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bookmarkStart w:id="0" w:name="_GoBack"/>
      <w:bookmarkEnd w:id="0"/>
      <w:r w:rsidRPr="0004039A">
        <w:rPr>
          <w:rFonts w:ascii="Times New Roman" w:eastAsiaTheme="minorHAnsi" w:hAnsi="Times New Roman" w:cstheme="minorBidi"/>
          <w:color w:val="auto"/>
          <w:szCs w:val="22"/>
          <w:lang w:eastAsia="en-US" w:bidi="ar-SA"/>
        </w:rPr>
        <w:t>У</w:t>
      </w:r>
      <w:r w:rsidR="004D79A0">
        <w:rPr>
          <w:rFonts w:ascii="Times New Roman" w:eastAsiaTheme="minorHAnsi" w:hAnsi="Times New Roman" w:cstheme="minorBidi"/>
          <w:color w:val="auto"/>
          <w:szCs w:val="22"/>
          <w:lang w:eastAsia="en-US" w:bidi="ar-SA"/>
        </w:rPr>
        <w:t>тверждено</w:t>
      </w:r>
    </w:p>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r w:rsidRPr="0004039A">
        <w:rPr>
          <w:rFonts w:ascii="Times New Roman" w:eastAsiaTheme="minorHAnsi" w:hAnsi="Times New Roman" w:cstheme="minorBidi"/>
          <w:color w:val="auto"/>
          <w:szCs w:val="22"/>
          <w:lang w:eastAsia="en-US" w:bidi="ar-SA"/>
        </w:rPr>
        <w:t>решением Совета депутатов</w:t>
      </w:r>
    </w:p>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r w:rsidRPr="0004039A">
        <w:rPr>
          <w:rFonts w:ascii="Times New Roman" w:eastAsiaTheme="minorHAnsi" w:hAnsi="Times New Roman" w:cstheme="minorBidi"/>
          <w:color w:val="auto"/>
          <w:szCs w:val="22"/>
          <w:lang w:eastAsia="en-US" w:bidi="ar-SA"/>
        </w:rPr>
        <w:t>Сергиево-Посадского</w:t>
      </w:r>
    </w:p>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r w:rsidRPr="0004039A">
        <w:rPr>
          <w:rFonts w:ascii="Times New Roman" w:eastAsiaTheme="minorHAnsi" w:hAnsi="Times New Roman" w:cstheme="minorBidi"/>
          <w:color w:val="auto"/>
          <w:szCs w:val="22"/>
          <w:lang w:eastAsia="en-US" w:bidi="ar-SA"/>
        </w:rPr>
        <w:t>городского округа</w:t>
      </w:r>
    </w:p>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r w:rsidRPr="0004039A">
        <w:rPr>
          <w:rFonts w:ascii="Times New Roman" w:eastAsiaTheme="minorHAnsi" w:hAnsi="Times New Roman" w:cstheme="minorBidi"/>
          <w:color w:val="auto"/>
          <w:szCs w:val="22"/>
          <w:lang w:eastAsia="en-US" w:bidi="ar-SA"/>
        </w:rPr>
        <w:t>Московской области</w:t>
      </w:r>
    </w:p>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r w:rsidRPr="0004039A">
        <w:rPr>
          <w:rFonts w:ascii="Times New Roman" w:eastAsiaTheme="minorHAnsi" w:hAnsi="Times New Roman" w:cstheme="minorBidi"/>
          <w:color w:val="auto"/>
          <w:szCs w:val="22"/>
          <w:lang w:eastAsia="en-US" w:bidi="ar-SA"/>
        </w:rPr>
        <w:t xml:space="preserve">от </w:t>
      </w:r>
      <w:r>
        <w:rPr>
          <w:rFonts w:ascii="Times New Roman" w:eastAsiaTheme="minorHAnsi" w:hAnsi="Times New Roman" w:cstheme="minorBidi"/>
          <w:color w:val="auto"/>
          <w:szCs w:val="22"/>
          <w:lang w:eastAsia="en-US" w:bidi="ar-SA"/>
        </w:rPr>
        <w:t>01.07.2021</w:t>
      </w:r>
      <w:r w:rsidRPr="0004039A">
        <w:rPr>
          <w:rFonts w:ascii="Times New Roman" w:eastAsiaTheme="minorHAnsi" w:hAnsi="Times New Roman" w:cstheme="minorBidi"/>
          <w:color w:val="auto"/>
          <w:szCs w:val="22"/>
          <w:lang w:eastAsia="en-US" w:bidi="ar-SA"/>
        </w:rPr>
        <w:t xml:space="preserve"> №</w:t>
      </w:r>
      <w:r>
        <w:rPr>
          <w:rFonts w:ascii="Times New Roman" w:eastAsiaTheme="minorHAnsi" w:hAnsi="Times New Roman" w:cstheme="minorBidi"/>
          <w:color w:val="auto"/>
          <w:szCs w:val="22"/>
          <w:lang w:eastAsia="en-US" w:bidi="ar-SA"/>
        </w:rPr>
        <w:t> 38/06-МЗ</w:t>
      </w:r>
    </w:p>
    <w:p w:rsidR="0004039A" w:rsidRPr="0004039A" w:rsidRDefault="0004039A" w:rsidP="0004039A">
      <w:pPr>
        <w:widowControl/>
        <w:spacing w:line="235" w:lineRule="auto"/>
        <w:rPr>
          <w:rFonts w:ascii="Times New Roman" w:eastAsiaTheme="minorHAnsi" w:hAnsi="Times New Roman" w:cstheme="minorBidi"/>
          <w:color w:val="auto"/>
          <w:szCs w:val="22"/>
          <w:lang w:eastAsia="en-US" w:bidi="ar-SA"/>
        </w:rPr>
      </w:pPr>
    </w:p>
    <w:p w:rsidR="0004039A" w:rsidRDefault="0004039A" w:rsidP="0004039A">
      <w:pPr>
        <w:spacing w:line="233" w:lineRule="auto"/>
        <w:jc w:val="center"/>
        <w:rPr>
          <w:rFonts w:ascii="Times New Roman" w:eastAsia="Times New Roman" w:hAnsi="Times New Roman" w:cs="Times New Roman"/>
          <w:b/>
          <w:bCs/>
        </w:rPr>
      </w:pPr>
    </w:p>
    <w:p w:rsidR="0004039A" w:rsidRPr="0004039A" w:rsidRDefault="0004039A" w:rsidP="0004039A">
      <w:pPr>
        <w:spacing w:line="233" w:lineRule="auto"/>
        <w:jc w:val="center"/>
        <w:rPr>
          <w:rFonts w:ascii="Times New Roman" w:eastAsia="Times New Roman" w:hAnsi="Times New Roman" w:cs="Times New Roman"/>
          <w:b/>
          <w:bCs/>
          <w:color w:val="auto"/>
          <w:szCs w:val="22"/>
          <w:lang w:eastAsia="en-US" w:bidi="ar-SA"/>
        </w:rPr>
      </w:pPr>
      <w:r w:rsidRPr="0004039A">
        <w:rPr>
          <w:rFonts w:ascii="Times New Roman" w:eastAsia="Times New Roman" w:hAnsi="Times New Roman" w:cs="Times New Roman"/>
          <w:b/>
          <w:bCs/>
        </w:rPr>
        <w:t>ПОЛОЖЕНИЕ</w:t>
      </w:r>
    </w:p>
    <w:p w:rsidR="0004039A" w:rsidRPr="0004039A" w:rsidRDefault="0004039A" w:rsidP="0004039A">
      <w:pPr>
        <w:spacing w:line="233" w:lineRule="auto"/>
        <w:jc w:val="center"/>
        <w:rPr>
          <w:rFonts w:ascii="Times New Roman" w:eastAsia="Times New Roman" w:hAnsi="Times New Roman" w:cs="Times New Roman"/>
          <w:b/>
          <w:bCs/>
        </w:rPr>
      </w:pPr>
      <w:r w:rsidRPr="0004039A">
        <w:rPr>
          <w:rFonts w:ascii="Times New Roman" w:eastAsia="Times New Roman" w:hAnsi="Times New Roman" w:cs="Times New Roman"/>
          <w:b/>
          <w:bCs/>
        </w:rPr>
        <w:t>О ДОЛЖНОСТЯХ МУНИЦИПАЛЬНОЙ СЛУЖБЫ</w:t>
      </w:r>
      <w:r w:rsidRPr="0004039A">
        <w:rPr>
          <w:rFonts w:ascii="Times New Roman" w:eastAsia="Times New Roman" w:hAnsi="Times New Roman" w:cs="Times New Roman"/>
          <w:b/>
          <w:bCs/>
        </w:rPr>
        <w:br/>
        <w:t>СЕРГИЕВО-ПОСАДСКОГО ГОРОДСКОГО ОКРУГА</w:t>
      </w:r>
      <w:r w:rsidRPr="0004039A">
        <w:rPr>
          <w:rFonts w:ascii="Times New Roman" w:eastAsia="Times New Roman" w:hAnsi="Times New Roman" w:cs="Times New Roman"/>
          <w:b/>
          <w:bCs/>
        </w:rPr>
        <w:br/>
        <w:t xml:space="preserve">МОСКОВСКОЙ ОБЛАСТИ И КВАЛИФИКАЦИОННЫХ </w:t>
      </w:r>
    </w:p>
    <w:p w:rsidR="0004039A" w:rsidRPr="0004039A" w:rsidRDefault="0004039A" w:rsidP="0004039A">
      <w:pPr>
        <w:spacing w:line="233" w:lineRule="auto"/>
        <w:jc w:val="center"/>
        <w:rPr>
          <w:rFonts w:ascii="Times New Roman" w:eastAsia="Times New Roman" w:hAnsi="Times New Roman" w:cs="Times New Roman"/>
          <w:b/>
          <w:bCs/>
        </w:rPr>
      </w:pPr>
      <w:r w:rsidRPr="0004039A">
        <w:rPr>
          <w:rFonts w:ascii="Times New Roman" w:eastAsia="Times New Roman" w:hAnsi="Times New Roman" w:cs="Times New Roman"/>
          <w:b/>
          <w:bCs/>
        </w:rPr>
        <w:t>ТРЕБОВАНИЯХ ДЛЯ ИХ ЗАМЕЩЕНИЯ</w:t>
      </w:r>
    </w:p>
    <w:p w:rsidR="0004039A" w:rsidRPr="0004039A" w:rsidRDefault="0004039A" w:rsidP="0004039A">
      <w:pPr>
        <w:spacing w:line="233" w:lineRule="auto"/>
        <w:jc w:val="center"/>
        <w:rPr>
          <w:rFonts w:ascii="Times New Roman" w:eastAsia="Times New Roman" w:hAnsi="Times New Roman" w:cs="Times New Roman"/>
          <w:b/>
          <w:bCs/>
        </w:rPr>
      </w:pPr>
    </w:p>
    <w:p w:rsidR="0004039A" w:rsidRPr="0004039A" w:rsidRDefault="0004039A" w:rsidP="0004039A">
      <w:pPr>
        <w:spacing w:after="259" w:line="233" w:lineRule="auto"/>
        <w:jc w:val="center"/>
        <w:rPr>
          <w:rFonts w:ascii="Times New Roman" w:eastAsia="Times New Roman" w:hAnsi="Times New Roman" w:cs="Times New Roman"/>
          <w:b/>
          <w:bCs/>
          <w:color w:val="auto"/>
          <w:szCs w:val="22"/>
          <w:lang w:eastAsia="en-US" w:bidi="ar-SA"/>
        </w:rPr>
      </w:pPr>
      <w:r w:rsidRPr="0004039A">
        <w:rPr>
          <w:rFonts w:ascii="Times New Roman" w:eastAsia="Times New Roman" w:hAnsi="Times New Roman" w:cs="Times New Roman"/>
          <w:b/>
          <w:bCs/>
          <w:lang w:val="en-US"/>
        </w:rPr>
        <w:t>I</w:t>
      </w:r>
      <w:r w:rsidRPr="0004039A">
        <w:rPr>
          <w:rFonts w:ascii="Times New Roman" w:eastAsia="Times New Roman" w:hAnsi="Times New Roman" w:cs="Times New Roman"/>
          <w:b/>
          <w:bCs/>
        </w:rPr>
        <w:t>. Общие положения</w:t>
      </w:r>
    </w:p>
    <w:p w:rsidR="0004039A" w:rsidRPr="0004039A" w:rsidRDefault="0004039A" w:rsidP="0004039A">
      <w:pPr>
        <w:widowControl/>
        <w:numPr>
          <w:ilvl w:val="0"/>
          <w:numId w:val="18"/>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 xml:space="preserve">Настоящее Положение разработано в соответствии </w:t>
      </w:r>
      <w:r w:rsidRPr="0004039A">
        <w:rPr>
          <w:rFonts w:ascii="Times New Roman" w:eastAsiaTheme="minorHAnsi" w:hAnsi="Times New Roman" w:cs="Times New Roman"/>
          <w:color w:val="auto"/>
          <w:lang w:val="en-US" w:eastAsia="en-US" w:bidi="ar-SA"/>
        </w:rPr>
        <w:t>c</w:t>
      </w:r>
      <w:r w:rsidRPr="0004039A">
        <w:rPr>
          <w:rFonts w:ascii="Times New Roman" w:eastAsiaTheme="minorHAnsi" w:hAnsi="Times New Roman" w:cs="Times New Roman"/>
          <w:color w:val="auto"/>
          <w:lang w:eastAsia="en-US" w:bidi="ar-SA"/>
        </w:rPr>
        <w:t xml:space="preserve"> Федеральными законами </w:t>
      </w:r>
      <w:r w:rsidRPr="0004039A">
        <w:rPr>
          <w:rFonts w:ascii="Times New Roman" w:eastAsiaTheme="minorHAnsi" w:hAnsi="Times New Roman" w:cs="Times New Roman"/>
          <w:color w:val="auto"/>
          <w:szCs w:val="22"/>
          <w:lang w:eastAsia="en-US" w:bidi="ar-SA"/>
        </w:rPr>
        <w:t xml:space="preserve">от 06.10.2003 </w:t>
      </w:r>
      <w:hyperlink r:id="rId8" w:history="1">
        <w:r w:rsidRPr="0004039A">
          <w:rPr>
            <w:rFonts w:ascii="Times New Roman" w:eastAsiaTheme="minorHAnsi" w:hAnsi="Times New Roman" w:cs="Times New Roman"/>
            <w:color w:val="auto"/>
            <w:szCs w:val="22"/>
            <w:lang w:eastAsia="en-US" w:bidi="ar-SA"/>
          </w:rPr>
          <w:t>№ 131-ФЗ</w:t>
        </w:r>
      </w:hyperlink>
      <w:r w:rsidRPr="0004039A">
        <w:rPr>
          <w:rFonts w:ascii="Times New Roman" w:eastAsiaTheme="minorHAnsi" w:hAnsi="Times New Roman" w:cs="Times New Roman"/>
          <w:color w:val="auto"/>
          <w:szCs w:val="22"/>
          <w:lang w:eastAsia="en-US" w:bidi="ar-SA"/>
        </w:rPr>
        <w:t xml:space="preserve"> «Об общих принципах организации местного самоуправления в Российской Федерации»,</w:t>
      </w:r>
      <w:r w:rsidRPr="0004039A">
        <w:rPr>
          <w:rFonts w:ascii="Times New Roman" w:eastAsiaTheme="minorHAnsi" w:hAnsi="Times New Roman" w:cs="Times New Roman"/>
          <w:color w:val="auto"/>
          <w:lang w:eastAsia="en-US" w:bidi="ar-SA"/>
        </w:rPr>
        <w:t xml:space="preserve"> от 02.03.2007 № 25-ФЗ «О муниципальной службе в Российской Федерации», Законом Московской области от 24.07.2007 № 137/2007-ОЗ «О муниципальной службе в Московской области», </w:t>
      </w:r>
      <w:hyperlink r:id="rId9" w:history="1">
        <w:r w:rsidRPr="0004039A">
          <w:rPr>
            <w:rFonts w:ascii="Times New Roman" w:eastAsiaTheme="minorHAnsi" w:hAnsi="Times New Roman" w:cs="Times New Roman"/>
            <w:color w:val="auto"/>
            <w:lang w:eastAsia="en-US" w:bidi="ar-SA"/>
          </w:rPr>
          <w:t>Уставом</w:t>
        </w:r>
      </w:hyperlink>
      <w:r w:rsidRPr="0004039A">
        <w:rPr>
          <w:rFonts w:ascii="Times New Roman" w:eastAsiaTheme="minorHAnsi" w:hAnsi="Times New Roman" w:cs="Times New Roman"/>
          <w:color w:val="auto"/>
          <w:lang w:eastAsia="en-US" w:bidi="ar-SA"/>
        </w:rPr>
        <w:t xml:space="preserve"> муниципального образования «Сергиево-Посадский городской округ Московской области».</w:t>
      </w:r>
    </w:p>
    <w:p w:rsidR="0004039A" w:rsidRPr="0004039A" w:rsidRDefault="0004039A" w:rsidP="0004039A">
      <w:pPr>
        <w:widowControl/>
        <w:numPr>
          <w:ilvl w:val="0"/>
          <w:numId w:val="18"/>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 xml:space="preserve">Настоящим Положением устанавливаются </w:t>
      </w:r>
      <w:hyperlink r:id="rId10" w:history="1">
        <w:r w:rsidRPr="0004039A">
          <w:rPr>
            <w:rFonts w:ascii="Times New Roman" w:eastAsiaTheme="minorHAnsi" w:hAnsi="Times New Roman" w:cs="Times New Roman"/>
            <w:color w:val="auto"/>
            <w:lang w:eastAsia="en-US" w:bidi="ar-SA"/>
          </w:rPr>
          <w:t>должности</w:t>
        </w:r>
      </w:hyperlink>
      <w:r w:rsidRPr="0004039A">
        <w:rPr>
          <w:rFonts w:ascii="Times New Roman" w:eastAsiaTheme="minorHAnsi" w:hAnsi="Times New Roman" w:cs="Times New Roman"/>
          <w:color w:val="auto"/>
          <w:lang w:eastAsia="en-US" w:bidi="ar-SA"/>
        </w:rPr>
        <w:t xml:space="preserve"> муниципальной службы Сергиево-Посадского городского округа Московской области (далее – городской округ) в соответствии с </w:t>
      </w:r>
      <w:hyperlink r:id="rId11" w:history="1">
        <w:r w:rsidRPr="0004039A">
          <w:rPr>
            <w:rFonts w:ascii="Times New Roman" w:eastAsiaTheme="minorHAnsi" w:hAnsi="Times New Roman" w:cs="Times New Roman"/>
            <w:color w:val="auto"/>
            <w:lang w:eastAsia="en-US" w:bidi="ar-SA"/>
          </w:rPr>
          <w:t>реестром</w:t>
        </w:r>
      </w:hyperlink>
      <w:r w:rsidRPr="0004039A">
        <w:rPr>
          <w:rFonts w:ascii="Times New Roman" w:eastAsiaTheme="minorHAnsi" w:hAnsi="Times New Roman" w:cs="Times New Roman"/>
          <w:color w:val="auto"/>
          <w:lang w:eastAsia="en-US" w:bidi="ar-SA"/>
        </w:rPr>
        <w:t xml:space="preserve"> должностей муниципальной службы в Московской области (далее - реестр должностей муниципальной службы), утвержденным законом Московской области от 24.07.2007 № 137/2007-ОЗ, а также квалификационные требования для замещения должностей муниципальной службы.</w:t>
      </w:r>
    </w:p>
    <w:p w:rsidR="0004039A" w:rsidRPr="0004039A" w:rsidRDefault="0004039A" w:rsidP="0004039A">
      <w:pPr>
        <w:widowControl/>
        <w:numPr>
          <w:ilvl w:val="0"/>
          <w:numId w:val="18"/>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Наименования должностей муниципальной службы городского округа применяются при составлении и утверждении штатного расписания органа местного самоуправления городского округа, а также при заключении, изменении и прекращении трудовых договоров с лицами, замещающими должности муниципальной службы городского округа.</w:t>
      </w:r>
    </w:p>
    <w:p w:rsidR="0004039A" w:rsidRPr="0004039A" w:rsidRDefault="0004039A" w:rsidP="0004039A">
      <w:pPr>
        <w:widowControl/>
        <w:numPr>
          <w:ilvl w:val="0"/>
          <w:numId w:val="18"/>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Настоящее Положение распространяется на лиц, замещающих должности муниципальной службы в органах местного самоуправления городского округа.</w:t>
      </w:r>
    </w:p>
    <w:p w:rsidR="0004039A" w:rsidRPr="0004039A" w:rsidRDefault="0004039A" w:rsidP="0004039A">
      <w:pPr>
        <w:widowControl/>
        <w:numPr>
          <w:ilvl w:val="0"/>
          <w:numId w:val="18"/>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Настоящее Положение не распространяется на лиц, замещающих муниципальные должности в соответствии с Уставом муниципального образования «Сергиево-Посадский городской округ Московской области».</w:t>
      </w:r>
    </w:p>
    <w:p w:rsidR="0004039A" w:rsidRPr="0004039A" w:rsidRDefault="0004039A" w:rsidP="0004039A">
      <w:pPr>
        <w:widowControl/>
        <w:autoSpaceDE w:val="0"/>
        <w:autoSpaceDN w:val="0"/>
        <w:adjustRightInd w:val="0"/>
        <w:spacing w:line="233" w:lineRule="auto"/>
        <w:ind w:left="709"/>
        <w:contextualSpacing/>
        <w:jc w:val="both"/>
        <w:rPr>
          <w:rFonts w:ascii="Times New Roman" w:eastAsiaTheme="minorHAnsi" w:hAnsi="Times New Roman" w:cs="Times New Roman"/>
          <w:color w:val="auto"/>
          <w:lang w:eastAsia="en-US" w:bidi="ar-SA"/>
        </w:rPr>
      </w:pPr>
    </w:p>
    <w:p w:rsidR="0004039A" w:rsidRPr="0004039A" w:rsidRDefault="0004039A" w:rsidP="0004039A">
      <w:pPr>
        <w:spacing w:after="266" w:line="233" w:lineRule="auto"/>
        <w:ind w:left="20"/>
        <w:jc w:val="center"/>
        <w:outlineLvl w:val="3"/>
        <w:rPr>
          <w:rFonts w:ascii="Times New Roman" w:eastAsia="Times New Roman" w:hAnsi="Times New Roman" w:cs="Times New Roman"/>
          <w:b/>
          <w:bCs/>
          <w:color w:val="auto"/>
          <w:szCs w:val="22"/>
          <w:lang w:eastAsia="en-US" w:bidi="ar-SA"/>
        </w:rPr>
      </w:pPr>
      <w:bookmarkStart w:id="1" w:name="bookmark3"/>
      <w:r w:rsidRPr="0004039A">
        <w:rPr>
          <w:rFonts w:ascii="Times New Roman" w:eastAsia="Times New Roman" w:hAnsi="Times New Roman" w:cs="Times New Roman"/>
          <w:b/>
          <w:bCs/>
          <w:lang w:val="en-US"/>
        </w:rPr>
        <w:t>II</w:t>
      </w:r>
      <w:r w:rsidRPr="0004039A">
        <w:rPr>
          <w:rFonts w:ascii="Times New Roman" w:eastAsia="Times New Roman" w:hAnsi="Times New Roman" w:cs="Times New Roman"/>
          <w:b/>
          <w:bCs/>
        </w:rPr>
        <w:t>. Должности муниципальной службы</w:t>
      </w:r>
      <w:bookmarkEnd w:id="1"/>
    </w:p>
    <w:p w:rsidR="0004039A" w:rsidRPr="0004039A" w:rsidRDefault="0004039A" w:rsidP="0004039A">
      <w:pPr>
        <w:widowControl/>
        <w:numPr>
          <w:ilvl w:val="0"/>
          <w:numId w:val="15"/>
        </w:numPr>
        <w:tabs>
          <w:tab w:val="left" w:pos="1228"/>
        </w:tabs>
        <w:spacing w:after="200" w:line="233" w:lineRule="auto"/>
        <w:ind w:firstLine="740"/>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Перечень должностей муниципальной службы, устанавливаемых в администрации Сергиево-Посадского городского округа Московской области (далее – администрация городского округа):</w:t>
      </w:r>
    </w:p>
    <w:p w:rsidR="0004039A" w:rsidRPr="0004039A" w:rsidRDefault="0004039A" w:rsidP="0004039A">
      <w:pPr>
        <w:widowControl/>
        <w:numPr>
          <w:ilvl w:val="0"/>
          <w:numId w:val="16"/>
        </w:numPr>
        <w:tabs>
          <w:tab w:val="left" w:pos="1408"/>
        </w:tabs>
        <w:spacing w:after="200" w:line="233" w:lineRule="auto"/>
        <w:ind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Для обеспечения исполнения полномочий администрации городского округа устанавливаются следующие должности муниципальной службы:</w:t>
      </w:r>
    </w:p>
    <w:p w:rsidR="0004039A" w:rsidRDefault="0004039A" w:rsidP="0004039A">
      <w:pPr>
        <w:spacing w:line="233" w:lineRule="auto"/>
        <w:ind w:firstLine="740"/>
        <w:jc w:val="both"/>
        <w:rPr>
          <w:rFonts w:ascii="Times New Roman" w:eastAsia="Times New Roman" w:hAnsi="Times New Roman" w:cs="Times New Roman"/>
        </w:rPr>
      </w:pPr>
      <w:r w:rsidRPr="0004039A">
        <w:rPr>
          <w:rFonts w:ascii="Times New Roman" w:eastAsia="Times New Roman" w:hAnsi="Times New Roman" w:cs="Times New Roman"/>
        </w:rPr>
        <w:t>Категория «руководители», замещаемые без ограничения срока полномочий:</w:t>
      </w:r>
    </w:p>
    <w:p w:rsidR="0004039A" w:rsidRPr="0004039A" w:rsidRDefault="0004039A" w:rsidP="0004039A">
      <w:pPr>
        <w:spacing w:line="233" w:lineRule="auto"/>
        <w:ind w:firstLine="740"/>
        <w:jc w:val="both"/>
        <w:rPr>
          <w:rFonts w:ascii="Times New Roman" w:eastAsia="Times New Roman" w:hAnsi="Times New Roman" w:cs="Times New Roman"/>
          <w:color w:val="auto"/>
          <w:sz w:val="12"/>
          <w:szCs w:val="12"/>
          <w:lang w:eastAsia="en-US" w:bidi="ar-SA"/>
        </w:rPr>
      </w:pPr>
    </w:p>
    <w:p w:rsidR="0004039A" w:rsidRDefault="0004039A" w:rsidP="0004039A">
      <w:pPr>
        <w:spacing w:line="233" w:lineRule="auto"/>
        <w:ind w:firstLine="740"/>
        <w:jc w:val="both"/>
        <w:rPr>
          <w:rFonts w:ascii="Times New Roman" w:eastAsia="Times New Roman" w:hAnsi="Times New Roman" w:cs="Times New Roman"/>
        </w:rPr>
      </w:pPr>
      <w:r w:rsidRPr="0004039A">
        <w:rPr>
          <w:rFonts w:ascii="Times New Roman" w:eastAsia="Times New Roman" w:hAnsi="Times New Roman" w:cs="Times New Roman"/>
        </w:rPr>
        <w:t>Главные должности муниципальной службы:</w:t>
      </w:r>
    </w:p>
    <w:p w:rsidR="0004039A" w:rsidRPr="0004039A" w:rsidRDefault="0004039A" w:rsidP="0004039A">
      <w:pPr>
        <w:spacing w:line="233" w:lineRule="auto"/>
        <w:ind w:firstLine="740"/>
        <w:jc w:val="both"/>
        <w:rPr>
          <w:rFonts w:ascii="Times New Roman" w:eastAsia="Times New Roman" w:hAnsi="Times New Roman" w:cs="Times New Roman"/>
          <w:color w:val="auto"/>
          <w:sz w:val="12"/>
          <w:szCs w:val="12"/>
          <w:lang w:eastAsia="en-US" w:bidi="ar-SA"/>
        </w:rPr>
      </w:pPr>
    </w:p>
    <w:p w:rsidR="0004039A" w:rsidRPr="0004039A" w:rsidRDefault="0004039A" w:rsidP="0004039A">
      <w:pPr>
        <w:widowControl/>
        <w:numPr>
          <w:ilvl w:val="0"/>
          <w:numId w:val="14"/>
        </w:numPr>
        <w:tabs>
          <w:tab w:val="left" w:pos="1061"/>
        </w:tabs>
        <w:spacing w:line="233" w:lineRule="auto"/>
        <w:ind w:left="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первый заместитель главы администрации городского округа;</w:t>
      </w:r>
    </w:p>
    <w:p w:rsidR="0004039A" w:rsidRPr="0004039A" w:rsidRDefault="0004039A" w:rsidP="0004039A">
      <w:pPr>
        <w:widowControl/>
        <w:numPr>
          <w:ilvl w:val="0"/>
          <w:numId w:val="14"/>
        </w:numPr>
        <w:tabs>
          <w:tab w:val="left" w:pos="1061"/>
        </w:tabs>
        <w:spacing w:line="233" w:lineRule="auto"/>
        <w:ind w:left="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заместитель главы администрации городского округа;</w:t>
      </w:r>
    </w:p>
    <w:p w:rsidR="0004039A" w:rsidRPr="0004039A" w:rsidRDefault="0004039A" w:rsidP="0004039A">
      <w:pPr>
        <w:widowControl/>
        <w:numPr>
          <w:ilvl w:val="0"/>
          <w:numId w:val="14"/>
        </w:numPr>
        <w:tabs>
          <w:tab w:val="left" w:pos="1016"/>
        </w:tabs>
        <w:spacing w:line="233" w:lineRule="auto"/>
        <w:ind w:left="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начальник управления, начальник отдела;</w:t>
      </w:r>
    </w:p>
    <w:p w:rsidR="0004039A" w:rsidRPr="005963A0" w:rsidRDefault="0004039A" w:rsidP="0004039A">
      <w:pPr>
        <w:widowControl/>
        <w:numPr>
          <w:ilvl w:val="0"/>
          <w:numId w:val="14"/>
        </w:numPr>
        <w:tabs>
          <w:tab w:val="left" w:pos="1061"/>
        </w:tabs>
        <w:spacing w:line="233" w:lineRule="auto"/>
        <w:ind w:left="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lastRenderedPageBreak/>
        <w:t>управляющий делами администрации городского округа</w:t>
      </w:r>
      <w:r>
        <w:rPr>
          <w:rFonts w:ascii="Times New Roman" w:eastAsia="Times New Roman" w:hAnsi="Times New Roman" w:cs="Times New Roman"/>
        </w:rPr>
        <w:t>.</w:t>
      </w:r>
    </w:p>
    <w:p w:rsidR="005963A0" w:rsidRPr="0004039A" w:rsidRDefault="005963A0" w:rsidP="005963A0">
      <w:pPr>
        <w:widowControl/>
        <w:tabs>
          <w:tab w:val="left" w:pos="1061"/>
        </w:tabs>
        <w:spacing w:line="233" w:lineRule="auto"/>
        <w:ind w:left="709"/>
        <w:jc w:val="both"/>
        <w:rPr>
          <w:rFonts w:ascii="Times New Roman" w:eastAsia="Times New Roman" w:hAnsi="Times New Roman" w:cs="Times New Roman"/>
          <w:color w:val="auto"/>
          <w:szCs w:val="22"/>
          <w:lang w:eastAsia="en-US" w:bidi="ar-SA"/>
        </w:rPr>
      </w:pPr>
    </w:p>
    <w:p w:rsidR="0004039A" w:rsidRDefault="0004039A" w:rsidP="0004039A">
      <w:pPr>
        <w:spacing w:line="233" w:lineRule="auto"/>
        <w:ind w:firstLine="740"/>
        <w:jc w:val="both"/>
        <w:rPr>
          <w:rFonts w:ascii="Times New Roman" w:eastAsia="Times New Roman" w:hAnsi="Times New Roman" w:cs="Times New Roman"/>
        </w:rPr>
      </w:pPr>
      <w:r w:rsidRPr="0004039A">
        <w:rPr>
          <w:rFonts w:ascii="Times New Roman" w:eastAsia="Times New Roman" w:hAnsi="Times New Roman" w:cs="Times New Roman"/>
        </w:rPr>
        <w:t>Ведущие должности муниципальной службы:</w:t>
      </w:r>
    </w:p>
    <w:p w:rsidR="0004039A" w:rsidRPr="0004039A" w:rsidRDefault="0004039A" w:rsidP="0004039A">
      <w:pPr>
        <w:spacing w:line="233" w:lineRule="auto"/>
        <w:ind w:firstLine="740"/>
        <w:jc w:val="both"/>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61"/>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заместитель начальника управления, заместитель начальника отдела;</w:t>
      </w:r>
    </w:p>
    <w:p w:rsidR="0004039A" w:rsidRPr="0004039A" w:rsidRDefault="0004039A" w:rsidP="005963A0">
      <w:pPr>
        <w:widowControl/>
        <w:numPr>
          <w:ilvl w:val="0"/>
          <w:numId w:val="14"/>
        </w:numPr>
        <w:tabs>
          <w:tab w:val="left" w:pos="1061"/>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начальник отдела в составе управления;</w:t>
      </w:r>
    </w:p>
    <w:p w:rsidR="0004039A" w:rsidRPr="0004039A" w:rsidRDefault="0004039A" w:rsidP="005963A0">
      <w:pPr>
        <w:widowControl/>
        <w:numPr>
          <w:ilvl w:val="0"/>
          <w:numId w:val="14"/>
        </w:numPr>
        <w:tabs>
          <w:tab w:val="left" w:pos="1061"/>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заместитель начальника отдела в составе управления;</w:t>
      </w:r>
    </w:p>
    <w:p w:rsidR="0004039A" w:rsidRPr="0004039A" w:rsidRDefault="0004039A" w:rsidP="005963A0">
      <w:pPr>
        <w:widowControl/>
        <w:numPr>
          <w:ilvl w:val="0"/>
          <w:numId w:val="14"/>
        </w:numPr>
        <w:tabs>
          <w:tab w:val="left" w:pos="1061"/>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начальник сектора;</w:t>
      </w:r>
    </w:p>
    <w:p w:rsidR="0004039A" w:rsidRDefault="0004039A" w:rsidP="005963A0">
      <w:pPr>
        <w:widowControl/>
        <w:numPr>
          <w:ilvl w:val="0"/>
          <w:numId w:val="14"/>
        </w:numPr>
        <w:tabs>
          <w:tab w:val="left" w:pos="1061"/>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начальник сектора в составе управления, отдела.</w:t>
      </w:r>
    </w:p>
    <w:p w:rsidR="005963A0" w:rsidRPr="0004039A" w:rsidRDefault="005963A0" w:rsidP="005963A0">
      <w:pPr>
        <w:widowControl/>
        <w:tabs>
          <w:tab w:val="left" w:pos="1061"/>
        </w:tabs>
        <w:spacing w:line="233" w:lineRule="auto"/>
        <w:ind w:left="709"/>
        <w:jc w:val="both"/>
        <w:rPr>
          <w:rFonts w:ascii="Times New Roman" w:eastAsia="Times New Roman" w:hAnsi="Times New Roman" w:cs="Times New Roman"/>
        </w:rPr>
      </w:pPr>
    </w:p>
    <w:p w:rsidR="0004039A" w:rsidRPr="0004039A" w:rsidRDefault="0004039A" w:rsidP="0004039A">
      <w:pPr>
        <w:spacing w:line="233" w:lineRule="auto"/>
        <w:ind w:firstLine="740"/>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Допускается двойное наименование должности муниципальной службы в случае,</w:t>
      </w:r>
    </w:p>
    <w:p w:rsidR="0004039A" w:rsidRPr="0004039A" w:rsidRDefault="0004039A" w:rsidP="0004039A">
      <w:pPr>
        <w:spacing w:line="233" w:lineRule="auto"/>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если:</w:t>
      </w:r>
    </w:p>
    <w:p w:rsidR="0004039A" w:rsidRPr="0004039A" w:rsidRDefault="0004039A" w:rsidP="005963A0">
      <w:pPr>
        <w:widowControl/>
        <w:numPr>
          <w:ilvl w:val="0"/>
          <w:numId w:val="14"/>
        </w:numPr>
        <w:tabs>
          <w:tab w:val="left" w:pos="1061"/>
        </w:tabs>
        <w:spacing w:line="233" w:lineRule="auto"/>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первый заместитель главы администрации городского округа, заместитель</w:t>
      </w:r>
      <w:r w:rsidRPr="0004039A">
        <w:rPr>
          <w:rFonts w:ascii="Times New Roman" w:eastAsia="Times New Roman" w:hAnsi="Times New Roman" w:cs="Times New Roman"/>
          <w:color w:val="auto"/>
          <w:szCs w:val="22"/>
          <w:lang w:eastAsia="en-US" w:bidi="ar-SA"/>
        </w:rPr>
        <w:t xml:space="preserve"> </w:t>
      </w:r>
      <w:r w:rsidRPr="0004039A">
        <w:rPr>
          <w:rFonts w:ascii="Times New Roman" w:eastAsia="Times New Roman" w:hAnsi="Times New Roman" w:cs="Times New Roman"/>
        </w:rPr>
        <w:t xml:space="preserve">главы администрации городского округа </w:t>
      </w:r>
      <w:r w:rsidRPr="0004039A">
        <w:rPr>
          <w:rFonts w:ascii="Times New Roman" w:eastAsia="Times New Roman" w:hAnsi="Times New Roman" w:cs="Times New Roman"/>
          <w:color w:val="auto"/>
        </w:rPr>
        <w:t xml:space="preserve">является начальником управления (отдела), управляющим </w:t>
      </w:r>
      <w:r w:rsidRPr="0004039A">
        <w:rPr>
          <w:rFonts w:ascii="Times New Roman" w:eastAsia="Times New Roman" w:hAnsi="Times New Roman" w:cs="Times New Roman"/>
        </w:rPr>
        <w:t>делами администрации городского округа;</w:t>
      </w:r>
    </w:p>
    <w:p w:rsidR="0004039A" w:rsidRPr="0004039A" w:rsidRDefault="0004039A" w:rsidP="005963A0">
      <w:pPr>
        <w:widowControl/>
        <w:numPr>
          <w:ilvl w:val="0"/>
          <w:numId w:val="14"/>
        </w:numPr>
        <w:tabs>
          <w:tab w:val="left" w:pos="990"/>
        </w:tabs>
        <w:spacing w:line="233" w:lineRule="auto"/>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заместитель начальника управления (отдела) администрации городского округа является руководителем отдела (сектора) этого органа;</w:t>
      </w:r>
    </w:p>
    <w:p w:rsidR="0004039A" w:rsidRPr="0004039A" w:rsidRDefault="0004039A" w:rsidP="005963A0">
      <w:pPr>
        <w:widowControl/>
        <w:numPr>
          <w:ilvl w:val="0"/>
          <w:numId w:val="14"/>
        </w:numPr>
        <w:tabs>
          <w:tab w:val="left" w:pos="990"/>
        </w:tabs>
        <w:spacing w:line="233" w:lineRule="auto"/>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лицо, замещающее должность муниципальной службы, является главным бухгалтером или его заместителем, за исключением лиц, замещающих должности первого заместителя главы администрации городского округа, заместителя главы администрации городского округа, управляющего делами администрации городского округа</w:t>
      </w:r>
      <w:r>
        <w:rPr>
          <w:rFonts w:ascii="Times New Roman" w:eastAsia="Times New Roman" w:hAnsi="Times New Roman" w:cs="Times New Roman"/>
        </w:rPr>
        <w:t>;</w:t>
      </w:r>
    </w:p>
    <w:p w:rsidR="0004039A" w:rsidRPr="0004039A" w:rsidRDefault="0004039A" w:rsidP="005963A0">
      <w:pPr>
        <w:pStyle w:val="ae"/>
        <w:numPr>
          <w:ilvl w:val="0"/>
          <w:numId w:val="14"/>
        </w:numPr>
        <w:ind w:left="0"/>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color w:val="auto"/>
          <w:szCs w:val="22"/>
          <w:lang w:eastAsia="en-US" w:bidi="ar-SA"/>
        </w:rPr>
        <w:t>лицо, замещающее эту должность, является муниципальным инспектором городского округа в соответствующей сфере.</w:t>
      </w:r>
    </w:p>
    <w:p w:rsidR="0004039A" w:rsidRPr="0004039A" w:rsidRDefault="0004039A" w:rsidP="0004039A">
      <w:pPr>
        <w:widowControl/>
        <w:tabs>
          <w:tab w:val="left" w:pos="990"/>
        </w:tabs>
        <w:spacing w:after="200" w:line="233" w:lineRule="auto"/>
        <w:jc w:val="both"/>
        <w:rPr>
          <w:rFonts w:ascii="Times New Roman" w:eastAsia="Times New Roman" w:hAnsi="Times New Roman" w:cs="Times New Roman"/>
          <w:color w:val="auto"/>
          <w:szCs w:val="22"/>
          <w:lang w:eastAsia="en-US" w:bidi="ar-SA"/>
        </w:rPr>
      </w:pPr>
    </w:p>
    <w:p w:rsidR="0004039A" w:rsidRPr="0004039A" w:rsidRDefault="0004039A" w:rsidP="0004039A">
      <w:pPr>
        <w:widowControl/>
        <w:numPr>
          <w:ilvl w:val="0"/>
          <w:numId w:val="16"/>
        </w:numPr>
        <w:tabs>
          <w:tab w:val="left" w:pos="1458"/>
        </w:tabs>
        <w:spacing w:after="200" w:line="233" w:lineRule="auto"/>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Для непосредственного обеспечения исполнения полномочий главы городского округа устанавливаются следующие должности муниципальной службы:</w:t>
      </w:r>
    </w:p>
    <w:p w:rsid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Категория «помощники (советники)», замещаемые на определенный срок полномочий:</w:t>
      </w:r>
    </w:p>
    <w:p w:rsidR="0004039A" w:rsidRP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sz w:val="12"/>
          <w:szCs w:val="12"/>
          <w:lang w:eastAsia="en-US" w:bidi="ar-SA"/>
        </w:rPr>
      </w:pPr>
    </w:p>
    <w:p w:rsid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Ведущие должности муниципальной службы:</w:t>
      </w:r>
    </w:p>
    <w:p w:rsidR="0004039A" w:rsidRP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советник главы городского округа;</w:t>
      </w:r>
    </w:p>
    <w:p w:rsidR="0004039A" w:rsidRP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пресс-секретарь главы городского округа;</w:t>
      </w:r>
    </w:p>
    <w:p w:rsid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помощник главы городского округа.</w:t>
      </w:r>
    </w:p>
    <w:p w:rsidR="005963A0" w:rsidRPr="0004039A" w:rsidRDefault="005963A0" w:rsidP="005963A0">
      <w:pPr>
        <w:widowControl/>
        <w:tabs>
          <w:tab w:val="left" w:pos="1052"/>
        </w:tabs>
        <w:spacing w:line="233" w:lineRule="auto"/>
        <w:ind w:left="709"/>
        <w:jc w:val="both"/>
        <w:rPr>
          <w:rFonts w:ascii="Times New Roman" w:eastAsia="Times New Roman" w:hAnsi="Times New Roman" w:cs="Times New Roman"/>
        </w:rPr>
      </w:pPr>
    </w:p>
    <w:p w:rsidR="0004039A" w:rsidRPr="0004039A" w:rsidRDefault="0004039A" w:rsidP="0004039A">
      <w:pPr>
        <w:widowControl/>
        <w:numPr>
          <w:ilvl w:val="0"/>
          <w:numId w:val="16"/>
        </w:numPr>
        <w:tabs>
          <w:tab w:val="left" w:pos="1682"/>
          <w:tab w:val="left" w:pos="2394"/>
          <w:tab w:val="left" w:pos="8068"/>
        </w:tabs>
        <w:spacing w:after="200" w:line="233" w:lineRule="auto"/>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Для профессионального обеспечения исполнения полномочий</w:t>
      </w:r>
      <w:r w:rsidRPr="0004039A">
        <w:rPr>
          <w:rFonts w:ascii="Times New Roman" w:eastAsia="Times New Roman" w:hAnsi="Times New Roman" w:cs="Times New Roman"/>
          <w:color w:val="auto"/>
          <w:szCs w:val="22"/>
          <w:lang w:eastAsia="en-US" w:bidi="ar-SA"/>
        </w:rPr>
        <w:t xml:space="preserve"> </w:t>
      </w:r>
      <w:r w:rsidRPr="0004039A">
        <w:rPr>
          <w:rFonts w:ascii="Times New Roman" w:eastAsia="Times New Roman" w:hAnsi="Times New Roman" w:cs="Times New Roman"/>
        </w:rPr>
        <w:t>администрации городского округа,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городского округа устанавливаются следующие должности муниципальной службы:</w:t>
      </w:r>
    </w:p>
    <w:p w:rsidR="0004039A" w:rsidRDefault="0004039A" w:rsidP="0004039A">
      <w:pPr>
        <w:spacing w:line="233" w:lineRule="auto"/>
        <w:ind w:left="760"/>
        <w:rPr>
          <w:rFonts w:ascii="Times New Roman" w:eastAsia="Times New Roman" w:hAnsi="Times New Roman" w:cs="Times New Roman"/>
        </w:rPr>
      </w:pPr>
      <w:r w:rsidRPr="0004039A">
        <w:rPr>
          <w:rFonts w:ascii="Times New Roman" w:eastAsia="Times New Roman" w:hAnsi="Times New Roman" w:cs="Times New Roman"/>
        </w:rPr>
        <w:t xml:space="preserve">Категория «специалисты», замещаемые без ограничения срока полномочий: </w:t>
      </w:r>
    </w:p>
    <w:p w:rsidR="0004039A" w:rsidRPr="005963A0" w:rsidRDefault="0004039A" w:rsidP="0004039A">
      <w:pPr>
        <w:spacing w:line="233" w:lineRule="auto"/>
        <w:ind w:left="760"/>
        <w:rPr>
          <w:rFonts w:ascii="Times New Roman" w:eastAsia="Times New Roman" w:hAnsi="Times New Roman" w:cs="Times New Roman"/>
          <w:sz w:val="12"/>
          <w:szCs w:val="12"/>
        </w:rPr>
      </w:pPr>
    </w:p>
    <w:p w:rsidR="0004039A" w:rsidRDefault="0004039A" w:rsidP="0004039A">
      <w:pPr>
        <w:spacing w:line="233" w:lineRule="auto"/>
        <w:ind w:left="760"/>
        <w:rPr>
          <w:rFonts w:ascii="Times New Roman" w:eastAsia="Times New Roman" w:hAnsi="Times New Roman" w:cs="Times New Roman"/>
        </w:rPr>
      </w:pPr>
      <w:r w:rsidRPr="0004039A">
        <w:rPr>
          <w:rFonts w:ascii="Times New Roman" w:eastAsia="Times New Roman" w:hAnsi="Times New Roman" w:cs="Times New Roman"/>
        </w:rPr>
        <w:t>Ведущая должность муниципальной службы:</w:t>
      </w:r>
    </w:p>
    <w:p w:rsidR="0004039A" w:rsidRPr="0004039A" w:rsidRDefault="0004039A" w:rsidP="0004039A">
      <w:pPr>
        <w:spacing w:line="233" w:lineRule="auto"/>
        <w:ind w:left="760"/>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52"/>
        </w:tabs>
        <w:spacing w:after="2" w:line="233" w:lineRule="auto"/>
        <w:ind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консультант.</w:t>
      </w:r>
    </w:p>
    <w:p w:rsidR="0004039A" w:rsidRPr="0004039A" w:rsidRDefault="0004039A" w:rsidP="0004039A">
      <w:pPr>
        <w:widowControl/>
        <w:tabs>
          <w:tab w:val="left" w:pos="1052"/>
        </w:tabs>
        <w:spacing w:after="2" w:line="233" w:lineRule="auto"/>
        <w:jc w:val="both"/>
        <w:rPr>
          <w:rFonts w:ascii="Times New Roman" w:eastAsia="Times New Roman" w:hAnsi="Times New Roman" w:cs="Times New Roman"/>
          <w:color w:val="auto"/>
          <w:szCs w:val="22"/>
          <w:lang w:eastAsia="en-US" w:bidi="ar-SA"/>
        </w:rPr>
      </w:pPr>
    </w:p>
    <w:p w:rsidR="0004039A" w:rsidRDefault="0004039A" w:rsidP="0004039A">
      <w:pPr>
        <w:spacing w:line="233" w:lineRule="auto"/>
        <w:ind w:firstLine="760"/>
        <w:jc w:val="both"/>
        <w:rPr>
          <w:rFonts w:ascii="Times New Roman" w:eastAsia="Times New Roman" w:hAnsi="Times New Roman" w:cs="Times New Roman"/>
        </w:rPr>
      </w:pPr>
      <w:r w:rsidRPr="0004039A">
        <w:rPr>
          <w:rFonts w:ascii="Times New Roman" w:eastAsia="Times New Roman" w:hAnsi="Times New Roman" w:cs="Times New Roman"/>
        </w:rPr>
        <w:t>Старшие должности муниципальной службы:</w:t>
      </w:r>
    </w:p>
    <w:p w:rsidR="0004039A" w:rsidRPr="0004039A" w:rsidRDefault="0004039A" w:rsidP="0004039A">
      <w:pPr>
        <w:spacing w:line="233" w:lineRule="auto"/>
        <w:jc w:val="both"/>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главный специалист;</w:t>
      </w:r>
    </w:p>
    <w:p w:rsidR="0004039A" w:rsidRDefault="0004039A" w:rsidP="005963A0">
      <w:pPr>
        <w:widowControl/>
        <w:numPr>
          <w:ilvl w:val="0"/>
          <w:numId w:val="14"/>
        </w:numPr>
        <w:tabs>
          <w:tab w:val="left" w:pos="1048"/>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ведущий специалист.</w:t>
      </w:r>
    </w:p>
    <w:p w:rsidR="005963A0" w:rsidRDefault="005963A0" w:rsidP="005963A0">
      <w:pPr>
        <w:widowControl/>
        <w:tabs>
          <w:tab w:val="left" w:pos="1048"/>
        </w:tabs>
        <w:spacing w:line="233" w:lineRule="auto"/>
        <w:ind w:left="709"/>
        <w:jc w:val="both"/>
        <w:rPr>
          <w:rFonts w:ascii="Times New Roman" w:eastAsia="Times New Roman" w:hAnsi="Times New Roman" w:cs="Times New Roman"/>
        </w:rPr>
      </w:pPr>
    </w:p>
    <w:p w:rsidR="005963A0" w:rsidRDefault="005963A0" w:rsidP="005963A0">
      <w:pPr>
        <w:widowControl/>
        <w:tabs>
          <w:tab w:val="left" w:pos="1048"/>
        </w:tabs>
        <w:spacing w:line="233" w:lineRule="auto"/>
        <w:ind w:left="709"/>
        <w:jc w:val="both"/>
        <w:rPr>
          <w:rFonts w:ascii="Times New Roman" w:eastAsia="Times New Roman" w:hAnsi="Times New Roman" w:cs="Times New Roman"/>
        </w:rPr>
      </w:pPr>
    </w:p>
    <w:p w:rsidR="005963A0" w:rsidRPr="0004039A" w:rsidRDefault="005963A0" w:rsidP="005963A0">
      <w:pPr>
        <w:widowControl/>
        <w:tabs>
          <w:tab w:val="left" w:pos="1048"/>
        </w:tabs>
        <w:spacing w:line="233" w:lineRule="auto"/>
        <w:ind w:left="709"/>
        <w:jc w:val="both"/>
        <w:rPr>
          <w:rFonts w:ascii="Times New Roman" w:eastAsia="Times New Roman" w:hAnsi="Times New Roman" w:cs="Times New Roman"/>
        </w:rPr>
      </w:pPr>
    </w:p>
    <w:p w:rsidR="0004039A" w:rsidRDefault="0004039A" w:rsidP="0004039A">
      <w:pPr>
        <w:spacing w:line="233" w:lineRule="auto"/>
        <w:ind w:firstLine="760"/>
        <w:jc w:val="both"/>
        <w:rPr>
          <w:rFonts w:ascii="Times New Roman" w:eastAsia="Times New Roman" w:hAnsi="Times New Roman" w:cs="Times New Roman"/>
        </w:rPr>
      </w:pPr>
      <w:r w:rsidRPr="0004039A">
        <w:rPr>
          <w:rFonts w:ascii="Times New Roman" w:eastAsia="Times New Roman" w:hAnsi="Times New Roman" w:cs="Times New Roman"/>
        </w:rPr>
        <w:t>Младшие должности муниципальной службы:</w:t>
      </w:r>
    </w:p>
    <w:p w:rsidR="0004039A" w:rsidRPr="0004039A" w:rsidRDefault="0004039A" w:rsidP="0004039A">
      <w:pPr>
        <w:spacing w:line="233" w:lineRule="auto"/>
        <w:ind w:firstLine="760"/>
        <w:jc w:val="both"/>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48"/>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lastRenderedPageBreak/>
        <w:t>специалист 1 категории;</w:t>
      </w:r>
    </w:p>
    <w:p w:rsidR="0004039A" w:rsidRP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специалист 2 категории;</w:t>
      </w:r>
    </w:p>
    <w:p w:rsid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специалист.</w:t>
      </w:r>
    </w:p>
    <w:p w:rsidR="005963A0" w:rsidRPr="0004039A" w:rsidRDefault="005963A0" w:rsidP="005963A0">
      <w:pPr>
        <w:widowControl/>
        <w:tabs>
          <w:tab w:val="left" w:pos="1052"/>
        </w:tabs>
        <w:spacing w:line="233" w:lineRule="auto"/>
        <w:ind w:left="709"/>
        <w:jc w:val="both"/>
        <w:rPr>
          <w:rFonts w:ascii="Times New Roman" w:eastAsia="Times New Roman" w:hAnsi="Times New Roman" w:cs="Times New Roman"/>
        </w:rPr>
      </w:pPr>
    </w:p>
    <w:p w:rsidR="0004039A" w:rsidRDefault="0004039A" w:rsidP="0004039A">
      <w:pPr>
        <w:spacing w:line="233" w:lineRule="auto"/>
        <w:ind w:firstLine="760"/>
        <w:jc w:val="both"/>
        <w:rPr>
          <w:rFonts w:ascii="Times New Roman" w:eastAsia="Times New Roman" w:hAnsi="Times New Roman" w:cs="Times New Roman"/>
        </w:rPr>
      </w:pPr>
      <w:r w:rsidRPr="0004039A">
        <w:rPr>
          <w:rFonts w:ascii="Times New Roman" w:eastAsia="Times New Roman" w:hAnsi="Times New Roman" w:cs="Times New Roman"/>
        </w:rPr>
        <w:t>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городского округа в соответствующей сфере.</w:t>
      </w:r>
    </w:p>
    <w:p w:rsidR="0004039A" w:rsidRPr="0004039A" w:rsidRDefault="0004039A" w:rsidP="0004039A">
      <w:pPr>
        <w:spacing w:line="233" w:lineRule="auto"/>
        <w:ind w:firstLine="760"/>
        <w:jc w:val="both"/>
        <w:rPr>
          <w:rFonts w:ascii="Times New Roman" w:eastAsia="Times New Roman" w:hAnsi="Times New Roman" w:cs="Times New Roman"/>
          <w:color w:val="auto"/>
          <w:szCs w:val="22"/>
          <w:lang w:eastAsia="en-US" w:bidi="ar-SA"/>
        </w:rPr>
      </w:pPr>
    </w:p>
    <w:p w:rsidR="0004039A" w:rsidRPr="0004039A" w:rsidRDefault="0004039A" w:rsidP="0004039A">
      <w:pPr>
        <w:widowControl/>
        <w:numPr>
          <w:ilvl w:val="0"/>
          <w:numId w:val="15"/>
        </w:numPr>
        <w:tabs>
          <w:tab w:val="left" w:pos="1199"/>
        </w:tabs>
        <w:spacing w:after="200" w:line="233" w:lineRule="auto"/>
        <w:ind w:firstLine="760"/>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 xml:space="preserve">Перечень должностей муниципальной службы, учреждаемых в Контрольно-счетной палате Сергиево-Посадского городского округа Московской области (далее – Контрольно-счетная палата): </w:t>
      </w:r>
    </w:p>
    <w:p w:rsidR="0004039A" w:rsidRDefault="0004039A" w:rsidP="0004039A">
      <w:pPr>
        <w:tabs>
          <w:tab w:val="left" w:pos="1199"/>
        </w:tabs>
        <w:spacing w:line="233" w:lineRule="auto"/>
        <w:ind w:firstLine="851"/>
        <w:jc w:val="both"/>
        <w:rPr>
          <w:rFonts w:ascii="Times New Roman" w:eastAsia="Times New Roman" w:hAnsi="Times New Roman" w:cs="Times New Roman"/>
        </w:rPr>
      </w:pPr>
      <w:r w:rsidRPr="0004039A">
        <w:rPr>
          <w:rFonts w:ascii="Times New Roman" w:eastAsia="Times New Roman" w:hAnsi="Times New Roman" w:cs="Times New Roman"/>
        </w:rPr>
        <w:t>Для обеспечения исполнения полномочий Контрольно-счетной палаты учреждаются следующие должности муниципальной службы:</w:t>
      </w:r>
    </w:p>
    <w:p w:rsidR="0004039A" w:rsidRPr="0004039A" w:rsidRDefault="0004039A" w:rsidP="0004039A">
      <w:pPr>
        <w:tabs>
          <w:tab w:val="left" w:pos="1199"/>
        </w:tabs>
        <w:spacing w:line="233" w:lineRule="auto"/>
        <w:ind w:firstLine="851"/>
        <w:jc w:val="both"/>
        <w:rPr>
          <w:rFonts w:ascii="Times New Roman" w:eastAsia="Times New Roman" w:hAnsi="Times New Roman" w:cs="Times New Roman"/>
          <w:color w:val="auto"/>
          <w:sz w:val="12"/>
          <w:szCs w:val="12"/>
          <w:lang w:eastAsia="en-US" w:bidi="ar-SA"/>
        </w:rPr>
      </w:pPr>
    </w:p>
    <w:p w:rsidR="0004039A" w:rsidRDefault="0004039A" w:rsidP="0004039A">
      <w:pPr>
        <w:spacing w:line="233" w:lineRule="auto"/>
        <w:ind w:firstLine="760"/>
        <w:jc w:val="both"/>
        <w:rPr>
          <w:rFonts w:ascii="Times New Roman" w:eastAsia="Times New Roman" w:hAnsi="Times New Roman" w:cs="Times New Roman"/>
        </w:rPr>
      </w:pPr>
      <w:r w:rsidRPr="0004039A">
        <w:rPr>
          <w:rFonts w:ascii="Times New Roman" w:eastAsia="Times New Roman" w:hAnsi="Times New Roman" w:cs="Times New Roman"/>
        </w:rPr>
        <w:t>Категория «руководители», замещаемые на определенный срок полномочий:</w:t>
      </w:r>
    </w:p>
    <w:p w:rsidR="0004039A" w:rsidRPr="0004039A" w:rsidRDefault="0004039A" w:rsidP="0004039A">
      <w:pPr>
        <w:spacing w:line="233" w:lineRule="auto"/>
        <w:ind w:firstLine="760"/>
        <w:jc w:val="both"/>
        <w:rPr>
          <w:rFonts w:ascii="Times New Roman" w:eastAsia="Times New Roman" w:hAnsi="Times New Roman" w:cs="Times New Roman"/>
          <w:sz w:val="12"/>
          <w:szCs w:val="12"/>
        </w:rPr>
      </w:pPr>
    </w:p>
    <w:p w:rsidR="0004039A" w:rsidRDefault="0004039A" w:rsidP="0004039A">
      <w:pPr>
        <w:tabs>
          <w:tab w:val="left" w:pos="1053"/>
        </w:tabs>
        <w:spacing w:line="233" w:lineRule="auto"/>
        <w:ind w:left="760" w:right="3540"/>
        <w:rPr>
          <w:rFonts w:ascii="Times New Roman" w:eastAsia="Times New Roman" w:hAnsi="Times New Roman" w:cs="Times New Roman"/>
        </w:rPr>
      </w:pPr>
      <w:r w:rsidRPr="0004039A">
        <w:rPr>
          <w:rFonts w:ascii="Times New Roman" w:eastAsia="Times New Roman" w:hAnsi="Times New Roman" w:cs="Times New Roman"/>
        </w:rPr>
        <w:t>Главные должности муниципальной службы:</w:t>
      </w:r>
    </w:p>
    <w:p w:rsidR="0004039A" w:rsidRPr="0004039A" w:rsidRDefault="0004039A" w:rsidP="0004039A">
      <w:pPr>
        <w:tabs>
          <w:tab w:val="left" w:pos="1053"/>
        </w:tabs>
        <w:spacing w:line="233" w:lineRule="auto"/>
        <w:ind w:left="760" w:right="3540"/>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52"/>
        </w:tabs>
        <w:spacing w:after="200" w:line="233" w:lineRule="auto"/>
        <w:ind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заместитель председателя контрольно-счетной палаты.</w:t>
      </w:r>
    </w:p>
    <w:p w:rsidR="0004039A" w:rsidRDefault="0004039A" w:rsidP="0004039A">
      <w:pPr>
        <w:spacing w:line="233" w:lineRule="auto"/>
        <w:ind w:firstLine="740"/>
        <w:jc w:val="both"/>
        <w:rPr>
          <w:rFonts w:ascii="Times New Roman" w:eastAsia="Times New Roman" w:hAnsi="Times New Roman" w:cs="Times New Roman"/>
        </w:rPr>
      </w:pPr>
      <w:r w:rsidRPr="0004039A">
        <w:rPr>
          <w:rFonts w:ascii="Times New Roman" w:eastAsia="Times New Roman" w:hAnsi="Times New Roman" w:cs="Times New Roman"/>
        </w:rPr>
        <w:t>Категория «специалисты», замещаемые без ограничения срока полномочий:</w:t>
      </w:r>
    </w:p>
    <w:p w:rsidR="0004039A" w:rsidRPr="0004039A" w:rsidRDefault="0004039A" w:rsidP="0004039A">
      <w:pPr>
        <w:spacing w:line="233" w:lineRule="auto"/>
        <w:ind w:firstLine="740"/>
        <w:jc w:val="both"/>
        <w:rPr>
          <w:rFonts w:ascii="Times New Roman" w:eastAsia="Times New Roman" w:hAnsi="Times New Roman" w:cs="Times New Roman"/>
          <w:color w:val="auto"/>
          <w:sz w:val="12"/>
          <w:szCs w:val="12"/>
          <w:lang w:eastAsia="en-US" w:bidi="ar-SA"/>
        </w:rPr>
      </w:pPr>
    </w:p>
    <w:p w:rsidR="0004039A" w:rsidRDefault="0004039A" w:rsidP="0004039A">
      <w:pPr>
        <w:spacing w:line="233" w:lineRule="auto"/>
        <w:ind w:firstLine="740"/>
        <w:jc w:val="both"/>
        <w:rPr>
          <w:rFonts w:ascii="Times New Roman" w:eastAsia="Times New Roman" w:hAnsi="Times New Roman" w:cs="Times New Roman"/>
        </w:rPr>
      </w:pPr>
      <w:r w:rsidRPr="0004039A">
        <w:rPr>
          <w:rFonts w:ascii="Times New Roman" w:eastAsia="Times New Roman" w:hAnsi="Times New Roman" w:cs="Times New Roman"/>
        </w:rPr>
        <w:t>Ведущие должности муниципальной службы:</w:t>
      </w:r>
    </w:p>
    <w:p w:rsidR="0004039A" w:rsidRPr="0004039A" w:rsidRDefault="0004039A" w:rsidP="0004039A">
      <w:pPr>
        <w:spacing w:line="233" w:lineRule="auto"/>
        <w:ind w:firstLine="740"/>
        <w:jc w:val="both"/>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52"/>
        </w:tabs>
        <w:spacing w:after="200" w:line="233" w:lineRule="auto"/>
        <w:ind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инспектор контрольно-счетной палаты.</w:t>
      </w:r>
    </w:p>
    <w:p w:rsidR="0004039A" w:rsidRPr="0004039A" w:rsidRDefault="0004039A" w:rsidP="0004039A">
      <w:pPr>
        <w:tabs>
          <w:tab w:val="left" w:pos="1233"/>
          <w:tab w:val="left" w:pos="2022"/>
          <w:tab w:val="left" w:pos="4747"/>
        </w:tabs>
        <w:spacing w:line="233" w:lineRule="auto"/>
        <w:jc w:val="center"/>
        <w:rPr>
          <w:rFonts w:ascii="Times New Roman" w:eastAsia="Times New Roman" w:hAnsi="Times New Roman" w:cs="Times New Roman"/>
          <w:color w:val="auto"/>
          <w:szCs w:val="22"/>
          <w:lang w:eastAsia="en-US" w:bidi="ar-SA"/>
        </w:rPr>
      </w:pPr>
    </w:p>
    <w:p w:rsidR="0004039A" w:rsidRPr="0004039A" w:rsidRDefault="0004039A" w:rsidP="0004039A">
      <w:pPr>
        <w:widowControl/>
        <w:numPr>
          <w:ilvl w:val="0"/>
          <w:numId w:val="21"/>
        </w:numPr>
        <w:tabs>
          <w:tab w:val="left" w:pos="0"/>
          <w:tab w:val="left" w:pos="9355"/>
        </w:tabs>
        <w:ind w:left="0" w:firstLine="0"/>
        <w:jc w:val="center"/>
        <w:outlineLvl w:val="3"/>
        <w:rPr>
          <w:rFonts w:ascii="Times New Roman" w:eastAsia="Times New Roman" w:hAnsi="Times New Roman" w:cs="Times New Roman"/>
          <w:b/>
          <w:bCs/>
          <w:color w:val="auto"/>
          <w:szCs w:val="22"/>
          <w:lang w:eastAsia="en-US" w:bidi="ar-SA"/>
        </w:rPr>
      </w:pPr>
      <w:bookmarkStart w:id="2" w:name="bookmark4"/>
      <w:r w:rsidRPr="0004039A">
        <w:rPr>
          <w:rFonts w:ascii="Times New Roman" w:eastAsia="Times New Roman" w:hAnsi="Times New Roman" w:cs="Times New Roman"/>
          <w:b/>
          <w:bCs/>
        </w:rPr>
        <w:t>Квалификационные требования</w:t>
      </w:r>
    </w:p>
    <w:p w:rsidR="0004039A" w:rsidRPr="0004039A" w:rsidRDefault="0004039A" w:rsidP="0004039A">
      <w:pPr>
        <w:widowControl/>
        <w:tabs>
          <w:tab w:val="left" w:pos="0"/>
          <w:tab w:val="left" w:pos="9355"/>
        </w:tabs>
        <w:jc w:val="center"/>
        <w:outlineLvl w:val="3"/>
        <w:rPr>
          <w:rFonts w:ascii="Times New Roman" w:eastAsia="Times New Roman" w:hAnsi="Times New Roman" w:cs="Times New Roman"/>
          <w:b/>
          <w:bCs/>
          <w:color w:val="auto"/>
          <w:szCs w:val="22"/>
          <w:lang w:eastAsia="en-US" w:bidi="ar-SA"/>
        </w:rPr>
      </w:pPr>
      <w:r w:rsidRPr="0004039A">
        <w:rPr>
          <w:rFonts w:ascii="Times New Roman" w:eastAsia="Times New Roman" w:hAnsi="Times New Roman" w:cs="Times New Roman"/>
          <w:b/>
          <w:bCs/>
        </w:rPr>
        <w:t>для замещения должностей муниципальной службы</w:t>
      </w:r>
      <w:bookmarkEnd w:id="2"/>
    </w:p>
    <w:p w:rsidR="0004039A" w:rsidRPr="0004039A" w:rsidRDefault="0004039A" w:rsidP="0004039A">
      <w:pPr>
        <w:tabs>
          <w:tab w:val="left" w:pos="964"/>
        </w:tabs>
        <w:spacing w:line="233" w:lineRule="auto"/>
        <w:ind w:right="-1"/>
        <w:jc w:val="both"/>
        <w:rPr>
          <w:rFonts w:ascii="Times New Roman" w:eastAsia="Times New Roman" w:hAnsi="Times New Roman" w:cs="Times New Roman"/>
          <w:color w:val="auto"/>
          <w:szCs w:val="22"/>
          <w:lang w:eastAsia="en-US" w:bidi="ar-SA"/>
        </w:rPr>
      </w:pPr>
    </w:p>
    <w:p w:rsidR="0004039A" w:rsidRPr="0004039A" w:rsidRDefault="0004039A" w:rsidP="0004039A">
      <w:pPr>
        <w:widowControl/>
        <w:numPr>
          <w:ilvl w:val="1"/>
          <w:numId w:val="17"/>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heme="minorBidi"/>
          <w:color w:val="auto"/>
          <w:szCs w:val="22"/>
          <w:lang w:eastAsia="en-US" w:bidi="ar-SA"/>
        </w:rPr>
        <w:t xml:space="preserve">Для </w:t>
      </w:r>
      <w:r w:rsidRPr="0004039A">
        <w:rPr>
          <w:rFonts w:ascii="Times New Roman" w:eastAsiaTheme="minorHAnsi" w:hAnsi="Times New Roman" w:cs="Times New Roman"/>
          <w:color w:val="auto"/>
          <w:lang w:eastAsia="en-US" w:bidi="ar-SA"/>
        </w:rPr>
        <w:t>замещения должности муниципальной службы требуется соответствие квалификационным требованиям:</w:t>
      </w:r>
    </w:p>
    <w:p w:rsidR="0004039A" w:rsidRPr="0004039A" w:rsidRDefault="0004039A" w:rsidP="005963A0">
      <w:pPr>
        <w:tabs>
          <w:tab w:val="left" w:pos="993"/>
        </w:tabs>
        <w:spacing w:line="233" w:lineRule="auto"/>
        <w:ind w:firstLine="709"/>
        <w:jc w:val="both"/>
        <w:rPr>
          <w:rFonts w:ascii="Times New Roman" w:eastAsia="Times New Roman" w:hAnsi="Times New Roman" w:cs="Times New Roman"/>
          <w:color w:val="auto"/>
          <w:szCs w:val="22"/>
          <w:lang w:eastAsia="en-US" w:bidi="ar-SA"/>
        </w:rPr>
      </w:pPr>
      <w:proofErr w:type="gramStart"/>
      <w:r w:rsidRPr="0004039A">
        <w:rPr>
          <w:rFonts w:ascii="Times New Roman" w:eastAsia="Times New Roman" w:hAnsi="Times New Roman" w:cs="Times New Roman"/>
          <w:color w:val="auto"/>
          <w:szCs w:val="22"/>
          <w:lang w:eastAsia="en-US" w:bidi="ar-SA"/>
        </w:rPr>
        <w:t>а)</w:t>
      </w:r>
      <w:r w:rsidRPr="0004039A">
        <w:rPr>
          <w:rFonts w:ascii="Times New Roman" w:eastAsia="Times New Roman" w:hAnsi="Times New Roman" w:cs="Times New Roman"/>
          <w:color w:val="auto"/>
          <w:szCs w:val="22"/>
          <w:lang w:eastAsia="en-US" w:bidi="ar-SA"/>
        </w:rPr>
        <w:tab/>
      </w:r>
      <w:proofErr w:type="gramEnd"/>
      <w:r w:rsidRPr="0004039A">
        <w:rPr>
          <w:rFonts w:ascii="Times New Roman" w:eastAsia="Times New Roman" w:hAnsi="Times New Roman" w:cs="Times New Roman"/>
          <w:color w:val="auto"/>
          <w:szCs w:val="22"/>
          <w:lang w:eastAsia="en-US" w:bidi="ar-SA"/>
        </w:rPr>
        <w:t>к уровню профессионального образования;</w:t>
      </w:r>
    </w:p>
    <w:p w:rsidR="0004039A" w:rsidRPr="0004039A" w:rsidRDefault="0004039A" w:rsidP="005963A0">
      <w:pPr>
        <w:tabs>
          <w:tab w:val="left" w:pos="993"/>
        </w:tabs>
        <w:spacing w:line="233" w:lineRule="auto"/>
        <w:ind w:firstLine="709"/>
        <w:jc w:val="both"/>
        <w:rPr>
          <w:rFonts w:ascii="Times New Roman" w:eastAsia="Times New Roman" w:hAnsi="Times New Roman" w:cs="Times New Roman"/>
          <w:color w:val="auto"/>
          <w:szCs w:val="22"/>
          <w:lang w:eastAsia="en-US" w:bidi="ar-SA"/>
        </w:rPr>
      </w:pPr>
      <w:proofErr w:type="gramStart"/>
      <w:r w:rsidRPr="0004039A">
        <w:rPr>
          <w:rFonts w:ascii="Times New Roman" w:eastAsia="Times New Roman" w:hAnsi="Times New Roman" w:cs="Times New Roman"/>
          <w:color w:val="auto"/>
          <w:szCs w:val="22"/>
          <w:lang w:eastAsia="en-US" w:bidi="ar-SA"/>
        </w:rPr>
        <w:t>б)</w:t>
      </w:r>
      <w:r w:rsidRPr="0004039A">
        <w:rPr>
          <w:rFonts w:ascii="Times New Roman" w:eastAsia="Times New Roman" w:hAnsi="Times New Roman" w:cs="Times New Roman"/>
          <w:color w:val="auto"/>
          <w:szCs w:val="22"/>
          <w:lang w:eastAsia="en-US" w:bidi="ar-SA"/>
        </w:rPr>
        <w:tab/>
      </w:r>
      <w:proofErr w:type="gramEnd"/>
      <w:r w:rsidRPr="0004039A">
        <w:rPr>
          <w:rFonts w:ascii="Times New Roman" w:eastAsia="Times New Roman" w:hAnsi="Times New Roman" w:cs="Times New Roman"/>
          <w:color w:val="auto"/>
          <w:lang w:eastAsia="en-US" w:bidi="ar-SA"/>
        </w:rPr>
        <w:t>к стажу муниципальной службы или работы по специальности, направлению подготовки</w:t>
      </w:r>
      <w:r w:rsidRPr="0004039A">
        <w:rPr>
          <w:rFonts w:ascii="Times New Roman" w:eastAsia="Times New Roman" w:hAnsi="Times New Roman" w:cs="Times New Roman"/>
          <w:color w:val="auto"/>
          <w:szCs w:val="22"/>
          <w:lang w:eastAsia="en-US" w:bidi="ar-SA"/>
        </w:rPr>
        <w:t>;</w:t>
      </w:r>
    </w:p>
    <w:p w:rsidR="0004039A" w:rsidRPr="0004039A" w:rsidRDefault="0004039A" w:rsidP="005963A0">
      <w:pPr>
        <w:widowControl/>
        <w:tabs>
          <w:tab w:val="left" w:pos="993"/>
        </w:tabs>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heme="minorBidi"/>
          <w:color w:val="auto"/>
          <w:szCs w:val="22"/>
          <w:lang w:eastAsia="en-US" w:bidi="ar-SA"/>
        </w:rPr>
        <w:t xml:space="preserve">в) </w:t>
      </w:r>
      <w:r w:rsidRPr="0004039A">
        <w:rPr>
          <w:rFonts w:ascii="Times New Roman" w:eastAsiaTheme="minorHAnsi" w:hAnsi="Times New Roman" w:cstheme="minorBidi"/>
          <w:color w:val="auto"/>
          <w:szCs w:val="22"/>
          <w:lang w:eastAsia="en-US" w:bidi="ar-SA"/>
        </w:rPr>
        <w:tab/>
      </w:r>
      <w:r w:rsidRPr="0004039A">
        <w:rPr>
          <w:rFonts w:ascii="Times New Roman" w:eastAsiaTheme="minorHAnsi" w:hAnsi="Times New Roman" w:cs="Times New Roman"/>
          <w:color w:val="auto"/>
          <w:lang w:eastAsia="en-US" w:bidi="ar-SA"/>
        </w:rPr>
        <w:t>к знаниям и умениям, которые необходимы для исполнения должностных обязанностей;</w:t>
      </w:r>
    </w:p>
    <w:p w:rsidR="0004039A" w:rsidRDefault="0004039A" w:rsidP="005963A0">
      <w:pPr>
        <w:widowControl/>
        <w:tabs>
          <w:tab w:val="left" w:pos="993"/>
        </w:tabs>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г)</w:t>
      </w:r>
      <w:r w:rsidRPr="0004039A">
        <w:rPr>
          <w:rFonts w:ascii="Times New Roman" w:eastAsiaTheme="minorHAnsi" w:hAnsi="Times New Roman" w:cstheme="minorBidi"/>
          <w:color w:val="auto"/>
          <w:szCs w:val="22"/>
          <w:lang w:eastAsia="en-US" w:bidi="ar-SA"/>
        </w:rPr>
        <w:t xml:space="preserve"> </w:t>
      </w:r>
      <w:r w:rsidRPr="0004039A">
        <w:rPr>
          <w:rFonts w:ascii="Times New Roman" w:eastAsiaTheme="minorHAnsi" w:hAnsi="Times New Roman" w:cstheme="minorBidi"/>
          <w:color w:val="auto"/>
          <w:szCs w:val="22"/>
          <w:lang w:eastAsia="en-US" w:bidi="ar-SA"/>
        </w:rPr>
        <w:tab/>
      </w:r>
      <w:r w:rsidRPr="0004039A">
        <w:rPr>
          <w:rFonts w:ascii="Times New Roman" w:eastAsiaTheme="minorHAnsi" w:hAnsi="Times New Roman" w:cs="Times New Roman"/>
          <w:color w:val="auto"/>
          <w:lang w:eastAsia="en-US" w:bidi="ar-SA"/>
        </w:rPr>
        <w:t>к специальности, направлению подготовки - при наличии соответствующего решения представителя нанимателя (работодателя).</w:t>
      </w:r>
    </w:p>
    <w:p w:rsidR="005963A0" w:rsidRPr="0004039A" w:rsidRDefault="005963A0" w:rsidP="005963A0">
      <w:pPr>
        <w:widowControl/>
        <w:tabs>
          <w:tab w:val="left" w:pos="993"/>
        </w:tabs>
        <w:autoSpaceDE w:val="0"/>
        <w:autoSpaceDN w:val="0"/>
        <w:adjustRightInd w:val="0"/>
        <w:spacing w:line="233" w:lineRule="auto"/>
        <w:ind w:firstLine="709"/>
        <w:jc w:val="both"/>
        <w:rPr>
          <w:rFonts w:ascii="Times New Roman" w:eastAsiaTheme="minorHAnsi" w:hAnsi="Times New Roman" w:cs="Times New Roman"/>
          <w:color w:val="auto"/>
          <w:sz w:val="12"/>
          <w:szCs w:val="12"/>
          <w:lang w:eastAsia="en-US" w:bidi="ar-SA"/>
        </w:rPr>
      </w:pPr>
    </w:p>
    <w:p w:rsid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heme="minorBidi"/>
          <w:color w:val="auto"/>
          <w:szCs w:val="22"/>
          <w:lang w:eastAsia="en-US" w:bidi="ar-SA"/>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которые определены Законом Московской области от 24.07.2007 № 137/2007-ОЗ, </w:t>
      </w:r>
      <w:r w:rsidRPr="0004039A">
        <w:rPr>
          <w:rFonts w:ascii="Times New Roman" w:eastAsiaTheme="minorHAnsi" w:hAnsi="Times New Roman" w:cs="Times New Roman"/>
          <w:color w:val="auto"/>
          <w:lang w:eastAsia="en-US" w:bidi="ar-SA"/>
        </w:rPr>
        <w:t>в соответствии с классификацией должностей муниципальной службы.</w:t>
      </w:r>
    </w:p>
    <w:p w:rsidR="005963A0" w:rsidRPr="0004039A" w:rsidRDefault="005963A0" w:rsidP="0004039A">
      <w:pPr>
        <w:widowControl/>
        <w:autoSpaceDE w:val="0"/>
        <w:autoSpaceDN w:val="0"/>
        <w:adjustRightInd w:val="0"/>
        <w:spacing w:line="233" w:lineRule="auto"/>
        <w:ind w:firstLine="709"/>
        <w:jc w:val="both"/>
        <w:rPr>
          <w:rFonts w:ascii="Times New Roman" w:eastAsiaTheme="minorHAnsi" w:hAnsi="Times New Roman" w:cs="Times New Roman"/>
          <w:color w:val="auto"/>
          <w:sz w:val="12"/>
          <w:szCs w:val="12"/>
          <w:lang w:eastAsia="en-US" w:bidi="ar-SA"/>
        </w:rPr>
      </w:pPr>
    </w:p>
    <w:p w:rsidR="0004039A" w:rsidRPr="0004039A" w:rsidRDefault="0004039A" w:rsidP="0004039A">
      <w:pPr>
        <w:widowControl/>
        <w:numPr>
          <w:ilvl w:val="1"/>
          <w:numId w:val="17"/>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4039A" w:rsidRPr="0004039A" w:rsidRDefault="0004039A" w:rsidP="0004039A">
      <w:pPr>
        <w:widowControl/>
        <w:numPr>
          <w:ilvl w:val="1"/>
          <w:numId w:val="17"/>
        </w:numPr>
        <w:tabs>
          <w:tab w:val="left" w:pos="1418"/>
          <w:tab w:val="left" w:pos="8080"/>
        </w:tabs>
        <w:spacing w:after="200" w:line="233" w:lineRule="auto"/>
        <w:ind w:left="0"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color w:val="auto"/>
          <w:szCs w:val="22"/>
          <w:lang w:eastAsia="en-US" w:bidi="ar-SA"/>
        </w:rPr>
        <w:lastRenderedPageBreak/>
        <w:t>Типовые квалификационные требования к должностям муниципальной службы определяются в соответствии с классификацией должностей муниципальной службы. В типовые квалификационные требования к должностям муниципальной службы входят:</w:t>
      </w:r>
    </w:p>
    <w:p w:rsidR="0004039A" w:rsidRDefault="0004039A" w:rsidP="0004039A">
      <w:pPr>
        <w:widowControl/>
        <w:numPr>
          <w:ilvl w:val="0"/>
          <w:numId w:val="19"/>
        </w:numPr>
        <w:autoSpaceDE w:val="0"/>
        <w:autoSpaceDN w:val="0"/>
        <w:adjustRightInd w:val="0"/>
        <w:spacing w:after="200" w:line="233" w:lineRule="auto"/>
        <w:ind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 xml:space="preserve">для замещения должностей муниципальной службы категории «руководители» главной группы должностей наличие высшего образования не ниже уровня </w:t>
      </w:r>
      <w:proofErr w:type="spellStart"/>
      <w:r w:rsidRPr="0004039A">
        <w:rPr>
          <w:rFonts w:ascii="Times New Roman" w:eastAsiaTheme="minorHAnsi" w:hAnsi="Times New Roman" w:cs="Times New Roman"/>
          <w:color w:val="auto"/>
          <w:lang w:eastAsia="en-US" w:bidi="ar-SA"/>
        </w:rPr>
        <w:t>специалитета</w:t>
      </w:r>
      <w:proofErr w:type="spellEnd"/>
      <w:r w:rsidRPr="0004039A">
        <w:rPr>
          <w:rFonts w:ascii="Times New Roman" w:eastAsiaTheme="minorHAnsi" w:hAnsi="Times New Roman" w:cs="Times New Roman"/>
          <w:color w:val="auto"/>
          <w:lang w:eastAsia="en-US" w:bidi="ar-SA"/>
        </w:rPr>
        <w:t xml:space="preserve">, магистратуры и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 </w:t>
      </w:r>
    </w:p>
    <w:p w:rsidR="005963A0" w:rsidRPr="0004039A" w:rsidRDefault="005963A0" w:rsidP="005963A0">
      <w:pPr>
        <w:widowControl/>
        <w:autoSpaceDE w:val="0"/>
        <w:autoSpaceDN w:val="0"/>
        <w:adjustRightInd w:val="0"/>
        <w:spacing w:after="200" w:line="233" w:lineRule="auto"/>
        <w:ind w:left="1429"/>
        <w:contextualSpacing/>
        <w:jc w:val="both"/>
        <w:rPr>
          <w:rFonts w:ascii="Times New Roman" w:eastAsiaTheme="minorHAnsi" w:hAnsi="Times New Roman" w:cs="Times New Roman"/>
          <w:color w:val="auto"/>
          <w:sz w:val="12"/>
          <w:szCs w:val="12"/>
          <w:lang w:eastAsia="en-US" w:bidi="ar-SA"/>
        </w:rPr>
      </w:pPr>
    </w:p>
    <w:p w:rsid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 xml:space="preserve">Квалификационное требование для замещения должностей муниципальной службы категории «руководители» главной группы должностей муниципальной службы о наличии высшего образования не ниже уровня </w:t>
      </w:r>
      <w:proofErr w:type="spellStart"/>
      <w:r w:rsidRPr="0004039A">
        <w:rPr>
          <w:rFonts w:ascii="Times New Roman" w:eastAsiaTheme="minorHAnsi" w:hAnsi="Times New Roman" w:cs="Times New Roman"/>
          <w:color w:val="auto"/>
          <w:lang w:eastAsia="en-US" w:bidi="ar-SA"/>
        </w:rPr>
        <w:t>специалитета</w:t>
      </w:r>
      <w:proofErr w:type="spellEnd"/>
      <w:r w:rsidRPr="0004039A">
        <w:rPr>
          <w:rFonts w:ascii="Times New Roman" w:eastAsiaTheme="minorHAnsi" w:hAnsi="Times New Roman" w:cs="Times New Roman"/>
          <w:color w:val="auto"/>
          <w:lang w:eastAsia="en-US" w:bidi="ar-SA"/>
        </w:rPr>
        <w:t>, магистратуры не применяется:</w:t>
      </w:r>
    </w:p>
    <w:p w:rsidR="005963A0" w:rsidRPr="0004039A" w:rsidRDefault="005963A0" w:rsidP="0004039A">
      <w:pPr>
        <w:widowControl/>
        <w:autoSpaceDE w:val="0"/>
        <w:autoSpaceDN w:val="0"/>
        <w:adjustRightInd w:val="0"/>
        <w:spacing w:line="233" w:lineRule="auto"/>
        <w:ind w:firstLine="709"/>
        <w:jc w:val="both"/>
        <w:rPr>
          <w:rFonts w:ascii="Times New Roman" w:eastAsiaTheme="minorHAnsi" w:hAnsi="Times New Roman" w:cs="Times New Roman"/>
          <w:color w:val="auto"/>
          <w:sz w:val="12"/>
          <w:szCs w:val="12"/>
          <w:lang w:eastAsia="en-US" w:bidi="ar-SA"/>
        </w:rPr>
      </w:pPr>
    </w:p>
    <w:p w:rsidR="0004039A" w:rsidRPr="0004039A" w:rsidRDefault="0004039A" w:rsidP="005963A0">
      <w:pPr>
        <w:widowControl/>
        <w:numPr>
          <w:ilvl w:val="0"/>
          <w:numId w:val="20"/>
        </w:numPr>
        <w:tabs>
          <w:tab w:val="left" w:pos="1134"/>
        </w:tabs>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04039A" w:rsidRDefault="0004039A" w:rsidP="005963A0">
      <w:pPr>
        <w:widowControl/>
        <w:numPr>
          <w:ilvl w:val="0"/>
          <w:numId w:val="20"/>
        </w:numPr>
        <w:tabs>
          <w:tab w:val="left" w:pos="1134"/>
        </w:tabs>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 xml:space="preserve">к муниципальным служащим, имеющим высшее образование не выше </w:t>
      </w:r>
      <w:proofErr w:type="spellStart"/>
      <w:r w:rsidRPr="0004039A">
        <w:rPr>
          <w:rFonts w:ascii="Times New Roman" w:eastAsiaTheme="minorHAnsi" w:hAnsi="Times New Roman" w:cs="Times New Roman"/>
          <w:color w:val="auto"/>
          <w:lang w:eastAsia="en-US" w:bidi="ar-SA"/>
        </w:rPr>
        <w:t>бакалавриата</w:t>
      </w:r>
      <w:proofErr w:type="spellEnd"/>
      <w:r w:rsidRPr="0004039A">
        <w:rPr>
          <w:rFonts w:ascii="Times New Roman" w:eastAsiaTheme="minorHAnsi" w:hAnsi="Times New Roman" w:cs="Times New Roman"/>
          <w:color w:val="auto"/>
          <w:lang w:eastAsia="en-US" w:bidi="ar-SA"/>
        </w:rPr>
        <w:t>, назначенным на указанные должности до 1 июня 2017 года, в отношении замещаемых ими должностей муниципальной службы;</w:t>
      </w:r>
    </w:p>
    <w:p w:rsidR="005963A0" w:rsidRPr="0004039A" w:rsidRDefault="005963A0" w:rsidP="005963A0">
      <w:pPr>
        <w:widowControl/>
        <w:autoSpaceDE w:val="0"/>
        <w:autoSpaceDN w:val="0"/>
        <w:adjustRightInd w:val="0"/>
        <w:spacing w:after="200" w:line="233" w:lineRule="auto"/>
        <w:ind w:left="1429"/>
        <w:contextualSpacing/>
        <w:jc w:val="both"/>
        <w:rPr>
          <w:rFonts w:ascii="Times New Roman" w:eastAsiaTheme="minorHAnsi" w:hAnsi="Times New Roman" w:cs="Times New Roman"/>
          <w:color w:val="auto"/>
          <w:lang w:eastAsia="en-US" w:bidi="ar-SA"/>
        </w:rPr>
      </w:pPr>
    </w:p>
    <w:p w:rsidR="0004039A" w:rsidRDefault="0004039A" w:rsidP="0004039A">
      <w:pPr>
        <w:widowControl/>
        <w:numPr>
          <w:ilvl w:val="0"/>
          <w:numId w:val="19"/>
        </w:numPr>
        <w:autoSpaceDE w:val="0"/>
        <w:autoSpaceDN w:val="0"/>
        <w:adjustRightInd w:val="0"/>
        <w:spacing w:after="200" w:line="233" w:lineRule="auto"/>
        <w:ind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наличие высшего образования без предъявления требований к стажу</w:t>
      </w:r>
      <w:r w:rsidR="005963A0">
        <w:rPr>
          <w:rFonts w:ascii="Times New Roman" w:eastAsiaTheme="minorHAnsi" w:hAnsi="Times New Roman" w:cs="Times New Roman"/>
          <w:color w:val="auto"/>
          <w:lang w:eastAsia="en-US" w:bidi="ar-SA"/>
        </w:rPr>
        <w:t>;</w:t>
      </w:r>
    </w:p>
    <w:p w:rsidR="005963A0" w:rsidRPr="0004039A" w:rsidRDefault="005963A0" w:rsidP="005963A0">
      <w:pPr>
        <w:widowControl/>
        <w:autoSpaceDE w:val="0"/>
        <w:autoSpaceDN w:val="0"/>
        <w:adjustRightInd w:val="0"/>
        <w:spacing w:after="200" w:line="233" w:lineRule="auto"/>
        <w:ind w:left="1429"/>
        <w:contextualSpacing/>
        <w:jc w:val="both"/>
        <w:rPr>
          <w:rFonts w:ascii="Times New Roman" w:eastAsiaTheme="minorHAnsi" w:hAnsi="Times New Roman" w:cs="Times New Roman"/>
          <w:color w:val="auto"/>
          <w:sz w:val="12"/>
          <w:szCs w:val="12"/>
          <w:lang w:eastAsia="en-US" w:bidi="ar-SA"/>
        </w:rPr>
      </w:pPr>
    </w:p>
    <w:p w:rsidR="0004039A" w:rsidRPr="0004039A" w:rsidRDefault="0004039A" w:rsidP="0004039A">
      <w:pPr>
        <w:widowControl/>
        <w:numPr>
          <w:ilvl w:val="0"/>
          <w:numId w:val="19"/>
        </w:numPr>
        <w:autoSpaceDE w:val="0"/>
        <w:autoSpaceDN w:val="0"/>
        <w:adjustRightInd w:val="0"/>
        <w:spacing w:after="200" w:line="233" w:lineRule="auto"/>
        <w:ind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для замещения должностей муниципальной службы категории «специалисты» младшей группы должностей наличие среднего профессионального образования без предъявления требований к стажу</w:t>
      </w:r>
      <w:r w:rsidRPr="0004039A">
        <w:rPr>
          <w:rFonts w:ascii="Times New Roman" w:eastAsiaTheme="minorHAnsi" w:hAnsi="Times New Roman" w:cstheme="minorBidi"/>
          <w:color w:val="auto"/>
          <w:szCs w:val="22"/>
          <w:lang w:eastAsia="en-US" w:bidi="ar-SA"/>
        </w:rPr>
        <w:t>.</w:t>
      </w:r>
    </w:p>
    <w:p w:rsidR="007771DC" w:rsidRDefault="007771DC" w:rsidP="0004039A">
      <w:pPr>
        <w:pStyle w:val="ConsPlusNormal"/>
        <w:ind w:firstLine="426"/>
        <w:jc w:val="both"/>
      </w:pPr>
    </w:p>
    <w:p w:rsidR="005963A0" w:rsidRDefault="005963A0" w:rsidP="005963A0">
      <w:pPr>
        <w:pStyle w:val="ConsPlusNormal"/>
        <w:jc w:val="center"/>
        <w:rPr>
          <w:b/>
        </w:rPr>
      </w:pPr>
      <w:r w:rsidRPr="005963A0">
        <w:rPr>
          <w:b/>
        </w:rPr>
        <w:t>IV Заключительные положения</w:t>
      </w:r>
    </w:p>
    <w:p w:rsidR="005963A0" w:rsidRPr="005963A0" w:rsidRDefault="005963A0" w:rsidP="005963A0">
      <w:pPr>
        <w:pStyle w:val="ConsPlusNormal"/>
        <w:ind w:firstLine="426"/>
        <w:jc w:val="center"/>
        <w:rPr>
          <w:b/>
        </w:rPr>
      </w:pPr>
    </w:p>
    <w:p w:rsidR="005963A0" w:rsidRDefault="005963A0" w:rsidP="005963A0">
      <w:pPr>
        <w:pStyle w:val="ConsPlusNormal"/>
        <w:ind w:firstLine="709"/>
        <w:jc w:val="both"/>
        <w:sectPr w:rsidR="005963A0" w:rsidSect="005577D9">
          <w:headerReference w:type="default" r:id="rId12"/>
          <w:pgSz w:w="11906" w:h="16838"/>
          <w:pgMar w:top="1134" w:right="850" w:bottom="1134" w:left="1701" w:header="708" w:footer="708" w:gutter="0"/>
          <w:pgNumType w:start="2"/>
          <w:cols w:space="708"/>
          <w:docGrid w:linePitch="360"/>
        </w:sectPr>
      </w:pPr>
      <w:r>
        <w:t>4.1. Настоящее положение вступает в силу после</w:t>
      </w:r>
      <w:r w:rsidR="00426637">
        <w:t xml:space="preserve"> его официального опубликования.</w:t>
      </w:r>
    </w:p>
    <w:p w:rsidR="005963A0" w:rsidRDefault="005963A0" w:rsidP="00426637">
      <w:pPr>
        <w:jc w:val="both"/>
      </w:pPr>
    </w:p>
    <w:sectPr w:rsidR="005963A0" w:rsidSect="00C35314">
      <w:pgSz w:w="11906" w:h="16838"/>
      <w:pgMar w:top="1276"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E5" w:rsidRDefault="00E249E5">
      <w:r>
        <w:separator/>
      </w:r>
    </w:p>
  </w:endnote>
  <w:endnote w:type="continuationSeparator" w:id="0">
    <w:p w:rsidR="00E249E5" w:rsidRDefault="00E2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E5" w:rsidRDefault="00E249E5"/>
  </w:footnote>
  <w:footnote w:type="continuationSeparator" w:id="0">
    <w:p w:rsidR="00E249E5" w:rsidRDefault="00E249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7B" w:rsidRDefault="00E249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4B2C"/>
    <w:multiLevelType w:val="hybridMultilevel"/>
    <w:tmpl w:val="D7DEE666"/>
    <w:lvl w:ilvl="0" w:tplc="39A24E7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2C2B71"/>
    <w:multiLevelType w:val="hybridMultilevel"/>
    <w:tmpl w:val="3B5ED06E"/>
    <w:lvl w:ilvl="0" w:tplc="29E2443C">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918BE"/>
    <w:multiLevelType w:val="multilevel"/>
    <w:tmpl w:val="C69AB2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469CF"/>
    <w:multiLevelType w:val="hybridMultilevel"/>
    <w:tmpl w:val="798A09A2"/>
    <w:lvl w:ilvl="0" w:tplc="16BA65F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BE1F64"/>
    <w:multiLevelType w:val="multilevel"/>
    <w:tmpl w:val="F1A00E3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2213F"/>
    <w:multiLevelType w:val="multilevel"/>
    <w:tmpl w:val="6990354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20725"/>
    <w:multiLevelType w:val="hybridMultilevel"/>
    <w:tmpl w:val="57FA8456"/>
    <w:lvl w:ilvl="0" w:tplc="384881FE">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743A33"/>
    <w:multiLevelType w:val="hybridMultilevel"/>
    <w:tmpl w:val="442E1762"/>
    <w:lvl w:ilvl="0" w:tplc="7CF8CB0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B5760"/>
    <w:multiLevelType w:val="hybridMultilevel"/>
    <w:tmpl w:val="98B266E2"/>
    <w:lvl w:ilvl="0" w:tplc="1324C89C">
      <w:start w:val="3"/>
      <w:numFmt w:val="upperRoman"/>
      <w:suff w:val="space"/>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D14EA"/>
    <w:multiLevelType w:val="hybridMultilevel"/>
    <w:tmpl w:val="D1AAFB88"/>
    <w:lvl w:ilvl="0" w:tplc="A0149392">
      <w:start w:val="1"/>
      <w:numFmt w:val="decimal"/>
      <w:suff w:val="space"/>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71263"/>
    <w:multiLevelType w:val="multilevel"/>
    <w:tmpl w:val="1F64AA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914CCA"/>
    <w:multiLevelType w:val="multilevel"/>
    <w:tmpl w:val="5942906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5566F7"/>
    <w:multiLevelType w:val="hybridMultilevel"/>
    <w:tmpl w:val="B0E24608"/>
    <w:lvl w:ilvl="0" w:tplc="39E0B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E726A"/>
    <w:multiLevelType w:val="multilevel"/>
    <w:tmpl w:val="163E9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D67BB9"/>
    <w:multiLevelType w:val="hybridMultilevel"/>
    <w:tmpl w:val="7B8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3414BA"/>
    <w:multiLevelType w:val="multilevel"/>
    <w:tmpl w:val="A0FE995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6BA6D54"/>
    <w:multiLevelType w:val="hybridMultilevel"/>
    <w:tmpl w:val="8D266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AA53BE0"/>
    <w:multiLevelType w:val="multilevel"/>
    <w:tmpl w:val="EEF489D2"/>
    <w:lvl w:ilvl="0">
      <w:start w:val="3"/>
      <w:numFmt w:val="decimal"/>
      <w:lvlText w:val="%1."/>
      <w:lvlJc w:val="left"/>
      <w:pPr>
        <w:ind w:left="720" w:hanging="360"/>
      </w:pPr>
      <w:rPr>
        <w:rFonts w:hint="default"/>
        <w:color w:val="000000"/>
      </w:rPr>
    </w:lvl>
    <w:lvl w:ilvl="1">
      <w:start w:val="1"/>
      <w:numFmt w:val="decimal"/>
      <w:isLgl/>
      <w:suff w:val="space"/>
      <w:lvlText w:val="%1.%2."/>
      <w:lvlJc w:val="left"/>
      <w:pPr>
        <w:ind w:left="1100"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200" w:hanging="1800"/>
      </w:pPr>
      <w:rPr>
        <w:rFonts w:hint="default"/>
      </w:rPr>
    </w:lvl>
  </w:abstractNum>
  <w:abstractNum w:abstractNumId="18">
    <w:nsid w:val="5C4104EB"/>
    <w:multiLevelType w:val="hybridMultilevel"/>
    <w:tmpl w:val="E9085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6C5E83"/>
    <w:multiLevelType w:val="hybridMultilevel"/>
    <w:tmpl w:val="6E2884F6"/>
    <w:lvl w:ilvl="0" w:tplc="708E6FA4">
      <w:start w:val="1"/>
      <w:numFmt w:val="decimal"/>
      <w:suff w:val="space"/>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nsid w:val="763948A8"/>
    <w:multiLevelType w:val="hybridMultilevel"/>
    <w:tmpl w:val="D00C0B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5"/>
  </w:num>
  <w:num w:numId="3">
    <w:abstractNumId w:val="10"/>
  </w:num>
  <w:num w:numId="4">
    <w:abstractNumId w:val="4"/>
  </w:num>
  <w:num w:numId="5">
    <w:abstractNumId w:val="19"/>
  </w:num>
  <w:num w:numId="6">
    <w:abstractNumId w:val="20"/>
  </w:num>
  <w:num w:numId="7">
    <w:abstractNumId w:val="14"/>
  </w:num>
  <w:num w:numId="8">
    <w:abstractNumId w:val="0"/>
  </w:num>
  <w:num w:numId="9">
    <w:abstractNumId w:val="16"/>
  </w:num>
  <w:num w:numId="10">
    <w:abstractNumId w:val="18"/>
  </w:num>
  <w:num w:numId="11">
    <w:abstractNumId w:val="7"/>
  </w:num>
  <w:num w:numId="12">
    <w:abstractNumId w:val="3"/>
  </w:num>
  <w:num w:numId="13">
    <w:abstractNumId w:val="6"/>
  </w:num>
  <w:num w:numId="14">
    <w:abstractNumId w:val="13"/>
  </w:num>
  <w:num w:numId="15">
    <w:abstractNumId w:val="15"/>
  </w:num>
  <w:num w:numId="16">
    <w:abstractNumId w:val="11"/>
  </w:num>
  <w:num w:numId="17">
    <w:abstractNumId w:val="17"/>
  </w:num>
  <w:num w:numId="18">
    <w:abstractNumId w:val="1"/>
  </w:num>
  <w:num w:numId="19">
    <w:abstractNumId w:val="9"/>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6C"/>
    <w:rsid w:val="00007C84"/>
    <w:rsid w:val="00031781"/>
    <w:rsid w:val="0004039A"/>
    <w:rsid w:val="000A391F"/>
    <w:rsid w:val="000B2F42"/>
    <w:rsid w:val="001013AD"/>
    <w:rsid w:val="00110A75"/>
    <w:rsid w:val="00122D95"/>
    <w:rsid w:val="001573FD"/>
    <w:rsid w:val="00182EDF"/>
    <w:rsid w:val="001A51EB"/>
    <w:rsid w:val="001E064A"/>
    <w:rsid w:val="001E2F5B"/>
    <w:rsid w:val="00206490"/>
    <w:rsid w:val="002A07C3"/>
    <w:rsid w:val="002C35D1"/>
    <w:rsid w:val="002C5BED"/>
    <w:rsid w:val="00307DEC"/>
    <w:rsid w:val="00362ABD"/>
    <w:rsid w:val="00375DC1"/>
    <w:rsid w:val="00394440"/>
    <w:rsid w:val="003C4B7A"/>
    <w:rsid w:val="003F0CE2"/>
    <w:rsid w:val="00401209"/>
    <w:rsid w:val="00402F66"/>
    <w:rsid w:val="004157A3"/>
    <w:rsid w:val="00426637"/>
    <w:rsid w:val="00471C83"/>
    <w:rsid w:val="004905B6"/>
    <w:rsid w:val="004D79A0"/>
    <w:rsid w:val="00531B15"/>
    <w:rsid w:val="0054536C"/>
    <w:rsid w:val="00553C62"/>
    <w:rsid w:val="005577D9"/>
    <w:rsid w:val="00562341"/>
    <w:rsid w:val="005963A0"/>
    <w:rsid w:val="005C196A"/>
    <w:rsid w:val="00601B6C"/>
    <w:rsid w:val="0060306F"/>
    <w:rsid w:val="006367B4"/>
    <w:rsid w:val="00652313"/>
    <w:rsid w:val="0068400C"/>
    <w:rsid w:val="006D122B"/>
    <w:rsid w:val="0074217E"/>
    <w:rsid w:val="00765E60"/>
    <w:rsid w:val="007771DC"/>
    <w:rsid w:val="00791C70"/>
    <w:rsid w:val="007B2DD0"/>
    <w:rsid w:val="007C5F12"/>
    <w:rsid w:val="007D40B0"/>
    <w:rsid w:val="007F7FD6"/>
    <w:rsid w:val="00820F90"/>
    <w:rsid w:val="0083791D"/>
    <w:rsid w:val="0085183A"/>
    <w:rsid w:val="00871CA3"/>
    <w:rsid w:val="0092577E"/>
    <w:rsid w:val="009413BB"/>
    <w:rsid w:val="00942989"/>
    <w:rsid w:val="00951E27"/>
    <w:rsid w:val="00960C0A"/>
    <w:rsid w:val="00964494"/>
    <w:rsid w:val="009A6B47"/>
    <w:rsid w:val="00A20879"/>
    <w:rsid w:val="00A24844"/>
    <w:rsid w:val="00A41006"/>
    <w:rsid w:val="00A672AB"/>
    <w:rsid w:val="00A7538B"/>
    <w:rsid w:val="00AB3662"/>
    <w:rsid w:val="00AE702F"/>
    <w:rsid w:val="00AF4C4A"/>
    <w:rsid w:val="00AF548D"/>
    <w:rsid w:val="00B820C1"/>
    <w:rsid w:val="00BB6974"/>
    <w:rsid w:val="00BD31B6"/>
    <w:rsid w:val="00BF1BCE"/>
    <w:rsid w:val="00C16E70"/>
    <w:rsid w:val="00C35755"/>
    <w:rsid w:val="00C53E48"/>
    <w:rsid w:val="00C729C6"/>
    <w:rsid w:val="00CB2285"/>
    <w:rsid w:val="00CC5FF1"/>
    <w:rsid w:val="00CF15D7"/>
    <w:rsid w:val="00D159C5"/>
    <w:rsid w:val="00D53A6C"/>
    <w:rsid w:val="00D74CDD"/>
    <w:rsid w:val="00D75FA8"/>
    <w:rsid w:val="00DD18EE"/>
    <w:rsid w:val="00DD50B9"/>
    <w:rsid w:val="00E249E5"/>
    <w:rsid w:val="00E54A07"/>
    <w:rsid w:val="00E70A97"/>
    <w:rsid w:val="00E876AA"/>
    <w:rsid w:val="00EF48D6"/>
    <w:rsid w:val="00F97CCA"/>
    <w:rsid w:val="00FB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4B0B5-1ECB-4CA0-B092-970332B8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50"/>
      <w:sz w:val="40"/>
      <w:szCs w:val="40"/>
      <w:u w:val="none"/>
    </w:rPr>
  </w:style>
  <w:style w:type="character" w:customStyle="1" w:styleId="5">
    <w:name w:val="Основной текст (5)_"/>
    <w:basedOn w:val="a0"/>
    <w:link w:val="50"/>
    <w:rPr>
      <w:rFonts w:ascii="Trebuchet MS" w:eastAsia="Trebuchet MS" w:hAnsi="Trebuchet MS" w:cs="Trebuchet MS"/>
      <w:b/>
      <w:bCs/>
      <w:i/>
      <w:iCs/>
      <w:smallCaps w:val="0"/>
      <w:strike w:val="0"/>
      <w:spacing w:val="-40"/>
      <w:sz w:val="28"/>
      <w:szCs w:val="28"/>
      <w:u w:val="none"/>
    </w:rPr>
  </w:style>
  <w:style w:type="character" w:customStyle="1" w:styleId="5TimesNewRoman10pt0pt">
    <w:name w:val="Основной текст (5) + Times New Roman;10 pt;Не полужирный;Не курсив;Интервал 0 pt"/>
    <w:basedOn w:val="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1">
    <w:name w:val="Основной текст (5)"/>
    <w:basedOn w:val="5"/>
    <w:rPr>
      <w:rFonts w:ascii="Trebuchet MS" w:eastAsia="Trebuchet MS" w:hAnsi="Trebuchet MS" w:cs="Trebuchet MS"/>
      <w:b/>
      <w:bCs/>
      <w:i/>
      <w:iCs/>
      <w:smallCaps w:val="0"/>
      <w:strike w:val="0"/>
      <w:color w:val="000000"/>
      <w:spacing w:val="-4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4pt">
    <w:name w:val="Основной текст (2) + Интервал 4 pt"/>
    <w:basedOn w:val="2"/>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ru-RU" w:eastAsia="ru-RU" w:bidi="ru-RU"/>
    </w:rPr>
  </w:style>
  <w:style w:type="character" w:customStyle="1" w:styleId="2Constantia115pt">
    <w:name w:val="Основной текст (2) + Constantia;11;5 pt"/>
    <w:basedOn w:val="2"/>
    <w:rPr>
      <w:rFonts w:ascii="Constantia" w:eastAsia="Constantia" w:hAnsi="Constantia" w:cs="Constantia"/>
      <w:b w:val="0"/>
      <w:bCs w:val="0"/>
      <w:i w:val="0"/>
      <w:iCs w:val="0"/>
      <w:smallCaps w:val="0"/>
      <w:strike w:val="0"/>
      <w:color w:val="000000"/>
      <w:spacing w:val="0"/>
      <w:w w:val="100"/>
      <w:position w:val="0"/>
      <w:sz w:val="23"/>
      <w:szCs w:val="23"/>
      <w:u w:val="none"/>
      <w:lang w:val="ru-RU" w:eastAsia="ru-RU" w:bidi="ru-RU"/>
    </w:rPr>
  </w:style>
  <w:style w:type="character" w:customStyle="1" w:styleId="2BookmanOldStyle85pt">
    <w:name w:val="Основной текст (2) + Bookman Old Style;8;5 pt;Полужирный;Курсив"/>
    <w:basedOn w:val="2"/>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21">
    <w:name w:val="Заголовок №2_"/>
    <w:basedOn w:val="a0"/>
    <w:link w:val="22"/>
    <w:rPr>
      <w:rFonts w:ascii="Trebuchet MS" w:eastAsia="Trebuchet MS" w:hAnsi="Trebuchet MS" w:cs="Trebuchet MS"/>
      <w:b w:val="0"/>
      <w:bCs w:val="0"/>
      <w:i w:val="0"/>
      <w:iCs w:val="0"/>
      <w:smallCaps w:val="0"/>
      <w:strike w:val="0"/>
      <w:spacing w:val="30"/>
      <w:sz w:val="28"/>
      <w:szCs w:val="28"/>
      <w:u w:val="none"/>
    </w:rPr>
  </w:style>
  <w:style w:type="character" w:customStyle="1" w:styleId="a5">
    <w:name w:val="Колонтитул_"/>
    <w:basedOn w:val="a0"/>
    <w:link w:val="a6"/>
    <w:rPr>
      <w:rFonts w:ascii="Bookman Old Style" w:eastAsia="Bookman Old Style" w:hAnsi="Bookman Old Style" w:cs="Bookman Old Style"/>
      <w:b w:val="0"/>
      <w:bCs w:val="0"/>
      <w:i w:val="0"/>
      <w:iCs w:val="0"/>
      <w:smallCaps w:val="0"/>
      <w:strike w:val="0"/>
      <w:sz w:val="17"/>
      <w:szCs w:val="17"/>
      <w:u w:val="none"/>
    </w:rPr>
  </w:style>
  <w:style w:type="character" w:customStyle="1" w:styleId="a7">
    <w:name w:val="Колонтитул"/>
    <w:basedOn w:val="a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3BookmanOldStyle">
    <w:name w:val="Основной текст (3) + Bookman Old Style"/>
    <w:basedOn w:val="3"/>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TimesNewRoman11pt">
    <w:name w:val="Колонтитул + Times New Roman;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Подпись к картинке"/>
    <w:basedOn w:val="a"/>
    <w:link w:val="Exact"/>
    <w:pPr>
      <w:shd w:val="clear" w:color="auto" w:fill="FFFFFF"/>
      <w:spacing w:line="274"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after="120" w:line="26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120" w:after="120" w:line="0" w:lineRule="atLeast"/>
      <w:jc w:val="center"/>
    </w:pPr>
    <w:rPr>
      <w:rFonts w:ascii="Times New Roman" w:eastAsia="Times New Roman" w:hAnsi="Times New Roman" w:cs="Times New Roman"/>
      <w:spacing w:val="50"/>
      <w:sz w:val="40"/>
      <w:szCs w:val="40"/>
    </w:rPr>
  </w:style>
  <w:style w:type="paragraph" w:customStyle="1" w:styleId="50">
    <w:name w:val="Основной текст (5)"/>
    <w:basedOn w:val="a"/>
    <w:link w:val="5"/>
    <w:pPr>
      <w:shd w:val="clear" w:color="auto" w:fill="FFFFFF"/>
      <w:spacing w:before="120" w:after="1680" w:line="0" w:lineRule="atLeast"/>
      <w:jc w:val="both"/>
    </w:pPr>
    <w:rPr>
      <w:rFonts w:ascii="Trebuchet MS" w:eastAsia="Trebuchet MS" w:hAnsi="Trebuchet MS" w:cs="Trebuchet MS"/>
      <w:b/>
      <w:bCs/>
      <w:i/>
      <w:iCs/>
      <w:spacing w:val="-40"/>
      <w:sz w:val="28"/>
      <w:szCs w:val="28"/>
    </w:rPr>
  </w:style>
  <w:style w:type="paragraph" w:customStyle="1" w:styleId="60">
    <w:name w:val="Основной текст (6)"/>
    <w:basedOn w:val="a"/>
    <w:link w:val="6"/>
    <w:pPr>
      <w:shd w:val="clear" w:color="auto" w:fill="FFFFFF"/>
      <w:spacing w:before="1680" w:line="278" w:lineRule="exact"/>
    </w:pPr>
    <w:rPr>
      <w:rFonts w:ascii="Times New Roman" w:eastAsia="Times New Roman" w:hAnsi="Times New Roman" w:cs="Times New Roman"/>
      <w:b/>
      <w:bCs/>
      <w:sz w:val="36"/>
      <w:szCs w:val="36"/>
    </w:rPr>
  </w:style>
  <w:style w:type="paragraph" w:customStyle="1" w:styleId="20">
    <w:name w:val="Основной текст (2)"/>
    <w:basedOn w:val="a"/>
    <w:link w:val="2"/>
    <w:pPr>
      <w:shd w:val="clear" w:color="auto" w:fill="FFFFFF"/>
      <w:spacing w:after="480" w:line="278" w:lineRule="exact"/>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960" w:after="120" w:line="0" w:lineRule="atLeast"/>
      <w:outlineLvl w:val="1"/>
    </w:pPr>
    <w:rPr>
      <w:rFonts w:ascii="Trebuchet MS" w:eastAsia="Trebuchet MS" w:hAnsi="Trebuchet MS" w:cs="Trebuchet MS"/>
      <w:spacing w:val="30"/>
      <w:sz w:val="28"/>
      <w:szCs w:val="28"/>
    </w:rPr>
  </w:style>
  <w:style w:type="paragraph" w:customStyle="1" w:styleId="a6">
    <w:name w:val="Колонтитул"/>
    <w:basedOn w:val="a"/>
    <w:link w:val="a5"/>
    <w:pPr>
      <w:shd w:val="clear" w:color="auto" w:fill="FFFFFF"/>
      <w:spacing w:line="0" w:lineRule="atLeast"/>
    </w:pPr>
    <w:rPr>
      <w:rFonts w:ascii="Bookman Old Style" w:eastAsia="Bookman Old Style" w:hAnsi="Bookman Old Style" w:cs="Bookman Old Style"/>
      <w:sz w:val="17"/>
      <w:szCs w:val="17"/>
    </w:rPr>
  </w:style>
  <w:style w:type="paragraph" w:styleId="a8">
    <w:name w:val="Balloon Text"/>
    <w:basedOn w:val="a"/>
    <w:link w:val="a9"/>
    <w:uiPriority w:val="99"/>
    <w:semiHidden/>
    <w:unhideWhenUsed/>
    <w:rsid w:val="00DD50B9"/>
    <w:rPr>
      <w:rFonts w:ascii="Tahoma" w:hAnsi="Tahoma" w:cs="Tahoma"/>
      <w:sz w:val="16"/>
      <w:szCs w:val="16"/>
    </w:rPr>
  </w:style>
  <w:style w:type="character" w:customStyle="1" w:styleId="a9">
    <w:name w:val="Текст выноски Знак"/>
    <w:basedOn w:val="a0"/>
    <w:link w:val="a8"/>
    <w:uiPriority w:val="99"/>
    <w:semiHidden/>
    <w:rsid w:val="00DD50B9"/>
    <w:rPr>
      <w:rFonts w:ascii="Tahoma" w:hAnsi="Tahoma" w:cs="Tahoma"/>
      <w:color w:val="000000"/>
      <w:sz w:val="16"/>
      <w:szCs w:val="16"/>
    </w:rPr>
  </w:style>
  <w:style w:type="paragraph" w:styleId="aa">
    <w:name w:val="header"/>
    <w:basedOn w:val="a"/>
    <w:link w:val="ab"/>
    <w:uiPriority w:val="99"/>
    <w:unhideWhenUsed/>
    <w:rsid w:val="00DD50B9"/>
    <w:pPr>
      <w:tabs>
        <w:tab w:val="center" w:pos="4677"/>
        <w:tab w:val="right" w:pos="9355"/>
      </w:tabs>
    </w:pPr>
  </w:style>
  <w:style w:type="character" w:customStyle="1" w:styleId="ab">
    <w:name w:val="Верхний колонтитул Знак"/>
    <w:basedOn w:val="a0"/>
    <w:link w:val="aa"/>
    <w:uiPriority w:val="99"/>
    <w:rsid w:val="00DD50B9"/>
    <w:rPr>
      <w:color w:val="000000"/>
    </w:rPr>
  </w:style>
  <w:style w:type="paragraph" w:styleId="ac">
    <w:name w:val="footer"/>
    <w:basedOn w:val="a"/>
    <w:link w:val="ad"/>
    <w:uiPriority w:val="99"/>
    <w:unhideWhenUsed/>
    <w:rsid w:val="00DD50B9"/>
    <w:pPr>
      <w:tabs>
        <w:tab w:val="center" w:pos="4677"/>
        <w:tab w:val="right" w:pos="9355"/>
      </w:tabs>
    </w:pPr>
  </w:style>
  <w:style w:type="character" w:customStyle="1" w:styleId="ad">
    <w:name w:val="Нижний колонтитул Знак"/>
    <w:basedOn w:val="a0"/>
    <w:link w:val="ac"/>
    <w:uiPriority w:val="99"/>
    <w:rsid w:val="00DD50B9"/>
    <w:rPr>
      <w:color w:val="000000"/>
    </w:rPr>
  </w:style>
  <w:style w:type="paragraph" w:styleId="ae">
    <w:name w:val="List Paragraph"/>
    <w:basedOn w:val="a"/>
    <w:uiPriority w:val="34"/>
    <w:qFormat/>
    <w:rsid w:val="007B2DD0"/>
    <w:pPr>
      <w:ind w:left="720"/>
      <w:contextualSpacing/>
    </w:pPr>
  </w:style>
  <w:style w:type="paragraph" w:customStyle="1" w:styleId="ConsPlusNormal">
    <w:name w:val="ConsPlusNormal"/>
    <w:rsid w:val="00375DC1"/>
    <w:pPr>
      <w:autoSpaceDE w:val="0"/>
      <w:autoSpaceDN w:val="0"/>
    </w:pPr>
    <w:rPr>
      <w:rFonts w:ascii="Times New Roman" w:eastAsia="Times New Roman" w:hAnsi="Times New Roman" w:cs="Times New Roman"/>
      <w:szCs w:val="20"/>
      <w:lang w:bidi="ar-SA"/>
    </w:rPr>
  </w:style>
  <w:style w:type="character" w:styleId="af">
    <w:name w:val="Emphasis"/>
    <w:basedOn w:val="a0"/>
    <w:uiPriority w:val="20"/>
    <w:qFormat/>
    <w:rsid w:val="001E0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82179">
      <w:bodyDiv w:val="1"/>
      <w:marLeft w:val="0"/>
      <w:marRight w:val="0"/>
      <w:marTop w:val="0"/>
      <w:marBottom w:val="0"/>
      <w:divBdr>
        <w:top w:val="none" w:sz="0" w:space="0" w:color="auto"/>
        <w:left w:val="none" w:sz="0" w:space="0" w:color="auto"/>
        <w:bottom w:val="none" w:sz="0" w:space="0" w:color="auto"/>
        <w:right w:val="none" w:sz="0" w:space="0" w:color="auto"/>
      </w:divBdr>
    </w:div>
    <w:div w:id="1224947591">
      <w:bodyDiv w:val="1"/>
      <w:marLeft w:val="0"/>
      <w:marRight w:val="0"/>
      <w:marTop w:val="0"/>
      <w:marBottom w:val="0"/>
      <w:divBdr>
        <w:top w:val="none" w:sz="0" w:space="0" w:color="auto"/>
        <w:left w:val="none" w:sz="0" w:space="0" w:color="auto"/>
        <w:bottom w:val="none" w:sz="0" w:space="0" w:color="auto"/>
        <w:right w:val="none" w:sz="0" w:space="0" w:color="auto"/>
      </w:divBdr>
    </w:div>
    <w:div w:id="1652173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B17BD73F00E651BC8058E1332D10685AC7CF985B017818D169A7E1E56416C97642185B6FA28DC35EC422F12e2B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E5BDD8EDA0F0DA0608B1080F4484DC67EE3CC388FD19E328B4EC59A6878642A44FA3F52485004C359089E1288804B0D7209866CE2F6D32W5oBL" TargetMode="External"/><Relationship Id="rId5" Type="http://schemas.openxmlformats.org/officeDocument/2006/relationships/webSettings" Target="webSettings.xml"/><Relationship Id="rId10" Type="http://schemas.openxmlformats.org/officeDocument/2006/relationships/hyperlink" Target="consultantplus://offline/ref=D5E5BDD8EDA0F0DA0608B1080F4484DC66EC3EC38AFE19E328B4EC59A6878642A44FA3F52485014C359089E1288804B0D7209866CE2F6D32W5oBL" TargetMode="External"/><Relationship Id="rId4" Type="http://schemas.openxmlformats.org/officeDocument/2006/relationships/settings" Target="settings.xml"/><Relationship Id="rId9" Type="http://schemas.openxmlformats.org/officeDocument/2006/relationships/hyperlink" Target="consultantplus://offline/ref=B88188B6B99D6B5D06BE711DEEE2810FDB60316032C2A139498C77BDC5E9F6AEEA53460DDFA57EF60112073690E0M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BA69-C487-443B-83BF-143CB494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dc:creator>
  <cp:lastModifiedBy>Zver</cp:lastModifiedBy>
  <cp:revision>2</cp:revision>
  <cp:lastPrinted>2021-07-05T13:21:00Z</cp:lastPrinted>
  <dcterms:created xsi:type="dcterms:W3CDTF">2021-07-06T14:40:00Z</dcterms:created>
  <dcterms:modified xsi:type="dcterms:W3CDTF">2021-07-06T14:40:00Z</dcterms:modified>
</cp:coreProperties>
</file>