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5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</w:t>
      </w:r>
      <w:r w:rsidR="007E54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1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51C5" w:rsidRDefault="007E54A0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51C5">
        <w:rPr>
          <w:rFonts w:ascii="Times New Roman" w:hAnsi="Times New Roman" w:cs="Times New Roman"/>
          <w:sz w:val="24"/>
          <w:szCs w:val="24"/>
        </w:rPr>
        <w:t xml:space="preserve">к распоряжению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51C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0CA">
        <w:rPr>
          <w:rFonts w:ascii="Times New Roman" w:hAnsi="Times New Roman" w:cs="Times New Roman"/>
          <w:sz w:val="24"/>
          <w:szCs w:val="24"/>
        </w:rPr>
        <w:t>от  15.11.2019 №01-РЗ</w:t>
      </w:r>
      <w:bookmarkStart w:id="0" w:name="_GoBack"/>
      <w:bookmarkEnd w:id="0"/>
      <w:r w:rsidR="003212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работ и (или) услуг по управлению многоквартирным домом, услуг и работ по содержанию и ремонту общего им</w:t>
      </w:r>
      <w:r w:rsidR="00506F8E">
        <w:rPr>
          <w:rFonts w:ascii="Times New Roman" w:hAnsi="Times New Roman" w:cs="Times New Roman"/>
          <w:sz w:val="24"/>
          <w:szCs w:val="24"/>
        </w:rPr>
        <w:t xml:space="preserve">ущества в многоквартирном доме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506F8E">
        <w:rPr>
          <w:rFonts w:ascii="Times New Roman" w:hAnsi="Times New Roman" w:cs="Times New Roman"/>
          <w:sz w:val="24"/>
          <w:szCs w:val="24"/>
        </w:rPr>
        <w:t>2</w:t>
      </w:r>
      <w:r w:rsidR="00B44664">
        <w:rPr>
          <w:rFonts w:ascii="Times New Roman" w:hAnsi="Times New Roman" w:cs="Times New Roman"/>
          <w:sz w:val="24"/>
          <w:szCs w:val="24"/>
        </w:rPr>
        <w:t>7</w:t>
      </w:r>
      <w:r w:rsidR="0044155F">
        <w:rPr>
          <w:rFonts w:ascii="Times New Roman" w:hAnsi="Times New Roman" w:cs="Times New Roman"/>
          <w:sz w:val="24"/>
          <w:szCs w:val="24"/>
        </w:rPr>
        <w:t xml:space="preserve"> </w:t>
      </w:r>
      <w:r w:rsidR="00506F8E">
        <w:rPr>
          <w:rFonts w:ascii="Times New Roman" w:hAnsi="Times New Roman" w:cs="Times New Roman"/>
          <w:sz w:val="24"/>
          <w:szCs w:val="24"/>
        </w:rPr>
        <w:t>д</w:t>
      </w:r>
      <w:r w:rsidR="0044155F">
        <w:rPr>
          <w:rFonts w:ascii="Times New Roman" w:hAnsi="Times New Roman" w:cs="Times New Roman"/>
          <w:sz w:val="24"/>
          <w:szCs w:val="24"/>
        </w:rPr>
        <w:t xml:space="preserve">. </w:t>
      </w:r>
      <w:r w:rsidR="00506F8E">
        <w:rPr>
          <w:rFonts w:ascii="Times New Roman" w:hAnsi="Times New Roman" w:cs="Times New Roman"/>
          <w:sz w:val="24"/>
          <w:szCs w:val="24"/>
        </w:rPr>
        <w:t>Марьино</w:t>
      </w:r>
      <w:r w:rsidR="005D4684">
        <w:rPr>
          <w:rFonts w:ascii="Times New Roman" w:hAnsi="Times New Roman" w:cs="Times New Roman"/>
          <w:sz w:val="24"/>
          <w:szCs w:val="24"/>
        </w:rPr>
        <w:t>,</w:t>
      </w:r>
      <w:r w:rsidR="00506F8E">
        <w:rPr>
          <w:rFonts w:ascii="Times New Roman" w:hAnsi="Times New Roman" w:cs="Times New Roman"/>
          <w:sz w:val="24"/>
          <w:szCs w:val="24"/>
        </w:rPr>
        <w:t xml:space="preserve"> </w:t>
      </w:r>
      <w:r w:rsidR="00713049">
        <w:rPr>
          <w:rFonts w:ascii="Times New Roman" w:hAnsi="Times New Roman" w:cs="Times New Roman"/>
          <w:sz w:val="24"/>
          <w:szCs w:val="24"/>
        </w:rPr>
        <w:t>Сергиево-Посадского городского округа, Московской области: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отношении всех видов фундаментов: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признаков неравномерных осадок фундаментов всех типов;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коррозии арматуры, расслаивания, трещин, выпучивания, отклонения от вертикали в домах с бетонными, железобетонными и каменными ф</w:t>
      </w:r>
      <w:r>
        <w:rPr>
          <w:rFonts w:ascii="Times New Roman" w:hAnsi="Times New Roman" w:cs="Times New Roman"/>
          <w:sz w:val="24"/>
          <w:szCs w:val="24"/>
        </w:rPr>
        <w:t>ундаментами;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зданиях с подвалами: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04305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для надлежащего содержания стен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43058">
        <w:rPr>
          <w:rFonts w:ascii="Times New Roman" w:hAnsi="Times New Roman" w:cs="Times New Roman"/>
          <w:sz w:val="24"/>
          <w:szCs w:val="24"/>
        </w:rPr>
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балок (ригелей)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крыш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водоприемных воронок внутреннего водостока;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осмотр потолков верхних этажей домов с совмещенными (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лестниц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фасадов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058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перегородок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звукоизоляции и огнезащиты;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полов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основания, поверхностного слоя и работоспособности системы вентиляции (для деревянных полов);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</w:t>
      </w:r>
      <w:r>
        <w:rPr>
          <w:rFonts w:ascii="Times New Roman" w:hAnsi="Times New Roman" w:cs="Times New Roman"/>
          <w:sz w:val="24"/>
          <w:szCs w:val="24"/>
        </w:rPr>
        <w:t xml:space="preserve">ы элементов оконных и дверных </w:t>
      </w:r>
      <w:r w:rsidRPr="00043058">
        <w:rPr>
          <w:rFonts w:ascii="Times New Roman" w:hAnsi="Times New Roman" w:cs="Times New Roman"/>
          <w:sz w:val="24"/>
          <w:szCs w:val="24"/>
        </w:rPr>
        <w:t>заполнений в помещениях,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043058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выполняемых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промывка участков водопровода после выполнения ремонтно-строительных работ на водопроводе;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систем водоснабжения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теплоснабжения (отопление, горячее водоснабжение)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удаление воздуха из системы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электрооборудования, радио- и телекоммуникационного оборудования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заземления оболочки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устройств защитного отключения;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по содержанию помещений, входящих в состав общего имущества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мытье окон;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придомовой территории в теплый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подметание и уборка придомовой территории;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и промывка урн, установленных возле подъездов;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приямка.</w:t>
      </w:r>
    </w:p>
    <w:p w:rsidR="00E52B6C" w:rsidRP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825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57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8257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257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 w:rsidSect="00F863B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FC" w:rsidRDefault="001F03FC" w:rsidP="005D27A9">
      <w:pPr>
        <w:spacing w:after="0" w:line="240" w:lineRule="auto"/>
      </w:pPr>
      <w:r>
        <w:separator/>
      </w:r>
    </w:p>
  </w:endnote>
  <w:endnote w:type="continuationSeparator" w:id="0">
    <w:p w:rsidR="001F03FC" w:rsidRDefault="001F03FC" w:rsidP="005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A9" w:rsidRDefault="005D27A9">
    <w:pPr>
      <w:pStyle w:val="a5"/>
    </w:pPr>
  </w:p>
  <w:p w:rsidR="005D27A9" w:rsidRDefault="005D2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FC" w:rsidRDefault="001F03FC" w:rsidP="005D27A9">
      <w:pPr>
        <w:spacing w:after="0" w:line="240" w:lineRule="auto"/>
      </w:pPr>
      <w:r>
        <w:separator/>
      </w:r>
    </w:p>
  </w:footnote>
  <w:footnote w:type="continuationSeparator" w:id="0">
    <w:p w:rsidR="001F03FC" w:rsidRDefault="001F03FC" w:rsidP="005D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05067"/>
      <w:docPartObj>
        <w:docPartGallery w:val="Page Numbers (Top of Page)"/>
        <w:docPartUnique/>
      </w:docPartObj>
    </w:sdtPr>
    <w:sdtEndPr/>
    <w:sdtContent>
      <w:p w:rsidR="00F863B9" w:rsidRDefault="00F863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CA">
          <w:rPr>
            <w:noProof/>
          </w:rPr>
          <w:t>5</w:t>
        </w:r>
        <w:r>
          <w:fldChar w:fldCharType="end"/>
        </w:r>
      </w:p>
    </w:sdtContent>
  </w:sdt>
  <w:p w:rsidR="00A83CF1" w:rsidRDefault="00A83CF1" w:rsidP="00A83CF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B9" w:rsidRDefault="00F863B9">
    <w:pPr>
      <w:pStyle w:val="a3"/>
      <w:jc w:val="center"/>
    </w:pPr>
  </w:p>
  <w:p w:rsidR="00F863B9" w:rsidRDefault="00F8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10E10"/>
    <w:rsid w:val="00043058"/>
    <w:rsid w:val="00046742"/>
    <w:rsid w:val="000A7FAB"/>
    <w:rsid w:val="000C3A4B"/>
    <w:rsid w:val="000E6FF4"/>
    <w:rsid w:val="000F13C2"/>
    <w:rsid w:val="00130F12"/>
    <w:rsid w:val="00173A76"/>
    <w:rsid w:val="001A1BDF"/>
    <w:rsid w:val="001D6011"/>
    <w:rsid w:val="001E0151"/>
    <w:rsid w:val="001F03FC"/>
    <w:rsid w:val="002158B8"/>
    <w:rsid w:val="002251C5"/>
    <w:rsid w:val="002416C7"/>
    <w:rsid w:val="002561DE"/>
    <w:rsid w:val="00271876"/>
    <w:rsid w:val="00274190"/>
    <w:rsid w:val="0029494F"/>
    <w:rsid w:val="002977AA"/>
    <w:rsid w:val="002D1328"/>
    <w:rsid w:val="00321298"/>
    <w:rsid w:val="00333C2D"/>
    <w:rsid w:val="00364A6F"/>
    <w:rsid w:val="0038796E"/>
    <w:rsid w:val="003E1F26"/>
    <w:rsid w:val="00417EAE"/>
    <w:rsid w:val="0042538C"/>
    <w:rsid w:val="0044155F"/>
    <w:rsid w:val="004A21A9"/>
    <w:rsid w:val="004E581F"/>
    <w:rsid w:val="00506F8E"/>
    <w:rsid w:val="00520C32"/>
    <w:rsid w:val="00534CBD"/>
    <w:rsid w:val="00571E75"/>
    <w:rsid w:val="00592484"/>
    <w:rsid w:val="005A365F"/>
    <w:rsid w:val="005A7368"/>
    <w:rsid w:val="005B7312"/>
    <w:rsid w:val="005D27A9"/>
    <w:rsid w:val="005D4684"/>
    <w:rsid w:val="005E3163"/>
    <w:rsid w:val="005F22A6"/>
    <w:rsid w:val="006569B5"/>
    <w:rsid w:val="006F7475"/>
    <w:rsid w:val="007112E3"/>
    <w:rsid w:val="00713049"/>
    <w:rsid w:val="00761928"/>
    <w:rsid w:val="0079022A"/>
    <w:rsid w:val="007B1E31"/>
    <w:rsid w:val="007B3F25"/>
    <w:rsid w:val="007B5327"/>
    <w:rsid w:val="007D049B"/>
    <w:rsid w:val="007E54A0"/>
    <w:rsid w:val="00823CCF"/>
    <w:rsid w:val="00825794"/>
    <w:rsid w:val="0087562A"/>
    <w:rsid w:val="00891526"/>
    <w:rsid w:val="008975A9"/>
    <w:rsid w:val="008A086C"/>
    <w:rsid w:val="008C5D26"/>
    <w:rsid w:val="008D37B5"/>
    <w:rsid w:val="008E4FE2"/>
    <w:rsid w:val="00906203"/>
    <w:rsid w:val="009A015A"/>
    <w:rsid w:val="009D2D29"/>
    <w:rsid w:val="00A013F3"/>
    <w:rsid w:val="00A05F63"/>
    <w:rsid w:val="00A5050E"/>
    <w:rsid w:val="00A50F6E"/>
    <w:rsid w:val="00A709E4"/>
    <w:rsid w:val="00A83CF1"/>
    <w:rsid w:val="00AE413D"/>
    <w:rsid w:val="00AF5AA1"/>
    <w:rsid w:val="00B01A31"/>
    <w:rsid w:val="00B04C4B"/>
    <w:rsid w:val="00B44664"/>
    <w:rsid w:val="00B570EA"/>
    <w:rsid w:val="00B80B22"/>
    <w:rsid w:val="00BB6292"/>
    <w:rsid w:val="00C36C50"/>
    <w:rsid w:val="00C852D2"/>
    <w:rsid w:val="00C86BAD"/>
    <w:rsid w:val="00CE655D"/>
    <w:rsid w:val="00D05A69"/>
    <w:rsid w:val="00D608EA"/>
    <w:rsid w:val="00D61769"/>
    <w:rsid w:val="00D66875"/>
    <w:rsid w:val="00DA60CA"/>
    <w:rsid w:val="00DD2375"/>
    <w:rsid w:val="00DE7994"/>
    <w:rsid w:val="00DF704D"/>
    <w:rsid w:val="00E12086"/>
    <w:rsid w:val="00E346E3"/>
    <w:rsid w:val="00E52B6C"/>
    <w:rsid w:val="00E718BC"/>
    <w:rsid w:val="00E87F3D"/>
    <w:rsid w:val="00EA72B3"/>
    <w:rsid w:val="00EF75BA"/>
    <w:rsid w:val="00F06988"/>
    <w:rsid w:val="00F42A76"/>
    <w:rsid w:val="00F73594"/>
    <w:rsid w:val="00F863B9"/>
    <w:rsid w:val="00FC77E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dcterms:created xsi:type="dcterms:W3CDTF">2019-11-19T05:44:00Z</dcterms:created>
  <dcterms:modified xsi:type="dcterms:W3CDTF">2019-11-19T05:44:00Z</dcterms:modified>
</cp:coreProperties>
</file>