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43080" w14:textId="043FF0C1" w:rsidR="00B008A6" w:rsidRDefault="00B008A6" w:rsidP="0061227C">
      <w:pPr>
        <w:tabs>
          <w:tab w:val="left" w:pos="6521"/>
        </w:tabs>
        <w:ind w:right="142"/>
        <w:jc w:val="both"/>
        <w:rPr>
          <w:rFonts w:ascii="Times New Roman" w:hAnsi="Times New Roman"/>
          <w:sz w:val="24"/>
          <w:szCs w:val="24"/>
        </w:rPr>
      </w:pPr>
      <w:bookmarkStart w:id="0" w:name="_GoBack"/>
      <w:bookmarkEnd w:id="0"/>
      <w:r>
        <w:rPr>
          <w:rFonts w:ascii="Times New Roman" w:hAnsi="Times New Roman"/>
          <w:sz w:val="24"/>
          <w:szCs w:val="24"/>
        </w:rPr>
        <w:tab/>
      </w:r>
      <w:r w:rsidR="004D70B6">
        <w:rPr>
          <w:rFonts w:ascii="Times New Roman" w:hAnsi="Times New Roman"/>
          <w:sz w:val="24"/>
          <w:szCs w:val="24"/>
        </w:rPr>
        <w:t>Приложение к</w:t>
      </w:r>
      <w:r>
        <w:rPr>
          <w:rFonts w:ascii="Times New Roman" w:hAnsi="Times New Roman"/>
          <w:sz w:val="24"/>
          <w:szCs w:val="24"/>
        </w:rPr>
        <w:t xml:space="preserve"> </w:t>
      </w:r>
    </w:p>
    <w:p w14:paraId="4B8EB86F" w14:textId="38A71A9E"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005263DA">
        <w:rPr>
          <w:rFonts w:ascii="Times New Roman" w:hAnsi="Times New Roman"/>
          <w:sz w:val="24"/>
          <w:szCs w:val="24"/>
        </w:rPr>
        <w:t>п</w:t>
      </w:r>
      <w:r w:rsidR="004D70B6">
        <w:rPr>
          <w:rFonts w:ascii="Times New Roman" w:hAnsi="Times New Roman"/>
          <w:sz w:val="24"/>
          <w:szCs w:val="24"/>
        </w:rPr>
        <w:t>остановлению</w:t>
      </w:r>
      <w:r>
        <w:rPr>
          <w:rFonts w:ascii="Times New Roman" w:hAnsi="Times New Roman"/>
          <w:sz w:val="24"/>
          <w:szCs w:val="24"/>
        </w:rPr>
        <w:t xml:space="preserve"> Главы </w:t>
      </w:r>
    </w:p>
    <w:p w14:paraId="7DAAC220" w14:textId="77777777"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14:paraId="18ACD20D" w14:textId="0DCCD674"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14:paraId="7809C2EE" w14:textId="79D4D710" w:rsidR="00B008A6" w:rsidRDefault="00B008A6" w:rsidP="0061227C">
      <w:pPr>
        <w:tabs>
          <w:tab w:val="left" w:pos="6521"/>
        </w:tabs>
        <w:ind w:right="142"/>
        <w:jc w:val="both"/>
        <w:rPr>
          <w:rFonts w:ascii="Times New Roman" w:hAnsi="Times New Roman"/>
          <w:b/>
          <w:sz w:val="24"/>
          <w:szCs w:val="24"/>
        </w:rPr>
      </w:pPr>
      <w:r>
        <w:rPr>
          <w:rFonts w:ascii="Times New Roman" w:hAnsi="Times New Roman"/>
          <w:sz w:val="24"/>
          <w:szCs w:val="24"/>
        </w:rPr>
        <w:tab/>
        <w:t>от  ____________№____</w:t>
      </w:r>
    </w:p>
    <w:p w14:paraId="29881228" w14:textId="77777777" w:rsidR="00B008A6" w:rsidRDefault="00B008A6" w:rsidP="00BE44F0">
      <w:pPr>
        <w:ind w:right="142"/>
        <w:rPr>
          <w:rFonts w:ascii="Times New Roman" w:hAnsi="Times New Roman"/>
          <w:b/>
          <w:sz w:val="24"/>
          <w:szCs w:val="24"/>
        </w:rPr>
      </w:pPr>
    </w:p>
    <w:p w14:paraId="5F9B6EC6" w14:textId="77777777" w:rsidR="00BE44F0" w:rsidRPr="00173A93" w:rsidRDefault="00BE44F0" w:rsidP="00BE44F0">
      <w:pPr>
        <w:ind w:right="142"/>
        <w:rPr>
          <w:rFonts w:ascii="Times New Roman" w:hAnsi="Times New Roman"/>
          <w:b/>
          <w:sz w:val="24"/>
          <w:szCs w:val="24"/>
        </w:rPr>
      </w:pPr>
      <w:r w:rsidRPr="00173A93">
        <w:rPr>
          <w:rFonts w:ascii="Times New Roman" w:hAnsi="Times New Roman"/>
          <w:b/>
          <w:sz w:val="24"/>
          <w:szCs w:val="24"/>
        </w:rPr>
        <w:t>АДМИНИСТРАТИВНЫЙ РЕГЛАМЕНТ</w:t>
      </w:r>
    </w:p>
    <w:p w14:paraId="68F58F53" w14:textId="5591A8D2" w:rsidR="00DC7D9F" w:rsidRPr="00173A93"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173A93">
        <w:rPr>
          <w:rFonts w:ascii="Times New Roman" w:eastAsia="PMingLiU" w:hAnsi="Times New Roman" w:cs="Times New Roman"/>
          <w:b/>
          <w:bCs/>
          <w:sz w:val="24"/>
          <w:szCs w:val="24"/>
        </w:rPr>
        <w:t xml:space="preserve">предоставления муниципальной услуги </w:t>
      </w:r>
      <w:r w:rsidR="00BC0FAE" w:rsidRPr="00173A93">
        <w:rPr>
          <w:rFonts w:ascii="Times New Roman" w:eastAsia="PMingLiU" w:hAnsi="Times New Roman" w:cs="Times New Roman"/>
          <w:b/>
          <w:bCs/>
          <w:sz w:val="24"/>
          <w:szCs w:val="24"/>
        </w:rPr>
        <w:t>«Выдача</w:t>
      </w:r>
      <w:r w:rsidR="00BD0222" w:rsidRPr="00173A93">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r w:rsidR="00765647">
        <w:rPr>
          <w:rFonts w:ascii="Times New Roman" w:eastAsia="PMingLiU" w:hAnsi="Times New Roman" w:cs="Times New Roman"/>
          <w:b/>
          <w:bCs/>
          <w:sz w:val="24"/>
          <w:szCs w:val="24"/>
        </w:rPr>
        <w:t>»</w:t>
      </w:r>
    </w:p>
    <w:p w14:paraId="2F88447C" w14:textId="77777777" w:rsidR="00BE44F0" w:rsidRPr="00173A93" w:rsidRDefault="00BE44F0" w:rsidP="005A2FE3">
      <w:pPr>
        <w:pStyle w:val="Default"/>
        <w:tabs>
          <w:tab w:val="left" w:pos="8340"/>
        </w:tabs>
        <w:rPr>
          <w:b/>
          <w:color w:val="auto"/>
        </w:rPr>
      </w:pPr>
    </w:p>
    <w:p w14:paraId="19B82104" w14:textId="77777777" w:rsidR="005A2FE3" w:rsidRPr="00173A93" w:rsidRDefault="00BE44F0" w:rsidP="00BE44F0">
      <w:pPr>
        <w:pStyle w:val="Default"/>
        <w:tabs>
          <w:tab w:val="left" w:pos="8340"/>
        </w:tabs>
        <w:spacing w:line="276" w:lineRule="auto"/>
        <w:rPr>
          <w:b/>
          <w:color w:val="auto"/>
        </w:rPr>
      </w:pPr>
      <w:r w:rsidRPr="00173A93">
        <w:rPr>
          <w:b/>
          <w:color w:val="auto"/>
        </w:rPr>
        <w:t>Список разделов</w:t>
      </w:r>
      <w:r w:rsidR="005A2FE3" w:rsidRPr="00173A93">
        <w:rPr>
          <w:b/>
          <w:color w:val="auto"/>
        </w:rPr>
        <w:tab/>
      </w:r>
    </w:p>
    <w:bookmarkStart w:id="1" w:name="_Toc427395067"/>
    <w:p w14:paraId="710AE51E" w14:textId="77777777" w:rsidR="00956B20" w:rsidRPr="000B2AC5" w:rsidRDefault="00956B20" w:rsidP="00BF0F9B">
      <w:pPr>
        <w:pStyle w:val="14"/>
        <w:rPr>
          <w:rFonts w:asciiTheme="minorHAnsi" w:eastAsiaTheme="minorEastAsia" w:hAnsiTheme="minorHAnsi" w:cstheme="minorBidi"/>
          <w:sz w:val="22"/>
          <w:szCs w:val="22"/>
          <w:lang w:val="ru-RU" w:eastAsia="ru-RU"/>
        </w:rPr>
      </w:pPr>
      <w:r w:rsidRPr="000B2AC5">
        <w:fldChar w:fldCharType="begin"/>
      </w:r>
      <w:r w:rsidRPr="000B2AC5">
        <w:instrText xml:space="preserve"> TOC \o "1-3" \h \z \u </w:instrText>
      </w:r>
      <w:r w:rsidRPr="000B2AC5">
        <w:fldChar w:fldCharType="separate"/>
      </w:r>
      <w:hyperlink w:anchor="_Toc494198913" w:history="1">
        <w:r w:rsidRPr="000B2AC5">
          <w:rPr>
            <w:rStyle w:val="af4"/>
            <w:rFonts w:eastAsiaTheme="majorEastAsia"/>
            <w:u w:val="none"/>
          </w:rPr>
          <w:t>Термины и определения</w:t>
        </w:r>
        <w:r w:rsidRPr="000B2AC5">
          <w:rPr>
            <w:webHidden/>
          </w:rPr>
          <w:tab/>
        </w:r>
        <w:r w:rsidRPr="000B2AC5">
          <w:rPr>
            <w:webHidden/>
          </w:rPr>
          <w:fldChar w:fldCharType="begin"/>
        </w:r>
        <w:r w:rsidRPr="000B2AC5">
          <w:rPr>
            <w:webHidden/>
          </w:rPr>
          <w:instrText xml:space="preserve"> PAGEREF _Toc494198913 \h </w:instrText>
        </w:r>
        <w:r w:rsidRPr="000B2AC5">
          <w:rPr>
            <w:webHidden/>
          </w:rPr>
        </w:r>
        <w:r w:rsidRPr="000B2AC5">
          <w:rPr>
            <w:webHidden/>
          </w:rPr>
          <w:fldChar w:fldCharType="separate"/>
        </w:r>
        <w:r w:rsidR="004D7F5E" w:rsidRPr="000B2AC5">
          <w:rPr>
            <w:webHidden/>
          </w:rPr>
          <w:t>4</w:t>
        </w:r>
        <w:r w:rsidRPr="000B2AC5">
          <w:rPr>
            <w:webHidden/>
          </w:rPr>
          <w:fldChar w:fldCharType="end"/>
        </w:r>
      </w:hyperlink>
    </w:p>
    <w:p w14:paraId="4A04AE9A" w14:textId="77777777"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14" w:history="1">
        <w:r w:rsidR="00956B20" w:rsidRPr="000B2AC5">
          <w:rPr>
            <w:rStyle w:val="af4"/>
            <w:bCs/>
            <w:kern w:val="32"/>
            <w:u w:val="none"/>
            <w:lang w:val="en-US"/>
          </w:rPr>
          <w:t>I</w:t>
        </w:r>
        <w:r w:rsidR="00956B20" w:rsidRPr="000B2AC5">
          <w:rPr>
            <w:rStyle w:val="af4"/>
            <w:bCs/>
            <w:kern w:val="32"/>
            <w:u w:val="none"/>
          </w:rPr>
          <w:t>. Общие положения</w:t>
        </w:r>
        <w:r w:rsidR="00956B20" w:rsidRPr="000B2AC5">
          <w:rPr>
            <w:webHidden/>
          </w:rPr>
          <w:tab/>
        </w:r>
        <w:r w:rsidR="00956B20" w:rsidRPr="000B2AC5">
          <w:rPr>
            <w:webHidden/>
          </w:rPr>
          <w:fldChar w:fldCharType="begin"/>
        </w:r>
        <w:r w:rsidR="00956B20" w:rsidRPr="000B2AC5">
          <w:rPr>
            <w:webHidden/>
          </w:rPr>
          <w:instrText xml:space="preserve"> PAGEREF _Toc494198914 \h </w:instrText>
        </w:r>
        <w:r w:rsidR="00956B20" w:rsidRPr="000B2AC5">
          <w:rPr>
            <w:webHidden/>
          </w:rPr>
        </w:r>
        <w:r w:rsidR="00956B20" w:rsidRPr="000B2AC5">
          <w:rPr>
            <w:webHidden/>
          </w:rPr>
          <w:fldChar w:fldCharType="separate"/>
        </w:r>
        <w:r w:rsidR="004D7F5E" w:rsidRPr="000B2AC5">
          <w:rPr>
            <w:webHidden/>
          </w:rPr>
          <w:t>4</w:t>
        </w:r>
        <w:r w:rsidR="00956B20" w:rsidRPr="000B2AC5">
          <w:rPr>
            <w:webHidden/>
          </w:rPr>
          <w:fldChar w:fldCharType="end"/>
        </w:r>
      </w:hyperlink>
    </w:p>
    <w:p w14:paraId="30AB29C8" w14:textId="5FD1B5B1" w:rsidR="00956B20" w:rsidRPr="000B2AC5" w:rsidRDefault="00243640" w:rsidP="00872A5E">
      <w:pPr>
        <w:pStyle w:val="22"/>
        <w:rPr>
          <w:rFonts w:asciiTheme="minorHAnsi" w:eastAsiaTheme="minorEastAsia" w:hAnsiTheme="minorHAnsi" w:cstheme="minorBidi"/>
          <w:sz w:val="22"/>
          <w:szCs w:val="22"/>
          <w:lang w:eastAsia="ru-RU"/>
        </w:rPr>
      </w:pPr>
      <w:r w:rsidRPr="000B2AC5">
        <w:t xml:space="preserve">  </w:t>
      </w:r>
      <w:hyperlink w:anchor="_Toc494198915" w:history="1">
        <w:r w:rsidR="00956B20" w:rsidRPr="000B2AC5">
          <w:rPr>
            <w:rStyle w:val="af4"/>
            <w:rFonts w:eastAsiaTheme="majorEastAsia"/>
            <w:u w:val="none"/>
          </w:rPr>
          <w:t>1.</w:t>
        </w:r>
        <w:r w:rsidR="00956B20" w:rsidRPr="000B2AC5">
          <w:rPr>
            <w:rFonts w:asciiTheme="minorHAnsi" w:eastAsiaTheme="minorEastAsia" w:hAnsiTheme="minorHAnsi" w:cstheme="minorBidi"/>
            <w:sz w:val="22"/>
            <w:szCs w:val="22"/>
            <w:lang w:eastAsia="ru-RU"/>
          </w:rPr>
          <w:tab/>
        </w:r>
        <w:r w:rsidR="00956B20" w:rsidRPr="000B2AC5">
          <w:rPr>
            <w:rStyle w:val="af4"/>
            <w:rFonts w:eastAsiaTheme="majorEastAsia"/>
            <w:u w:val="none"/>
          </w:rPr>
          <w:t>Предмет регулирования Административного регламента</w:t>
        </w:r>
        <w:r w:rsidR="00956B20" w:rsidRPr="000B2AC5">
          <w:rPr>
            <w:webHidden/>
          </w:rPr>
          <w:tab/>
        </w:r>
        <w:r w:rsidR="00956B20" w:rsidRPr="000B2AC5">
          <w:rPr>
            <w:webHidden/>
          </w:rPr>
          <w:fldChar w:fldCharType="begin"/>
        </w:r>
        <w:r w:rsidR="00956B20" w:rsidRPr="000B2AC5">
          <w:rPr>
            <w:webHidden/>
          </w:rPr>
          <w:instrText xml:space="preserve"> PAGEREF _Toc494198915 \h </w:instrText>
        </w:r>
        <w:r w:rsidR="00956B20" w:rsidRPr="000B2AC5">
          <w:rPr>
            <w:webHidden/>
          </w:rPr>
        </w:r>
        <w:r w:rsidR="00956B20" w:rsidRPr="000B2AC5">
          <w:rPr>
            <w:webHidden/>
          </w:rPr>
          <w:fldChar w:fldCharType="separate"/>
        </w:r>
        <w:r w:rsidR="004D7F5E" w:rsidRPr="000B2AC5">
          <w:rPr>
            <w:webHidden/>
          </w:rPr>
          <w:t>4</w:t>
        </w:r>
        <w:r w:rsidR="00956B20" w:rsidRPr="000B2AC5">
          <w:rPr>
            <w:webHidden/>
          </w:rPr>
          <w:fldChar w:fldCharType="end"/>
        </w:r>
      </w:hyperlink>
    </w:p>
    <w:p w14:paraId="316E9D59" w14:textId="53DCE831" w:rsidR="00956B20" w:rsidRPr="000B2AC5" w:rsidRDefault="00243640" w:rsidP="00872A5E">
      <w:pPr>
        <w:pStyle w:val="22"/>
        <w:rPr>
          <w:rFonts w:asciiTheme="minorHAnsi" w:eastAsiaTheme="minorEastAsia" w:hAnsiTheme="minorHAnsi" w:cstheme="minorBidi"/>
          <w:sz w:val="22"/>
          <w:szCs w:val="22"/>
          <w:lang w:eastAsia="ru-RU"/>
        </w:rPr>
      </w:pPr>
      <w:r w:rsidRPr="000B2AC5">
        <w:t xml:space="preserve">  </w:t>
      </w:r>
      <w:hyperlink w:anchor="_Toc494198916" w:history="1">
        <w:r w:rsidR="00956B20" w:rsidRPr="000B2AC5">
          <w:rPr>
            <w:rStyle w:val="af4"/>
            <w:rFonts w:eastAsiaTheme="majorEastAsia"/>
            <w:u w:val="none"/>
          </w:rPr>
          <w:t>2.</w:t>
        </w:r>
        <w:r w:rsidR="00956B20" w:rsidRPr="000B2AC5">
          <w:rPr>
            <w:rFonts w:asciiTheme="minorHAnsi" w:eastAsiaTheme="minorEastAsia" w:hAnsiTheme="minorHAnsi" w:cstheme="minorBidi"/>
            <w:sz w:val="22"/>
            <w:szCs w:val="22"/>
            <w:lang w:eastAsia="ru-RU"/>
          </w:rPr>
          <w:tab/>
        </w:r>
        <w:r w:rsidR="00956B20" w:rsidRPr="000B2AC5">
          <w:rPr>
            <w:rStyle w:val="af4"/>
            <w:rFonts w:eastAsiaTheme="majorEastAsia"/>
            <w:u w:val="none"/>
          </w:rPr>
          <w:t>Лица, имеющие право на получение Муниципальной услуги</w:t>
        </w:r>
        <w:r w:rsidR="00956B20" w:rsidRPr="000B2AC5">
          <w:rPr>
            <w:webHidden/>
          </w:rPr>
          <w:tab/>
        </w:r>
        <w:r w:rsidR="00A110A0">
          <w:rPr>
            <w:webHidden/>
            <w:lang w:val="en-US"/>
          </w:rPr>
          <w:t>4</w:t>
        </w:r>
      </w:hyperlink>
    </w:p>
    <w:p w14:paraId="7B9721F1" w14:textId="7A1387E2" w:rsidR="00956B20" w:rsidRPr="000B2AC5" w:rsidRDefault="00243640" w:rsidP="00872A5E">
      <w:pPr>
        <w:pStyle w:val="22"/>
        <w:rPr>
          <w:rFonts w:asciiTheme="minorHAnsi" w:eastAsiaTheme="minorEastAsia" w:hAnsiTheme="minorHAnsi" w:cstheme="minorBidi"/>
          <w:sz w:val="22"/>
          <w:szCs w:val="22"/>
          <w:lang w:eastAsia="ru-RU"/>
        </w:rPr>
      </w:pPr>
      <w:r w:rsidRPr="000B2AC5">
        <w:t xml:space="preserve">  </w:t>
      </w:r>
      <w:hyperlink w:anchor="_Toc494198917" w:history="1">
        <w:r w:rsidR="00956B20" w:rsidRPr="000B2AC5">
          <w:rPr>
            <w:rStyle w:val="af4"/>
            <w:rFonts w:eastAsiaTheme="majorEastAsia"/>
            <w:u w:val="none"/>
          </w:rPr>
          <w:t>3.</w:t>
        </w:r>
        <w:r w:rsidR="00956B20" w:rsidRPr="000B2AC5">
          <w:rPr>
            <w:rFonts w:asciiTheme="minorHAnsi" w:eastAsiaTheme="minorEastAsia" w:hAnsiTheme="minorHAnsi" w:cstheme="minorBidi"/>
            <w:sz w:val="22"/>
            <w:szCs w:val="22"/>
            <w:lang w:eastAsia="ru-RU"/>
          </w:rPr>
          <w:tab/>
        </w:r>
        <w:r w:rsidR="00956B20" w:rsidRPr="000B2AC5">
          <w:rPr>
            <w:rStyle w:val="af4"/>
            <w:rFonts w:eastAsiaTheme="majorEastAsia"/>
            <w:u w:val="none"/>
          </w:rPr>
          <w:t>Требования к порядку информирования о порядке предоставления Муниципальной услуги</w:t>
        </w:r>
        <w:r w:rsidR="00956B20" w:rsidRPr="000B2AC5">
          <w:rPr>
            <w:webHidden/>
          </w:rPr>
          <w:tab/>
        </w:r>
        <w:r w:rsidR="00A110A0">
          <w:rPr>
            <w:webHidden/>
            <w:lang w:val="en-US"/>
          </w:rPr>
          <w:t>4</w:t>
        </w:r>
      </w:hyperlink>
    </w:p>
    <w:p w14:paraId="6FFE06BF" w14:textId="6B8C38AB"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18" w:history="1">
        <w:r w:rsidR="00956B20" w:rsidRPr="000B2AC5">
          <w:rPr>
            <w:rStyle w:val="af4"/>
            <w:rFonts w:eastAsiaTheme="majorEastAsia"/>
            <w:u w:val="none"/>
          </w:rPr>
          <w:t>II. Стандарт предоставления Муниципальной услуги</w:t>
        </w:r>
        <w:r w:rsidR="00956B20" w:rsidRPr="000B2AC5">
          <w:rPr>
            <w:webHidden/>
          </w:rPr>
          <w:tab/>
        </w:r>
        <w:r w:rsidR="00A110A0">
          <w:rPr>
            <w:webHidden/>
            <w:lang w:val="en-US"/>
          </w:rPr>
          <w:t>7</w:t>
        </w:r>
      </w:hyperlink>
    </w:p>
    <w:p w14:paraId="7F55B250" w14:textId="77777777" w:rsidR="00956B20" w:rsidRPr="000B2AC5" w:rsidRDefault="00BC4385" w:rsidP="00872A5E">
      <w:pPr>
        <w:pStyle w:val="22"/>
        <w:rPr>
          <w:rFonts w:asciiTheme="minorHAnsi" w:eastAsiaTheme="minorEastAsia" w:hAnsiTheme="minorHAnsi" w:cstheme="minorBidi"/>
          <w:sz w:val="22"/>
          <w:szCs w:val="22"/>
          <w:lang w:eastAsia="ru-RU"/>
        </w:rPr>
      </w:pPr>
      <w:hyperlink w:anchor="_Toc494198919" w:history="1">
        <w:r w:rsidR="00956B20" w:rsidRPr="000B2AC5">
          <w:rPr>
            <w:rStyle w:val="af4"/>
            <w:rFonts w:eastAsiaTheme="majorEastAsia"/>
            <w:u w:val="none"/>
          </w:rPr>
          <w:t>4.</w:t>
        </w:r>
        <w:r w:rsidR="00956B20" w:rsidRPr="000B2AC5">
          <w:rPr>
            <w:rFonts w:asciiTheme="minorHAnsi" w:eastAsiaTheme="minorEastAsia" w:hAnsiTheme="minorHAnsi" w:cstheme="minorBidi"/>
            <w:sz w:val="22"/>
            <w:szCs w:val="22"/>
            <w:lang w:eastAsia="ru-RU"/>
          </w:rPr>
          <w:tab/>
        </w:r>
        <w:r w:rsidR="00956B20" w:rsidRPr="000B2AC5">
          <w:rPr>
            <w:rStyle w:val="af4"/>
            <w:rFonts w:eastAsiaTheme="majorEastAsia"/>
            <w:u w:val="none"/>
          </w:rPr>
          <w:t>Наименование Муниципальной услуги</w:t>
        </w:r>
        <w:r w:rsidR="00956B20" w:rsidRPr="000B2AC5">
          <w:rPr>
            <w:webHidden/>
          </w:rPr>
          <w:tab/>
        </w:r>
        <w:r w:rsidR="00956B20" w:rsidRPr="000B2AC5">
          <w:rPr>
            <w:webHidden/>
          </w:rPr>
          <w:fldChar w:fldCharType="begin"/>
        </w:r>
        <w:r w:rsidR="00956B20" w:rsidRPr="000B2AC5">
          <w:rPr>
            <w:webHidden/>
          </w:rPr>
          <w:instrText xml:space="preserve"> PAGEREF _Toc494198919 \h </w:instrText>
        </w:r>
        <w:r w:rsidR="00956B20" w:rsidRPr="000B2AC5">
          <w:rPr>
            <w:webHidden/>
          </w:rPr>
        </w:r>
        <w:r w:rsidR="00956B20" w:rsidRPr="000B2AC5">
          <w:rPr>
            <w:webHidden/>
          </w:rPr>
          <w:fldChar w:fldCharType="separate"/>
        </w:r>
        <w:r w:rsidR="004D7F5E" w:rsidRPr="000B2AC5">
          <w:rPr>
            <w:webHidden/>
          </w:rPr>
          <w:t>7</w:t>
        </w:r>
        <w:r w:rsidR="00956B20" w:rsidRPr="000B2AC5">
          <w:rPr>
            <w:webHidden/>
          </w:rPr>
          <w:fldChar w:fldCharType="end"/>
        </w:r>
      </w:hyperlink>
    </w:p>
    <w:p w14:paraId="15A69AAE" w14:textId="7D66EFDA" w:rsidR="00956B20" w:rsidRPr="00A110A0" w:rsidRDefault="00BC4385" w:rsidP="00872A5E">
      <w:pPr>
        <w:pStyle w:val="22"/>
        <w:rPr>
          <w:rFonts w:asciiTheme="minorHAnsi" w:eastAsiaTheme="minorEastAsia" w:hAnsiTheme="minorHAnsi" w:cstheme="minorBidi"/>
          <w:sz w:val="22"/>
          <w:szCs w:val="22"/>
          <w:lang w:val="en-US" w:eastAsia="ru-RU"/>
        </w:rPr>
      </w:pPr>
      <w:hyperlink w:anchor="_Toc494198920" w:history="1">
        <w:r w:rsidR="00956B20" w:rsidRPr="000B2AC5">
          <w:rPr>
            <w:rStyle w:val="af4"/>
            <w:rFonts w:eastAsia="PMingLiU"/>
            <w:bCs/>
            <w:u w:val="none"/>
          </w:rPr>
          <w:t>5.</w:t>
        </w:r>
        <w:r w:rsidR="00956B20" w:rsidRPr="000B2AC5">
          <w:rPr>
            <w:rFonts w:asciiTheme="minorHAnsi" w:eastAsiaTheme="minorEastAsia" w:hAnsiTheme="minorHAnsi" w:cstheme="minorBidi"/>
            <w:sz w:val="22"/>
            <w:szCs w:val="22"/>
            <w:lang w:eastAsia="ru-RU"/>
          </w:rPr>
          <w:tab/>
        </w:r>
        <w:r w:rsidR="002B4B61" w:rsidRPr="000B2AC5">
          <w:rPr>
            <w:rFonts w:eastAsiaTheme="minorEastAsia"/>
            <w:szCs w:val="24"/>
            <w:lang w:eastAsia="ru-RU"/>
          </w:rPr>
          <w:t xml:space="preserve">Наименование органа, </w:t>
        </w:r>
        <w:r w:rsidR="002B4B61" w:rsidRPr="000B2AC5">
          <w:rPr>
            <w:rFonts w:asciiTheme="minorHAnsi" w:eastAsiaTheme="minorEastAsia" w:hAnsiTheme="minorHAnsi" w:cstheme="minorBidi"/>
            <w:sz w:val="22"/>
            <w:szCs w:val="22"/>
            <w:lang w:eastAsia="ru-RU"/>
          </w:rPr>
          <w:t xml:space="preserve"> </w:t>
        </w:r>
        <w:r w:rsidR="00956B20" w:rsidRPr="000B2AC5">
          <w:rPr>
            <w:rStyle w:val="af4"/>
            <w:rFonts w:eastAsia="PMingLiU"/>
            <w:bCs/>
            <w:u w:val="none"/>
          </w:rPr>
          <w:t>Органы и организации, участвующие в предоставлении Муниципальной услуги</w:t>
        </w:r>
        <w:r w:rsidR="00956B20" w:rsidRPr="000B2AC5">
          <w:rPr>
            <w:webHidden/>
          </w:rPr>
          <w:tab/>
        </w:r>
      </w:hyperlink>
      <w:r w:rsidR="00A110A0">
        <w:rPr>
          <w:lang w:val="en-US"/>
        </w:rPr>
        <w:t>7</w:t>
      </w:r>
    </w:p>
    <w:p w14:paraId="3388C32D" w14:textId="08DB0F7A" w:rsidR="00956B20" w:rsidRPr="000B2AC5" w:rsidRDefault="00BC4385" w:rsidP="00872A5E">
      <w:pPr>
        <w:pStyle w:val="22"/>
        <w:rPr>
          <w:rFonts w:asciiTheme="minorHAnsi" w:eastAsiaTheme="minorEastAsia" w:hAnsiTheme="minorHAnsi" w:cstheme="minorBidi"/>
          <w:sz w:val="22"/>
          <w:szCs w:val="22"/>
          <w:lang w:eastAsia="ru-RU"/>
        </w:rPr>
      </w:pPr>
      <w:hyperlink w:anchor="_Toc494198921" w:history="1">
        <w:r w:rsidR="00956B20" w:rsidRPr="000B2AC5">
          <w:rPr>
            <w:rStyle w:val="af4"/>
            <w:rFonts w:eastAsia="PMingLiU"/>
            <w:bCs/>
            <w:u w:val="none"/>
          </w:rPr>
          <w:t>6.</w:t>
        </w:r>
        <w:r w:rsidR="00956B20" w:rsidRPr="000B2AC5">
          <w:rPr>
            <w:rFonts w:asciiTheme="minorHAnsi" w:eastAsiaTheme="minorEastAsia" w:hAnsiTheme="minorHAnsi" w:cstheme="minorBidi"/>
            <w:sz w:val="22"/>
            <w:szCs w:val="22"/>
            <w:lang w:eastAsia="ru-RU"/>
          </w:rPr>
          <w:tab/>
        </w:r>
        <w:r w:rsidR="00956B20" w:rsidRPr="000B2AC5">
          <w:rPr>
            <w:rStyle w:val="af4"/>
            <w:rFonts w:eastAsia="PMingLiU"/>
            <w:bCs/>
            <w:u w:val="none"/>
          </w:rPr>
          <w:t>Основания для обращения и результаты предоставления Муниципальной услуги</w:t>
        </w:r>
        <w:r w:rsidR="00956B20" w:rsidRPr="000B2AC5">
          <w:rPr>
            <w:webHidden/>
          </w:rPr>
          <w:tab/>
        </w:r>
        <w:r w:rsidR="00A110A0">
          <w:rPr>
            <w:webHidden/>
            <w:lang w:val="en-US"/>
          </w:rPr>
          <w:t>7</w:t>
        </w:r>
      </w:hyperlink>
    </w:p>
    <w:p w14:paraId="20B47782" w14:textId="33D55A85" w:rsidR="00956B20" w:rsidRPr="000B2AC5" w:rsidRDefault="00BC4385" w:rsidP="00872A5E">
      <w:pPr>
        <w:pStyle w:val="22"/>
        <w:rPr>
          <w:rFonts w:asciiTheme="minorHAnsi" w:eastAsiaTheme="minorEastAsia" w:hAnsiTheme="minorHAnsi" w:cstheme="minorBidi"/>
          <w:sz w:val="22"/>
          <w:szCs w:val="22"/>
          <w:lang w:eastAsia="ru-RU"/>
        </w:rPr>
      </w:pPr>
      <w:hyperlink w:anchor="_Toc494198922" w:history="1">
        <w:r w:rsidR="00956B20" w:rsidRPr="000B2AC5">
          <w:rPr>
            <w:rStyle w:val="af4"/>
            <w:u w:val="none"/>
          </w:rPr>
          <w:t>7.</w:t>
        </w:r>
        <w:r w:rsidR="00956B20" w:rsidRPr="000B2AC5">
          <w:rPr>
            <w:rFonts w:asciiTheme="minorHAnsi" w:eastAsiaTheme="minorEastAsia" w:hAnsiTheme="minorHAnsi" w:cstheme="minorBidi"/>
            <w:sz w:val="22"/>
            <w:szCs w:val="22"/>
            <w:lang w:eastAsia="ru-RU"/>
          </w:rPr>
          <w:tab/>
        </w:r>
        <w:r w:rsidR="00956B20" w:rsidRPr="000B2AC5">
          <w:rPr>
            <w:rStyle w:val="af4"/>
            <w:u w:val="none"/>
          </w:rPr>
          <w:t>Срок регистрации Заявления на предоставление Муниципальной услуги</w:t>
        </w:r>
        <w:r w:rsidR="00956B20" w:rsidRPr="000B2AC5">
          <w:rPr>
            <w:webHidden/>
          </w:rPr>
          <w:tab/>
        </w:r>
        <w:r w:rsidR="00A110A0">
          <w:rPr>
            <w:webHidden/>
            <w:lang w:val="en-US"/>
          </w:rPr>
          <w:t>8</w:t>
        </w:r>
      </w:hyperlink>
    </w:p>
    <w:p w14:paraId="465967C1" w14:textId="2DC6D78B" w:rsidR="00956B20" w:rsidRPr="000B2AC5" w:rsidRDefault="00BC4385" w:rsidP="00872A5E">
      <w:pPr>
        <w:pStyle w:val="22"/>
        <w:rPr>
          <w:rFonts w:asciiTheme="minorHAnsi" w:eastAsiaTheme="minorEastAsia" w:hAnsiTheme="minorHAnsi" w:cstheme="minorBidi"/>
          <w:sz w:val="22"/>
          <w:szCs w:val="22"/>
          <w:lang w:eastAsia="ru-RU"/>
        </w:rPr>
      </w:pPr>
      <w:hyperlink w:anchor="_Toc494198923" w:history="1">
        <w:r w:rsidR="00956B20" w:rsidRPr="000B2AC5">
          <w:rPr>
            <w:rStyle w:val="af4"/>
            <w:bCs/>
            <w:kern w:val="32"/>
            <w:u w:val="none"/>
          </w:rPr>
          <w:t>8.</w:t>
        </w:r>
        <w:r w:rsidR="00956B20" w:rsidRPr="000B2AC5">
          <w:rPr>
            <w:rFonts w:asciiTheme="minorHAnsi" w:eastAsiaTheme="minorEastAsia" w:hAnsiTheme="minorHAnsi" w:cstheme="minorBidi"/>
            <w:sz w:val="22"/>
            <w:szCs w:val="22"/>
            <w:lang w:eastAsia="ru-RU"/>
          </w:rPr>
          <w:tab/>
        </w:r>
        <w:r w:rsidR="00956B20" w:rsidRPr="000B2AC5">
          <w:rPr>
            <w:rStyle w:val="af4"/>
            <w:bCs/>
            <w:kern w:val="32"/>
            <w:u w:val="none"/>
          </w:rPr>
          <w:t xml:space="preserve">Срок </w:t>
        </w:r>
        <w:r w:rsidR="00956B20" w:rsidRPr="000B2AC5">
          <w:rPr>
            <w:rStyle w:val="af4"/>
            <w:rFonts w:eastAsia="PMingLiU"/>
            <w:bCs/>
            <w:u w:val="none"/>
          </w:rPr>
          <w:t>предоставления</w:t>
        </w:r>
        <w:r w:rsidR="00956B20" w:rsidRPr="000B2AC5">
          <w:rPr>
            <w:rStyle w:val="af4"/>
            <w:bCs/>
            <w:kern w:val="32"/>
            <w:u w:val="none"/>
          </w:rPr>
          <w:t xml:space="preserve"> Муниципальной услуги</w:t>
        </w:r>
        <w:r w:rsidR="00956B20" w:rsidRPr="000B2AC5">
          <w:rPr>
            <w:webHidden/>
          </w:rPr>
          <w:tab/>
        </w:r>
        <w:r w:rsidR="00A110A0">
          <w:rPr>
            <w:webHidden/>
            <w:lang w:val="en-US"/>
          </w:rPr>
          <w:t>8</w:t>
        </w:r>
      </w:hyperlink>
    </w:p>
    <w:p w14:paraId="6EEE336C" w14:textId="1B5D2CED" w:rsidR="00956B20" w:rsidRPr="000B2AC5" w:rsidRDefault="00BC4385" w:rsidP="00872A5E">
      <w:pPr>
        <w:pStyle w:val="22"/>
        <w:rPr>
          <w:rFonts w:asciiTheme="minorHAnsi" w:eastAsiaTheme="minorEastAsia" w:hAnsiTheme="minorHAnsi" w:cstheme="minorBidi"/>
          <w:sz w:val="22"/>
          <w:szCs w:val="22"/>
          <w:lang w:eastAsia="ru-RU"/>
        </w:rPr>
      </w:pPr>
      <w:hyperlink w:anchor="_Toc494198924" w:history="1">
        <w:r w:rsidR="00956B20" w:rsidRPr="000B2AC5">
          <w:rPr>
            <w:rStyle w:val="af4"/>
            <w:rFonts w:eastAsiaTheme="majorEastAsia"/>
            <w:u w:val="none"/>
          </w:rPr>
          <w:t>9.</w:t>
        </w:r>
        <w:r w:rsidR="00956B20" w:rsidRPr="000B2AC5">
          <w:rPr>
            <w:rFonts w:asciiTheme="minorHAnsi" w:eastAsiaTheme="minorEastAsia" w:hAnsiTheme="minorHAnsi" w:cstheme="minorBidi"/>
            <w:sz w:val="22"/>
            <w:szCs w:val="22"/>
            <w:lang w:eastAsia="ru-RU"/>
          </w:rPr>
          <w:tab/>
        </w:r>
        <w:r w:rsidR="00956B20" w:rsidRPr="000B2AC5">
          <w:rPr>
            <w:rStyle w:val="af4"/>
            <w:rFonts w:eastAsiaTheme="majorEastAsia"/>
            <w:u w:val="none"/>
          </w:rPr>
          <w:t>Правовые основания предоставления Муниципальной услуги</w:t>
        </w:r>
        <w:r w:rsidR="00956B20" w:rsidRPr="000B2AC5">
          <w:rPr>
            <w:webHidden/>
          </w:rPr>
          <w:tab/>
        </w:r>
        <w:r w:rsidR="00A110A0">
          <w:rPr>
            <w:webHidden/>
            <w:lang w:val="en-US"/>
          </w:rPr>
          <w:t>8</w:t>
        </w:r>
      </w:hyperlink>
    </w:p>
    <w:p w14:paraId="4337AE0B" w14:textId="41EF4C79" w:rsidR="00956B20" w:rsidRPr="000B2AC5" w:rsidRDefault="00BC4385" w:rsidP="00872A5E">
      <w:pPr>
        <w:pStyle w:val="22"/>
        <w:rPr>
          <w:rFonts w:asciiTheme="minorHAnsi" w:eastAsiaTheme="minorEastAsia" w:hAnsiTheme="minorHAnsi" w:cstheme="minorBidi"/>
          <w:sz w:val="22"/>
          <w:szCs w:val="22"/>
          <w:lang w:eastAsia="ru-RU"/>
        </w:rPr>
      </w:pPr>
      <w:hyperlink w:anchor="_Toc494198925" w:history="1">
        <w:r w:rsidR="00956B20" w:rsidRPr="000B2AC5">
          <w:rPr>
            <w:rStyle w:val="af4"/>
            <w:u w:val="none"/>
          </w:rPr>
          <w:t>10.</w:t>
        </w:r>
        <w:r w:rsidR="00956B20" w:rsidRPr="000B2AC5">
          <w:rPr>
            <w:rFonts w:asciiTheme="minorHAnsi" w:eastAsiaTheme="minorEastAsia" w:hAnsiTheme="minorHAnsi" w:cstheme="minorBidi"/>
            <w:sz w:val="22"/>
            <w:szCs w:val="22"/>
            <w:lang w:eastAsia="ru-RU"/>
          </w:rPr>
          <w:tab/>
        </w:r>
        <w:r w:rsidR="00956B20" w:rsidRPr="000B2AC5">
          <w:rPr>
            <w:rStyle w:val="af4"/>
            <w:u w:val="none"/>
          </w:rPr>
          <w:t>Исчерпывающ</w:t>
        </w:r>
        <w:r w:rsidR="00956B20" w:rsidRPr="000B2AC5">
          <w:rPr>
            <w:rStyle w:val="af4"/>
            <w:bCs/>
            <w:kern w:val="32"/>
            <w:u w:val="none"/>
          </w:rPr>
          <w:t>ий</w:t>
        </w:r>
        <w:r w:rsidR="00956B20" w:rsidRPr="000B2AC5">
          <w:rPr>
            <w:rStyle w:val="af4"/>
            <w:u w:val="none"/>
          </w:rPr>
          <w:t xml:space="preserve"> перечень документов, необходимых для предоставления Муниципальной услуги</w:t>
        </w:r>
        <w:r w:rsidR="002B4B61" w:rsidRPr="000B2AC5">
          <w:rPr>
            <w:rStyle w:val="af4"/>
            <w:u w:val="none"/>
          </w:rPr>
          <w:t>, подлежащих представлению Заявителем</w:t>
        </w:r>
        <w:r w:rsidR="00956B20" w:rsidRPr="000B2AC5">
          <w:rPr>
            <w:webHidden/>
          </w:rPr>
          <w:tab/>
        </w:r>
        <w:r w:rsidR="00A110A0">
          <w:rPr>
            <w:webHidden/>
            <w:lang w:val="en-US"/>
          </w:rPr>
          <w:t>8</w:t>
        </w:r>
      </w:hyperlink>
    </w:p>
    <w:p w14:paraId="4A1CC6EB" w14:textId="33681660" w:rsidR="00956B20" w:rsidRPr="000B2AC5" w:rsidRDefault="00BC4385" w:rsidP="00872A5E">
      <w:pPr>
        <w:pStyle w:val="22"/>
        <w:rPr>
          <w:rFonts w:asciiTheme="minorHAnsi" w:eastAsiaTheme="minorEastAsia" w:hAnsiTheme="minorHAnsi" w:cstheme="minorBidi"/>
          <w:sz w:val="22"/>
          <w:szCs w:val="22"/>
          <w:lang w:eastAsia="ru-RU"/>
        </w:rPr>
      </w:pPr>
      <w:hyperlink w:anchor="_Toc494198926" w:history="1">
        <w:r w:rsidR="00956B20" w:rsidRPr="000B2AC5">
          <w:rPr>
            <w:rStyle w:val="af4"/>
            <w:u w:val="none"/>
          </w:rPr>
          <w:t>11.</w:t>
        </w:r>
        <w:r w:rsidR="00956B20" w:rsidRPr="000B2AC5">
          <w:rPr>
            <w:rFonts w:asciiTheme="minorHAnsi" w:eastAsiaTheme="minorEastAsia" w:hAnsiTheme="minorHAnsi" w:cstheme="minorBidi"/>
            <w:sz w:val="22"/>
            <w:szCs w:val="22"/>
            <w:lang w:eastAsia="ru-RU"/>
          </w:rPr>
          <w:tab/>
        </w:r>
        <w:r w:rsidR="00956B20" w:rsidRPr="000B2AC5">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sidRPr="000B2AC5">
          <w:rPr>
            <w:webHidden/>
          </w:rPr>
          <w:tab/>
        </w:r>
        <w:r w:rsidR="00A110A0">
          <w:rPr>
            <w:webHidden/>
            <w:lang w:val="en-US"/>
          </w:rPr>
          <w:t>8</w:t>
        </w:r>
      </w:hyperlink>
    </w:p>
    <w:p w14:paraId="4D0806ED" w14:textId="1DF4EFC4" w:rsidR="00956B20" w:rsidRPr="000B2AC5" w:rsidRDefault="00BC4385" w:rsidP="00872A5E">
      <w:pPr>
        <w:pStyle w:val="22"/>
        <w:rPr>
          <w:rFonts w:asciiTheme="minorHAnsi" w:eastAsiaTheme="minorEastAsia" w:hAnsiTheme="minorHAnsi" w:cstheme="minorBidi"/>
          <w:sz w:val="22"/>
          <w:szCs w:val="22"/>
          <w:lang w:eastAsia="ru-RU"/>
        </w:rPr>
      </w:pPr>
      <w:hyperlink w:anchor="_Toc494198927" w:history="1">
        <w:r w:rsidR="00956B20" w:rsidRPr="000B2AC5">
          <w:rPr>
            <w:rStyle w:val="af4"/>
            <w:u w:val="none"/>
          </w:rPr>
          <w:t>12.</w:t>
        </w:r>
        <w:r w:rsidR="00956B20" w:rsidRPr="000B2AC5">
          <w:rPr>
            <w:rFonts w:asciiTheme="minorHAnsi" w:eastAsiaTheme="minorEastAsia" w:hAnsiTheme="minorHAnsi" w:cstheme="minorBidi"/>
            <w:sz w:val="22"/>
            <w:szCs w:val="22"/>
            <w:lang w:eastAsia="ru-RU"/>
          </w:rPr>
          <w:tab/>
        </w:r>
        <w:r w:rsidR="00956B20" w:rsidRPr="000B2AC5">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956B20" w:rsidRPr="000B2AC5">
          <w:rPr>
            <w:webHidden/>
          </w:rPr>
          <w:tab/>
        </w:r>
        <w:r w:rsidR="00A110A0">
          <w:rPr>
            <w:webHidden/>
            <w:lang w:val="en-US"/>
          </w:rPr>
          <w:t>9</w:t>
        </w:r>
      </w:hyperlink>
    </w:p>
    <w:p w14:paraId="47FE9EF8" w14:textId="66B249C8" w:rsidR="00956B20" w:rsidRPr="000B2AC5" w:rsidRDefault="00BC4385" w:rsidP="00872A5E">
      <w:pPr>
        <w:pStyle w:val="22"/>
        <w:rPr>
          <w:rFonts w:asciiTheme="minorHAnsi" w:eastAsiaTheme="minorEastAsia" w:hAnsiTheme="minorHAnsi" w:cstheme="minorBidi"/>
          <w:sz w:val="22"/>
          <w:szCs w:val="22"/>
          <w:lang w:eastAsia="ru-RU"/>
        </w:rPr>
      </w:pPr>
      <w:hyperlink w:anchor="_Toc494198928" w:history="1">
        <w:r w:rsidR="00956B20" w:rsidRPr="000B2AC5">
          <w:rPr>
            <w:rStyle w:val="af4"/>
            <w:u w:val="none"/>
          </w:rPr>
          <w:t>13.</w:t>
        </w:r>
        <w:r w:rsidR="00956B20" w:rsidRPr="000B2AC5">
          <w:rPr>
            <w:rFonts w:asciiTheme="minorHAnsi" w:eastAsiaTheme="minorEastAsia" w:hAnsiTheme="minorHAnsi" w:cstheme="minorBidi"/>
            <w:sz w:val="22"/>
            <w:szCs w:val="22"/>
            <w:lang w:eastAsia="ru-RU"/>
          </w:rPr>
          <w:tab/>
        </w:r>
        <w:r w:rsidR="00956B20" w:rsidRPr="000B2AC5">
          <w:rPr>
            <w:rStyle w:val="af4"/>
            <w:u w:val="none"/>
          </w:rPr>
          <w:t xml:space="preserve">Исчерпывающий перечень оснований для </w:t>
        </w:r>
        <w:r w:rsidR="002B4B61" w:rsidRPr="000B2AC5">
          <w:rPr>
            <w:rStyle w:val="af4"/>
            <w:u w:val="none"/>
          </w:rPr>
          <w:t xml:space="preserve">приостановления или </w:t>
        </w:r>
        <w:r w:rsidR="00956B20" w:rsidRPr="000B2AC5">
          <w:rPr>
            <w:rStyle w:val="af4"/>
            <w:u w:val="none"/>
          </w:rPr>
          <w:t>отказа в предоставлении Муниципальной услуги</w:t>
        </w:r>
        <w:r w:rsidR="00956B20" w:rsidRPr="000B2AC5">
          <w:rPr>
            <w:webHidden/>
          </w:rPr>
          <w:tab/>
        </w:r>
        <w:r w:rsidR="00A110A0">
          <w:rPr>
            <w:webHidden/>
            <w:lang w:val="en-US"/>
          </w:rPr>
          <w:t>9</w:t>
        </w:r>
      </w:hyperlink>
    </w:p>
    <w:p w14:paraId="0E256704" w14:textId="1101A482" w:rsidR="00956B20" w:rsidRPr="000B2AC5" w:rsidRDefault="00BC4385" w:rsidP="00872A5E">
      <w:pPr>
        <w:pStyle w:val="22"/>
        <w:rPr>
          <w:rFonts w:asciiTheme="minorHAnsi" w:eastAsiaTheme="minorEastAsia" w:hAnsiTheme="minorHAnsi" w:cstheme="minorBidi"/>
          <w:sz w:val="22"/>
          <w:szCs w:val="22"/>
          <w:lang w:eastAsia="ru-RU"/>
        </w:rPr>
      </w:pPr>
      <w:hyperlink w:anchor="_Toc494198929" w:history="1">
        <w:r w:rsidR="00956B20" w:rsidRPr="000B2AC5">
          <w:rPr>
            <w:rStyle w:val="af4"/>
            <w:u w:val="none"/>
          </w:rPr>
          <w:t>14.</w:t>
        </w:r>
        <w:r w:rsidR="00956B20" w:rsidRPr="000B2AC5">
          <w:rPr>
            <w:rFonts w:asciiTheme="minorHAnsi" w:eastAsiaTheme="minorEastAsia" w:hAnsiTheme="minorHAnsi" w:cstheme="minorBidi"/>
            <w:sz w:val="22"/>
            <w:szCs w:val="22"/>
            <w:lang w:eastAsia="ru-RU"/>
          </w:rPr>
          <w:tab/>
        </w:r>
        <w:r w:rsidR="00956B20" w:rsidRPr="000B2AC5">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956B20" w:rsidRPr="000B2AC5">
          <w:rPr>
            <w:webHidden/>
          </w:rPr>
          <w:tab/>
        </w:r>
        <w:r w:rsidR="00A240F5">
          <w:rPr>
            <w:webHidden/>
            <w:lang w:val="en-US"/>
          </w:rPr>
          <w:t>10</w:t>
        </w:r>
      </w:hyperlink>
    </w:p>
    <w:p w14:paraId="4BEDAC8A" w14:textId="2A260BF5" w:rsidR="00956B20" w:rsidRPr="000B2AC5" w:rsidRDefault="00BC4385" w:rsidP="00872A5E">
      <w:pPr>
        <w:pStyle w:val="22"/>
        <w:rPr>
          <w:rFonts w:asciiTheme="minorHAnsi" w:eastAsiaTheme="minorEastAsia" w:hAnsiTheme="minorHAnsi" w:cstheme="minorBidi"/>
          <w:sz w:val="22"/>
          <w:szCs w:val="22"/>
          <w:lang w:eastAsia="ru-RU"/>
        </w:rPr>
      </w:pPr>
      <w:hyperlink w:anchor="_Toc494198930" w:history="1">
        <w:r w:rsidR="00956B20" w:rsidRPr="000B2AC5">
          <w:rPr>
            <w:rStyle w:val="af4"/>
            <w:u w:val="none"/>
          </w:rPr>
          <w:t>15.</w:t>
        </w:r>
        <w:r w:rsidR="00956B20" w:rsidRPr="000B2AC5">
          <w:rPr>
            <w:rFonts w:asciiTheme="minorHAnsi" w:eastAsiaTheme="minorEastAsia" w:hAnsiTheme="minorHAnsi" w:cstheme="minorBidi"/>
            <w:sz w:val="22"/>
            <w:szCs w:val="22"/>
            <w:lang w:eastAsia="ru-RU"/>
          </w:rPr>
          <w:tab/>
        </w:r>
        <w:r w:rsidR="00956B20" w:rsidRPr="000B2AC5">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sidRPr="000B2AC5">
          <w:rPr>
            <w:webHidden/>
          </w:rPr>
          <w:tab/>
        </w:r>
        <w:r w:rsidR="00A240F5">
          <w:rPr>
            <w:webHidden/>
            <w:lang w:val="en-US"/>
          </w:rPr>
          <w:t>10</w:t>
        </w:r>
      </w:hyperlink>
    </w:p>
    <w:p w14:paraId="78010ACA" w14:textId="4D4ECDFC" w:rsidR="00956B20" w:rsidRPr="000B2AC5" w:rsidRDefault="00BC4385" w:rsidP="00872A5E">
      <w:pPr>
        <w:pStyle w:val="22"/>
        <w:rPr>
          <w:rFonts w:asciiTheme="minorHAnsi" w:eastAsiaTheme="minorEastAsia" w:hAnsiTheme="minorHAnsi" w:cstheme="minorBidi"/>
          <w:sz w:val="22"/>
          <w:szCs w:val="22"/>
          <w:lang w:eastAsia="ru-RU"/>
        </w:rPr>
      </w:pPr>
      <w:hyperlink w:anchor="_Toc494198931" w:history="1">
        <w:r w:rsidR="00956B20" w:rsidRPr="000B2AC5">
          <w:rPr>
            <w:rStyle w:val="af4"/>
            <w:u w:val="none"/>
          </w:rPr>
          <w:t>16.</w:t>
        </w:r>
        <w:r w:rsidR="00956B20" w:rsidRPr="000B2AC5">
          <w:rPr>
            <w:rFonts w:asciiTheme="minorHAnsi" w:eastAsiaTheme="minorEastAsia" w:hAnsiTheme="minorHAnsi" w:cstheme="minorBidi"/>
            <w:sz w:val="22"/>
            <w:szCs w:val="22"/>
            <w:lang w:eastAsia="ru-RU"/>
          </w:rPr>
          <w:tab/>
        </w:r>
        <w:r w:rsidR="00956B20" w:rsidRPr="000B2AC5">
          <w:rPr>
            <w:rStyle w:val="af4"/>
            <w:u w:val="none"/>
          </w:rPr>
          <w:t>Способы предоставления Заявителем документов, необходимых для получения Муниципальной услуги</w:t>
        </w:r>
        <w:r w:rsidR="00956B20" w:rsidRPr="000B2AC5">
          <w:rPr>
            <w:webHidden/>
          </w:rPr>
          <w:tab/>
        </w:r>
        <w:r w:rsidR="00A240F5">
          <w:rPr>
            <w:webHidden/>
            <w:lang w:val="en-US"/>
          </w:rPr>
          <w:t>10</w:t>
        </w:r>
      </w:hyperlink>
    </w:p>
    <w:p w14:paraId="5B07CD5C" w14:textId="03A9753A" w:rsidR="00956B20" w:rsidRPr="000B2AC5" w:rsidRDefault="00BC4385" w:rsidP="00872A5E">
      <w:pPr>
        <w:pStyle w:val="22"/>
        <w:rPr>
          <w:rFonts w:asciiTheme="minorHAnsi" w:eastAsiaTheme="minorEastAsia" w:hAnsiTheme="minorHAnsi" w:cstheme="minorBidi"/>
          <w:sz w:val="22"/>
          <w:szCs w:val="22"/>
          <w:lang w:eastAsia="ru-RU"/>
        </w:rPr>
      </w:pPr>
      <w:hyperlink w:anchor="_Toc494198932" w:history="1">
        <w:r w:rsidR="00956B20" w:rsidRPr="000B2AC5">
          <w:rPr>
            <w:rStyle w:val="af4"/>
            <w:u w:val="none"/>
          </w:rPr>
          <w:t>17.</w:t>
        </w:r>
        <w:r w:rsidR="00956B20" w:rsidRPr="000B2AC5">
          <w:rPr>
            <w:rFonts w:asciiTheme="minorHAnsi" w:eastAsiaTheme="minorEastAsia" w:hAnsiTheme="minorHAnsi" w:cstheme="minorBidi"/>
            <w:sz w:val="22"/>
            <w:szCs w:val="22"/>
            <w:lang w:eastAsia="ru-RU"/>
          </w:rPr>
          <w:tab/>
        </w:r>
        <w:r w:rsidR="00956B20" w:rsidRPr="000B2AC5">
          <w:rPr>
            <w:rStyle w:val="af4"/>
            <w:u w:val="none"/>
          </w:rPr>
          <w:t>Способы получения Заявителем результатов предоставления Муниципальной услуги</w:t>
        </w:r>
        <w:r w:rsidR="00956B20" w:rsidRPr="000B2AC5">
          <w:rPr>
            <w:webHidden/>
          </w:rPr>
          <w:tab/>
        </w:r>
        <w:r w:rsidR="00A240F5">
          <w:rPr>
            <w:webHidden/>
            <w:lang w:val="en-US"/>
          </w:rPr>
          <w:t>10</w:t>
        </w:r>
      </w:hyperlink>
    </w:p>
    <w:p w14:paraId="555E2481" w14:textId="79F2B8B8" w:rsidR="00956B20" w:rsidRPr="000B2AC5" w:rsidRDefault="00BC4385" w:rsidP="00872A5E">
      <w:pPr>
        <w:pStyle w:val="22"/>
        <w:rPr>
          <w:rFonts w:asciiTheme="minorHAnsi" w:eastAsiaTheme="minorEastAsia" w:hAnsiTheme="minorHAnsi" w:cstheme="minorBidi"/>
          <w:sz w:val="22"/>
          <w:szCs w:val="22"/>
          <w:lang w:eastAsia="ru-RU"/>
        </w:rPr>
      </w:pPr>
      <w:hyperlink w:anchor="_Toc494198933" w:history="1">
        <w:r w:rsidR="00956B20" w:rsidRPr="000B2AC5">
          <w:rPr>
            <w:rStyle w:val="af4"/>
            <w:u w:val="none"/>
          </w:rPr>
          <w:t>18.</w:t>
        </w:r>
        <w:r w:rsidR="00956B20" w:rsidRPr="000B2AC5">
          <w:rPr>
            <w:rFonts w:asciiTheme="minorHAnsi" w:eastAsiaTheme="minorEastAsia" w:hAnsiTheme="minorHAnsi" w:cstheme="minorBidi"/>
            <w:sz w:val="22"/>
            <w:szCs w:val="22"/>
            <w:lang w:eastAsia="ru-RU"/>
          </w:rPr>
          <w:tab/>
        </w:r>
        <w:r w:rsidR="00956B20" w:rsidRPr="000B2AC5">
          <w:rPr>
            <w:rStyle w:val="af4"/>
            <w:u w:val="none"/>
          </w:rPr>
          <w:t>Максимальный срок ожидания в очереди</w:t>
        </w:r>
        <w:r w:rsidR="00956B20" w:rsidRPr="000B2AC5">
          <w:rPr>
            <w:webHidden/>
          </w:rPr>
          <w:tab/>
        </w:r>
        <w:r w:rsidR="00B4242D">
          <w:rPr>
            <w:webHidden/>
            <w:lang w:val="en-US"/>
          </w:rPr>
          <w:t>11</w:t>
        </w:r>
      </w:hyperlink>
    </w:p>
    <w:p w14:paraId="17AB39CA" w14:textId="2EF3A6B6" w:rsidR="00956B20" w:rsidRPr="000B2AC5" w:rsidRDefault="00BC4385" w:rsidP="00872A5E">
      <w:pPr>
        <w:pStyle w:val="22"/>
        <w:rPr>
          <w:rFonts w:asciiTheme="minorHAnsi" w:eastAsiaTheme="minorEastAsia" w:hAnsiTheme="minorHAnsi" w:cstheme="minorBidi"/>
          <w:sz w:val="22"/>
          <w:szCs w:val="22"/>
          <w:lang w:eastAsia="ru-RU"/>
        </w:rPr>
      </w:pPr>
      <w:hyperlink w:anchor="_Toc494198934" w:history="1">
        <w:r w:rsidR="00956B20" w:rsidRPr="000B2AC5">
          <w:rPr>
            <w:rStyle w:val="af4"/>
            <w:u w:val="none"/>
          </w:rPr>
          <w:t>19.</w:t>
        </w:r>
        <w:r w:rsidR="00956B20" w:rsidRPr="000B2AC5">
          <w:rPr>
            <w:rFonts w:asciiTheme="minorHAnsi" w:eastAsiaTheme="minorEastAsia" w:hAnsiTheme="minorHAnsi" w:cstheme="minorBidi"/>
            <w:sz w:val="22"/>
            <w:szCs w:val="22"/>
            <w:lang w:eastAsia="ru-RU"/>
          </w:rPr>
          <w:tab/>
        </w:r>
        <w:r w:rsidR="00956B20" w:rsidRPr="000B2AC5">
          <w:rPr>
            <w:rStyle w:val="af4"/>
            <w:u w:val="none"/>
          </w:rPr>
          <w:t>Требования к помещениям, в которых предоставляется Муниципальная услуга</w:t>
        </w:r>
        <w:r w:rsidR="002B4B61" w:rsidRPr="000B2AC5">
          <w:rPr>
            <w:rStyle w:val="af4"/>
            <w:u w:val="none"/>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 </w:t>
        </w:r>
        <w:r w:rsidR="00956B20" w:rsidRPr="000B2AC5">
          <w:rPr>
            <w:webHidden/>
          </w:rPr>
          <w:tab/>
        </w:r>
        <w:r w:rsidR="00B4242D">
          <w:rPr>
            <w:webHidden/>
            <w:lang w:val="en-US"/>
          </w:rPr>
          <w:t>11</w:t>
        </w:r>
      </w:hyperlink>
    </w:p>
    <w:p w14:paraId="1ED4B474" w14:textId="55AB1188" w:rsidR="00956B20" w:rsidRPr="000B2AC5" w:rsidRDefault="00BC4385" w:rsidP="00872A5E">
      <w:pPr>
        <w:pStyle w:val="22"/>
        <w:rPr>
          <w:rFonts w:asciiTheme="minorHAnsi" w:eastAsiaTheme="minorEastAsia" w:hAnsiTheme="minorHAnsi" w:cstheme="minorBidi"/>
          <w:sz w:val="22"/>
          <w:szCs w:val="22"/>
          <w:lang w:eastAsia="ru-RU"/>
        </w:rPr>
      </w:pPr>
      <w:hyperlink w:anchor="_Toc494198935" w:history="1">
        <w:r w:rsidR="00956B20" w:rsidRPr="000B2AC5">
          <w:rPr>
            <w:rStyle w:val="af4"/>
            <w:u w:val="none"/>
          </w:rPr>
          <w:t>20.</w:t>
        </w:r>
        <w:r w:rsidR="00956B20" w:rsidRPr="000B2AC5">
          <w:rPr>
            <w:rFonts w:asciiTheme="minorHAnsi" w:eastAsiaTheme="minorEastAsia" w:hAnsiTheme="minorHAnsi" w:cstheme="minorBidi"/>
            <w:sz w:val="22"/>
            <w:szCs w:val="22"/>
            <w:lang w:eastAsia="ru-RU"/>
          </w:rPr>
          <w:tab/>
        </w:r>
        <w:r w:rsidR="00956B20" w:rsidRPr="000B2AC5">
          <w:rPr>
            <w:rStyle w:val="af4"/>
            <w:u w:val="none"/>
          </w:rPr>
          <w:t>Показатели доступности и качества Муниципальная услуга</w:t>
        </w:r>
        <w:r w:rsidR="00956B20" w:rsidRPr="000B2AC5">
          <w:rPr>
            <w:webHidden/>
          </w:rPr>
          <w:tab/>
        </w:r>
        <w:r w:rsidR="008C7C92">
          <w:rPr>
            <w:webHidden/>
            <w:lang w:val="en-US"/>
          </w:rPr>
          <w:t>12</w:t>
        </w:r>
      </w:hyperlink>
    </w:p>
    <w:p w14:paraId="611B9736" w14:textId="57401581" w:rsidR="00956B20" w:rsidRPr="008C7C92" w:rsidRDefault="00BC4385" w:rsidP="00872A5E">
      <w:pPr>
        <w:pStyle w:val="22"/>
        <w:rPr>
          <w:rFonts w:asciiTheme="minorHAnsi" w:eastAsiaTheme="minorEastAsia" w:hAnsiTheme="minorHAnsi" w:cstheme="minorBidi"/>
          <w:sz w:val="22"/>
          <w:szCs w:val="22"/>
          <w:lang w:val="en-US" w:eastAsia="ru-RU"/>
        </w:rPr>
      </w:pPr>
      <w:hyperlink w:anchor="_Toc494198936" w:history="1">
        <w:r w:rsidR="00956B20" w:rsidRPr="000B2AC5">
          <w:rPr>
            <w:rStyle w:val="af4"/>
            <w:u w:val="none"/>
          </w:rPr>
          <w:t>21.</w:t>
        </w:r>
        <w:r w:rsidR="00956B20" w:rsidRPr="000B2AC5">
          <w:rPr>
            <w:rFonts w:asciiTheme="minorHAnsi" w:eastAsiaTheme="minorEastAsia" w:hAnsiTheme="minorHAnsi" w:cstheme="minorBidi"/>
            <w:sz w:val="22"/>
            <w:szCs w:val="22"/>
            <w:lang w:eastAsia="ru-RU"/>
          </w:rPr>
          <w:tab/>
        </w:r>
        <w:r w:rsidR="00956B20" w:rsidRPr="000B2AC5">
          <w:rPr>
            <w:rStyle w:val="af4"/>
            <w:u w:val="none"/>
          </w:rPr>
          <w:t>Требования</w:t>
        </w:r>
        <w:r w:rsidR="00394BD4" w:rsidRPr="000B2AC5">
          <w:rPr>
            <w:rStyle w:val="af4"/>
            <w:u w:val="none"/>
          </w:rPr>
          <w:t xml:space="preserve"> к </w:t>
        </w:r>
        <w:r w:rsidR="00956B20" w:rsidRPr="000B2AC5">
          <w:rPr>
            <w:rStyle w:val="af4"/>
            <w:u w:val="none"/>
          </w:rPr>
          <w:t xml:space="preserve">организации предоставления Муниципальной услуги в электронной </w:t>
        </w:r>
        <w:r w:rsidR="00872A5E" w:rsidRPr="000B2AC5">
          <w:rPr>
            <w:rStyle w:val="af4"/>
            <w:u w:val="none"/>
          </w:rPr>
          <w:t xml:space="preserve">           </w:t>
        </w:r>
        <w:r w:rsidR="00956B20" w:rsidRPr="000B2AC5">
          <w:rPr>
            <w:rStyle w:val="af4"/>
            <w:u w:val="none"/>
          </w:rPr>
          <w:t>форме</w:t>
        </w:r>
        <w:r w:rsidR="00956B20" w:rsidRPr="000B2AC5">
          <w:rPr>
            <w:webHidden/>
          </w:rPr>
          <w:tab/>
        </w:r>
      </w:hyperlink>
      <w:r w:rsidR="008C7C92">
        <w:rPr>
          <w:lang w:val="en-US"/>
        </w:rPr>
        <w:t>13</w:t>
      </w:r>
    </w:p>
    <w:p w14:paraId="7A84E0FC" w14:textId="7E0DB4EE" w:rsidR="00956B20" w:rsidRPr="000B2AC5" w:rsidRDefault="00BC4385" w:rsidP="00872A5E">
      <w:pPr>
        <w:pStyle w:val="22"/>
        <w:rPr>
          <w:rFonts w:asciiTheme="minorHAnsi" w:eastAsiaTheme="minorEastAsia" w:hAnsiTheme="minorHAnsi" w:cstheme="minorBidi"/>
          <w:sz w:val="22"/>
          <w:szCs w:val="22"/>
          <w:lang w:eastAsia="ru-RU"/>
        </w:rPr>
      </w:pPr>
      <w:hyperlink w:anchor="_Toc494198937" w:history="1">
        <w:r w:rsidR="00956B20" w:rsidRPr="000B2AC5">
          <w:rPr>
            <w:rStyle w:val="af4"/>
            <w:u w:val="none"/>
          </w:rPr>
          <w:t>22.</w:t>
        </w:r>
        <w:r w:rsidR="00956B20" w:rsidRPr="000B2AC5">
          <w:rPr>
            <w:rFonts w:asciiTheme="minorHAnsi" w:eastAsiaTheme="minorEastAsia" w:hAnsiTheme="minorHAnsi" w:cstheme="minorBidi"/>
            <w:sz w:val="22"/>
            <w:szCs w:val="22"/>
            <w:lang w:eastAsia="ru-RU"/>
          </w:rPr>
          <w:tab/>
        </w:r>
        <w:r w:rsidR="00956B20" w:rsidRPr="000B2AC5">
          <w:rPr>
            <w:rStyle w:val="af4"/>
            <w:u w:val="none"/>
          </w:rPr>
          <w:t>Требования к организации предоставления Муниципальной услуги в МФЦ</w:t>
        </w:r>
        <w:r w:rsidR="00956B20" w:rsidRPr="000B2AC5">
          <w:rPr>
            <w:webHidden/>
          </w:rPr>
          <w:tab/>
        </w:r>
        <w:r w:rsidR="008C7C92">
          <w:rPr>
            <w:webHidden/>
            <w:lang w:val="en-US"/>
          </w:rPr>
          <w:t>13</w:t>
        </w:r>
      </w:hyperlink>
    </w:p>
    <w:p w14:paraId="56B812BD" w14:textId="605726C9"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38" w:history="1">
        <w:r w:rsidR="00956B20" w:rsidRPr="000B2AC5">
          <w:rPr>
            <w:rStyle w:val="af4"/>
            <w:rFonts w:eastAsiaTheme="majorEastAsia"/>
            <w:u w:val="none"/>
          </w:rPr>
          <w:t xml:space="preserve">III.  Состав, последовательность и сроки выполнения административных </w:t>
        </w:r>
        <w:r w:rsidR="00872A5E" w:rsidRPr="000B2AC5">
          <w:rPr>
            <w:rStyle w:val="af4"/>
            <w:rFonts w:eastAsiaTheme="majorEastAsia"/>
            <w:u w:val="none"/>
            <w:lang w:val="ru-RU"/>
          </w:rPr>
          <w:t xml:space="preserve">            </w:t>
        </w:r>
        <w:r w:rsidR="00956B20" w:rsidRPr="000B2AC5">
          <w:rPr>
            <w:rStyle w:val="af4"/>
            <w:rFonts w:eastAsiaTheme="majorEastAsia"/>
            <w:u w:val="none"/>
          </w:rPr>
          <w:t>процедур, требования к порядку их выполнения</w:t>
        </w:r>
        <w:r w:rsidR="00956B20" w:rsidRPr="000B2AC5">
          <w:rPr>
            <w:webHidden/>
          </w:rPr>
          <w:tab/>
        </w:r>
        <w:r w:rsidR="00F230A6">
          <w:rPr>
            <w:webHidden/>
            <w:lang w:val="en-US"/>
          </w:rPr>
          <w:t>15</w:t>
        </w:r>
      </w:hyperlink>
    </w:p>
    <w:p w14:paraId="6EB3CBC7" w14:textId="746702C9" w:rsidR="00956B20" w:rsidRPr="000B2AC5" w:rsidRDefault="00BC4385" w:rsidP="00872A5E">
      <w:pPr>
        <w:pStyle w:val="22"/>
        <w:rPr>
          <w:rFonts w:asciiTheme="minorHAnsi" w:eastAsiaTheme="minorEastAsia" w:hAnsiTheme="minorHAnsi" w:cstheme="minorBidi"/>
          <w:sz w:val="22"/>
          <w:szCs w:val="22"/>
          <w:lang w:eastAsia="ru-RU"/>
        </w:rPr>
      </w:pPr>
      <w:hyperlink w:anchor="_Toc494198939" w:history="1">
        <w:r w:rsidR="00956B20" w:rsidRPr="000B2AC5">
          <w:rPr>
            <w:rStyle w:val="af4"/>
            <w:u w:val="none"/>
          </w:rPr>
          <w:t>23.</w:t>
        </w:r>
        <w:r w:rsidR="00956B20" w:rsidRPr="000B2AC5">
          <w:rPr>
            <w:rFonts w:asciiTheme="minorHAnsi" w:eastAsiaTheme="minorEastAsia" w:hAnsiTheme="minorHAnsi" w:cstheme="minorBidi"/>
            <w:sz w:val="22"/>
            <w:szCs w:val="22"/>
            <w:lang w:eastAsia="ru-RU"/>
          </w:rPr>
          <w:tab/>
        </w:r>
        <w:r w:rsidR="00956B20" w:rsidRPr="000B2AC5">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956B20" w:rsidRPr="000B2AC5">
          <w:rPr>
            <w:webHidden/>
          </w:rPr>
          <w:tab/>
        </w:r>
        <w:r w:rsidR="00F230A6">
          <w:rPr>
            <w:webHidden/>
            <w:lang w:val="en-US"/>
          </w:rPr>
          <w:t>15</w:t>
        </w:r>
      </w:hyperlink>
    </w:p>
    <w:p w14:paraId="029D7973" w14:textId="1CAEB045"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40" w:history="1">
        <w:r w:rsidR="00956B20" w:rsidRPr="000B2AC5">
          <w:rPr>
            <w:rStyle w:val="af4"/>
            <w:rFonts w:eastAsiaTheme="majorEastAsia"/>
            <w:u w:val="none"/>
          </w:rPr>
          <w:t>IV. Порядок и формы контроля за исполнением Административного регламента</w:t>
        </w:r>
        <w:r w:rsidR="00956B20" w:rsidRPr="000B2AC5">
          <w:rPr>
            <w:webHidden/>
          </w:rPr>
          <w:tab/>
        </w:r>
        <w:r w:rsidR="0004416F">
          <w:rPr>
            <w:webHidden/>
            <w:lang w:val="en-US"/>
          </w:rPr>
          <w:t>15</w:t>
        </w:r>
      </w:hyperlink>
    </w:p>
    <w:p w14:paraId="6E48D078" w14:textId="4C9E359D" w:rsidR="00956B20" w:rsidRPr="000B2AC5" w:rsidRDefault="00BC4385" w:rsidP="00872A5E">
      <w:pPr>
        <w:pStyle w:val="22"/>
        <w:rPr>
          <w:rFonts w:asciiTheme="minorHAnsi" w:eastAsiaTheme="minorEastAsia" w:hAnsiTheme="minorHAnsi" w:cstheme="minorBidi"/>
          <w:sz w:val="22"/>
          <w:szCs w:val="22"/>
          <w:lang w:eastAsia="ru-RU"/>
        </w:rPr>
      </w:pPr>
      <w:hyperlink w:anchor="_Toc494198941" w:history="1">
        <w:r w:rsidR="00956B20" w:rsidRPr="000B2AC5">
          <w:rPr>
            <w:rStyle w:val="af4"/>
            <w:u w:val="none"/>
          </w:rPr>
          <w:t>24.</w:t>
        </w:r>
        <w:r w:rsidR="00956B20" w:rsidRPr="000B2AC5">
          <w:rPr>
            <w:rFonts w:asciiTheme="minorHAnsi" w:eastAsiaTheme="minorEastAsia" w:hAnsiTheme="minorHAnsi" w:cstheme="minorBidi"/>
            <w:sz w:val="22"/>
            <w:szCs w:val="22"/>
            <w:lang w:eastAsia="ru-RU"/>
          </w:rPr>
          <w:tab/>
        </w:r>
        <w:r w:rsidR="00956B20" w:rsidRPr="000B2AC5">
          <w:rPr>
            <w:rStyle w:val="af4"/>
            <w:u w:val="none"/>
          </w:rPr>
          <w:t xml:space="preserve">Порядок осуществления </w:t>
        </w:r>
        <w:r w:rsidR="007D5029" w:rsidRPr="000B2AC5">
          <w:rPr>
            <w:rStyle w:val="af4"/>
            <w:u w:val="none"/>
          </w:rPr>
          <w:t xml:space="preserve">текущего </w:t>
        </w:r>
        <w:r w:rsidR="00956B20" w:rsidRPr="000B2AC5">
          <w:rPr>
            <w:rStyle w:val="af4"/>
            <w:u w:val="none"/>
          </w:rPr>
          <w:t xml:space="preserve">контроля за соблюдением и исполнением </w:t>
        </w:r>
        <w:r w:rsidR="004D70B6" w:rsidRPr="000B2AC5">
          <w:rPr>
            <w:rStyle w:val="af4"/>
            <w:u w:val="none"/>
          </w:rPr>
          <w:t>должностными лицами</w:t>
        </w:r>
        <w:r w:rsidR="00422D90" w:rsidRPr="000B2AC5">
          <w:rPr>
            <w:rStyle w:val="af4"/>
            <w:u w:val="none"/>
          </w:rPr>
          <w:t>,</w:t>
        </w:r>
        <w:r w:rsidR="004D70B6" w:rsidRPr="000B2AC5">
          <w:rPr>
            <w:rStyle w:val="af4"/>
            <w:u w:val="none"/>
          </w:rPr>
          <w:t xml:space="preserve"> муниципальными </w:t>
        </w:r>
        <w:r w:rsidR="007D5029" w:rsidRPr="000B2AC5">
          <w:rPr>
            <w:rStyle w:val="af4"/>
            <w:u w:val="none"/>
          </w:rPr>
          <w:t xml:space="preserve">гражданскими </w:t>
        </w:r>
        <w:r w:rsidR="004D70B6" w:rsidRPr="000B2AC5">
          <w:rPr>
            <w:rStyle w:val="af4"/>
            <w:u w:val="none"/>
          </w:rPr>
          <w:t>служащими и работниками Администрации</w:t>
        </w:r>
        <w:r w:rsidR="007D5029" w:rsidRPr="000B2AC5">
          <w:rPr>
            <w:rStyle w:val="af4"/>
            <w:u w:val="none"/>
          </w:rPr>
          <w:t>,</w:t>
        </w:r>
        <w:r w:rsidR="007D5029" w:rsidRPr="000B2AC5">
          <w:rPr>
            <w:rFonts w:ascii="Calibri" w:eastAsia="Calibri" w:hAnsi="Calibri"/>
            <w:iCs w:val="0"/>
            <w:noProof w:val="0"/>
            <w:color w:val="00000A"/>
            <w:sz w:val="22"/>
            <w:szCs w:val="22"/>
          </w:rPr>
          <w:t xml:space="preserve"> </w:t>
        </w:r>
        <w:r w:rsidR="007D5029" w:rsidRPr="000B2AC5">
          <w:rPr>
            <w:rStyle w:val="af4"/>
            <w:u w:val="none"/>
          </w:rPr>
          <w:t>МФЦ</w:t>
        </w:r>
        <w:r w:rsidR="00956B20" w:rsidRPr="000B2AC5">
          <w:rPr>
            <w:rStyle w:val="af4"/>
            <w:u w:val="none"/>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sidRPr="000B2AC5">
          <w:rPr>
            <w:webHidden/>
          </w:rPr>
          <w:tab/>
        </w:r>
        <w:r w:rsidR="0004416F">
          <w:rPr>
            <w:webHidden/>
            <w:lang w:val="en-US"/>
          </w:rPr>
          <w:t>15</w:t>
        </w:r>
      </w:hyperlink>
    </w:p>
    <w:p w14:paraId="1528FB8C" w14:textId="1A78A532"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45" w:history="1">
        <w:r w:rsidR="00956B20" w:rsidRPr="000B2AC5">
          <w:rPr>
            <w:rStyle w:val="af4"/>
            <w:rFonts w:eastAsiaTheme="majorEastAsia"/>
            <w:u w:val="none"/>
          </w:rPr>
          <w:t xml:space="preserve">V. Досудебный (внесудебный) порядок обжалования решений и действий (бездействия) </w:t>
        </w:r>
        <w:r w:rsidR="007D5029" w:rsidRPr="000B2AC5">
          <w:rPr>
            <w:rStyle w:val="af4"/>
            <w:rFonts w:eastAsiaTheme="majorEastAsia"/>
            <w:u w:val="none"/>
          </w:rPr>
          <w:t xml:space="preserve">органа, предоставляющего Муниципальную услугу, МФЦ, организаций, указанных, а также их должностных лиц, МУНИЦИПАЛЬНЫХ служащих, работников </w:t>
        </w:r>
        <w:r w:rsidR="00956B20" w:rsidRPr="000B2AC5">
          <w:rPr>
            <w:rStyle w:val="af4"/>
            <w:rFonts w:eastAsiaTheme="majorEastAsia"/>
            <w:u w:val="none"/>
          </w:rPr>
          <w:t xml:space="preserve">должностных лиц, муниципальных служащих, работников Администрации, а также </w:t>
        </w:r>
        <w:r w:rsidR="00C016D9" w:rsidRPr="000B2AC5">
          <w:rPr>
            <w:rStyle w:val="af4"/>
            <w:rFonts w:eastAsiaTheme="majorEastAsia"/>
            <w:u w:val="none"/>
            <w:lang w:val="ru-RU"/>
          </w:rPr>
          <w:t>специалистов</w:t>
        </w:r>
        <w:r w:rsidR="00956B20" w:rsidRPr="000B2AC5">
          <w:rPr>
            <w:rStyle w:val="af4"/>
            <w:rFonts w:eastAsiaTheme="majorEastAsia"/>
            <w:u w:val="none"/>
          </w:rPr>
          <w:t xml:space="preserve"> МФЦ, участвующих в предоставлении Муниципальной услуги</w:t>
        </w:r>
        <w:r w:rsidR="00956B20" w:rsidRPr="000B2AC5">
          <w:rPr>
            <w:webHidden/>
          </w:rPr>
          <w:tab/>
        </w:r>
        <w:r w:rsidR="0004416F">
          <w:rPr>
            <w:webHidden/>
            <w:lang w:val="en-US"/>
          </w:rPr>
          <w:t>16</w:t>
        </w:r>
      </w:hyperlink>
    </w:p>
    <w:p w14:paraId="6046EA39" w14:textId="311BAAC5" w:rsidR="00956B20" w:rsidRPr="000B2AC5" w:rsidRDefault="00BC4385" w:rsidP="00872A5E">
      <w:pPr>
        <w:pStyle w:val="22"/>
        <w:rPr>
          <w:rFonts w:asciiTheme="minorHAnsi" w:eastAsiaTheme="minorEastAsia" w:hAnsiTheme="minorHAnsi" w:cstheme="minorBidi"/>
          <w:sz w:val="22"/>
          <w:szCs w:val="22"/>
          <w:lang w:eastAsia="ru-RU"/>
        </w:rPr>
      </w:pPr>
      <w:hyperlink w:anchor="_Toc494198946" w:history="1">
        <w:r w:rsidR="00956B20" w:rsidRPr="000B2AC5">
          <w:rPr>
            <w:rStyle w:val="af4"/>
            <w:u w:val="none"/>
          </w:rPr>
          <w:t>2</w:t>
        </w:r>
        <w:r w:rsidR="0004416F">
          <w:rPr>
            <w:rStyle w:val="af4"/>
            <w:u w:val="none"/>
            <w:lang w:val="en-US"/>
          </w:rPr>
          <w:t>5</w:t>
        </w:r>
        <w:r w:rsidR="00956B20" w:rsidRPr="000B2AC5">
          <w:rPr>
            <w:rStyle w:val="af4"/>
            <w:u w:val="none"/>
          </w:rPr>
          <w:t>.</w:t>
        </w:r>
        <w:r w:rsidR="00956B20" w:rsidRPr="000B2AC5">
          <w:rPr>
            <w:rFonts w:asciiTheme="minorHAnsi" w:eastAsiaTheme="minorEastAsia" w:hAnsiTheme="minorHAnsi" w:cstheme="minorBidi"/>
            <w:sz w:val="22"/>
            <w:szCs w:val="22"/>
            <w:lang w:eastAsia="ru-RU"/>
          </w:rPr>
          <w:tab/>
        </w:r>
        <w:r w:rsidR="007D5029" w:rsidRPr="000B2AC5">
          <w:rPr>
            <w:rFonts w:asciiTheme="minorHAnsi" w:eastAsiaTheme="minorEastAsia" w:hAnsiTheme="minorHAnsi" w:cstheme="minorBidi"/>
            <w:sz w:val="22"/>
            <w:szCs w:val="22"/>
            <w:lang w:eastAsia="ru-RU"/>
          </w:rPr>
          <w:t xml:space="preserve">  </w:t>
        </w:r>
        <w:r w:rsidR="007D5029" w:rsidRPr="000B2AC5">
          <w:rPr>
            <w:rFonts w:eastAsiaTheme="minorEastAsia"/>
            <w:szCs w:val="24"/>
            <w:lang w:eastAsia="ru-RU"/>
          </w:rPr>
          <w:t>Досудебный (внесудебный) порядок обжалования решений и действий (бездействия) Администрации, МФЦ, а также их должностных лиц, мун</w:t>
        </w:r>
        <w:r w:rsidR="00BF0F9B" w:rsidRPr="000B2AC5">
          <w:rPr>
            <w:rFonts w:eastAsiaTheme="minorEastAsia"/>
            <w:szCs w:val="24"/>
            <w:lang w:eastAsia="ru-RU"/>
          </w:rPr>
          <w:t>иципальных служащих, работников</w:t>
        </w:r>
        <w:r w:rsidR="00956B20" w:rsidRPr="000B2AC5">
          <w:rPr>
            <w:webHidden/>
          </w:rPr>
          <w:tab/>
        </w:r>
        <w:r w:rsidR="0004416F">
          <w:rPr>
            <w:webHidden/>
            <w:lang w:val="en-US"/>
          </w:rPr>
          <w:t>16</w:t>
        </w:r>
      </w:hyperlink>
    </w:p>
    <w:p w14:paraId="170D4F61" w14:textId="3DE22DC8"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49" w:history="1">
        <w:r w:rsidR="00956B20" w:rsidRPr="000B2AC5">
          <w:rPr>
            <w:rStyle w:val="af4"/>
            <w:rFonts w:eastAsiaTheme="majorEastAsia"/>
            <w:u w:val="none"/>
          </w:rPr>
          <w:t>Приложение 1</w:t>
        </w:r>
        <w:r w:rsidR="00BF0F9B" w:rsidRPr="000B2AC5">
          <w:rPr>
            <w:rFonts w:ascii="Calibri" w:eastAsia="Calibri" w:hAnsi="Calibri"/>
            <w:noProof w:val="0"/>
            <w:color w:val="00000A"/>
            <w:sz w:val="22"/>
            <w:szCs w:val="22"/>
            <w:lang w:val="ru-RU"/>
          </w:rPr>
          <w:t xml:space="preserve"> </w:t>
        </w:r>
        <w:r w:rsidR="00BF0F9B" w:rsidRPr="000B2AC5">
          <w:rPr>
            <w:rStyle w:val="af4"/>
            <w:rFonts w:eastAsiaTheme="majorEastAsia"/>
            <w:u w:val="none"/>
          </w:rPr>
          <w:t>к типовой форме  Административного регламента предоставления  Муниципальной услуги термины и определения</w:t>
        </w:r>
        <w:r w:rsidR="00956B20" w:rsidRPr="000B2AC5">
          <w:rPr>
            <w:webHidden/>
          </w:rPr>
          <w:tab/>
        </w:r>
        <w:r w:rsidR="0004416F">
          <w:rPr>
            <w:webHidden/>
            <w:lang w:val="en-US"/>
          </w:rPr>
          <w:t>21</w:t>
        </w:r>
      </w:hyperlink>
    </w:p>
    <w:p w14:paraId="74AAF987" w14:textId="008E70CB" w:rsidR="00956B20" w:rsidRPr="000B2AC5" w:rsidRDefault="00BC4385" w:rsidP="00BF0F9B">
      <w:pPr>
        <w:pStyle w:val="14"/>
        <w:rPr>
          <w:rFonts w:asciiTheme="minorHAnsi" w:eastAsiaTheme="minorEastAsia" w:hAnsiTheme="minorHAnsi" w:cstheme="minorBidi"/>
          <w:sz w:val="22"/>
          <w:szCs w:val="22"/>
          <w:lang w:eastAsia="ru-RU"/>
        </w:rPr>
      </w:pPr>
      <w:hyperlink w:anchor="_Toc494198951" w:history="1">
        <w:r w:rsidR="00956B20" w:rsidRPr="000B2AC5">
          <w:rPr>
            <w:rStyle w:val="af4"/>
            <w:rFonts w:eastAsiaTheme="majorEastAsia"/>
            <w:u w:val="none"/>
          </w:rPr>
          <w:t>Приложение 2</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справочная информация</w:t>
        </w:r>
        <w:r w:rsidR="00956B20" w:rsidRPr="000B2AC5">
          <w:rPr>
            <w:webHidden/>
          </w:rPr>
          <w:tab/>
        </w:r>
        <w:r w:rsidR="0004416F">
          <w:rPr>
            <w:webHidden/>
            <w:lang w:val="en-US"/>
          </w:rPr>
          <w:t>23</w:t>
        </w:r>
      </w:hyperlink>
    </w:p>
    <w:p w14:paraId="7D960E4E" w14:textId="4298EF23" w:rsidR="00956B20" w:rsidRPr="000B2AC5" w:rsidRDefault="00BC4385" w:rsidP="00BF0F9B">
      <w:pPr>
        <w:pStyle w:val="14"/>
        <w:rPr>
          <w:rFonts w:asciiTheme="minorHAnsi" w:eastAsiaTheme="minorEastAsia" w:hAnsiTheme="minorHAnsi" w:cstheme="minorBidi"/>
          <w:sz w:val="22"/>
          <w:szCs w:val="22"/>
          <w:lang w:eastAsia="ru-RU"/>
        </w:rPr>
      </w:pPr>
      <w:hyperlink w:anchor="_Toc494198953" w:history="1">
        <w:r w:rsidR="00956B20" w:rsidRPr="000B2AC5">
          <w:rPr>
            <w:rStyle w:val="af4"/>
            <w:rFonts w:eastAsiaTheme="majorEastAsia"/>
            <w:u w:val="none"/>
          </w:rPr>
          <w:t>Приложение 3</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форма результата предоставления муниципальной услуги</w:t>
        </w:r>
        <w:r w:rsidR="00956B20" w:rsidRPr="000B2AC5">
          <w:rPr>
            <w:webHidden/>
          </w:rPr>
          <w:tab/>
        </w:r>
        <w:r w:rsidR="0004416F">
          <w:rPr>
            <w:webHidden/>
            <w:lang w:val="en-US"/>
          </w:rPr>
          <w:t>25</w:t>
        </w:r>
      </w:hyperlink>
    </w:p>
    <w:p w14:paraId="73494354" w14:textId="3E9433B0" w:rsidR="00956B20" w:rsidRPr="000B2AC5" w:rsidRDefault="00BC4385" w:rsidP="00BF0F9B">
      <w:pPr>
        <w:pStyle w:val="14"/>
        <w:rPr>
          <w:rFonts w:asciiTheme="minorHAnsi" w:eastAsiaTheme="minorEastAsia" w:hAnsiTheme="minorHAnsi" w:cstheme="minorBidi"/>
          <w:sz w:val="22"/>
          <w:szCs w:val="22"/>
          <w:lang w:eastAsia="ru-RU"/>
        </w:rPr>
      </w:pPr>
      <w:hyperlink w:anchor="_Toc494198955" w:history="1">
        <w:r w:rsidR="00956B20" w:rsidRPr="000B2AC5">
          <w:rPr>
            <w:rStyle w:val="af4"/>
            <w:rFonts w:eastAsiaTheme="majorEastAsia"/>
            <w:u w:val="none"/>
          </w:rPr>
          <w:t>Приложение 4</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форма решения об отказе в предоставлении муниципальной услуги</w:t>
        </w:r>
        <w:r w:rsidR="00956B20" w:rsidRPr="000B2AC5">
          <w:rPr>
            <w:webHidden/>
          </w:rPr>
          <w:tab/>
        </w:r>
        <w:r w:rsidR="0004416F">
          <w:rPr>
            <w:webHidden/>
            <w:lang w:val="en-US"/>
          </w:rPr>
          <w:t>26</w:t>
        </w:r>
      </w:hyperlink>
    </w:p>
    <w:p w14:paraId="539B5842" w14:textId="592209B4" w:rsidR="00956B20" w:rsidRPr="000B2AC5" w:rsidRDefault="00BC4385" w:rsidP="00BF0F9B">
      <w:pPr>
        <w:pStyle w:val="14"/>
        <w:rPr>
          <w:rFonts w:asciiTheme="minorHAnsi" w:eastAsiaTheme="minorEastAsia" w:hAnsiTheme="minorHAnsi" w:cstheme="minorBidi"/>
          <w:sz w:val="22"/>
          <w:szCs w:val="22"/>
          <w:lang w:eastAsia="ru-RU"/>
        </w:rPr>
      </w:pPr>
      <w:hyperlink w:anchor="_Toc494198957" w:history="1">
        <w:r w:rsidR="00956B20" w:rsidRPr="000B2AC5">
          <w:rPr>
            <w:rStyle w:val="af4"/>
            <w:rFonts w:eastAsiaTheme="majorEastAsia"/>
            <w:u w:val="none"/>
          </w:rPr>
          <w:t>Приложение 5</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список нормативных актов, в соответствии с которыми осуществляется предоставление муниципальной услуги</w:t>
        </w:r>
        <w:r w:rsidR="00956B20" w:rsidRPr="000B2AC5">
          <w:rPr>
            <w:webHidden/>
          </w:rPr>
          <w:tab/>
        </w:r>
        <w:r w:rsidR="0004416F">
          <w:rPr>
            <w:webHidden/>
            <w:lang w:val="en-US"/>
          </w:rPr>
          <w:t>27</w:t>
        </w:r>
      </w:hyperlink>
    </w:p>
    <w:p w14:paraId="19789776" w14:textId="72CC6920"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59" w:history="1">
        <w:r w:rsidR="00956B20" w:rsidRPr="000B2AC5">
          <w:rPr>
            <w:rStyle w:val="af4"/>
            <w:rFonts w:eastAsiaTheme="majorEastAsia"/>
            <w:u w:val="none"/>
          </w:rPr>
          <w:t>Приложение 6</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форма заявления о предоставлении муниципальной услуги</w:t>
        </w:r>
        <w:r w:rsidR="00956B20" w:rsidRPr="000B2AC5">
          <w:rPr>
            <w:webHidden/>
          </w:rPr>
          <w:tab/>
        </w:r>
        <w:r w:rsidR="0004416F">
          <w:rPr>
            <w:webHidden/>
            <w:lang w:val="en-US"/>
          </w:rPr>
          <w:t>28</w:t>
        </w:r>
      </w:hyperlink>
    </w:p>
    <w:p w14:paraId="42575253" w14:textId="0262BCC2"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61" w:history="1">
        <w:r w:rsidR="00956B20" w:rsidRPr="000B2AC5">
          <w:rPr>
            <w:rStyle w:val="af4"/>
            <w:rFonts w:eastAsiaTheme="majorEastAsia"/>
            <w:u w:val="none"/>
          </w:rPr>
          <w:t>Приложение 7</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описание документов, необходимых для предоставления муниципальной услуги</w:t>
        </w:r>
        <w:r w:rsidR="00956B20" w:rsidRPr="000B2AC5">
          <w:rPr>
            <w:webHidden/>
          </w:rPr>
          <w:tab/>
        </w:r>
        <w:r w:rsidR="0004416F">
          <w:rPr>
            <w:webHidden/>
            <w:lang w:val="en-US"/>
          </w:rPr>
          <w:t>29</w:t>
        </w:r>
      </w:hyperlink>
    </w:p>
    <w:p w14:paraId="6E49805A" w14:textId="7C4B2EEA"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63" w:history="1">
        <w:r w:rsidR="00956B20" w:rsidRPr="000B2AC5">
          <w:rPr>
            <w:rStyle w:val="af4"/>
            <w:rFonts w:eastAsiaTheme="majorEastAsia"/>
            <w:u w:val="none"/>
          </w:rPr>
          <w:t>Приложение 8</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форма решения об отказе в приеме документов, необходимых для предоставления муниципальной услуги</w:t>
        </w:r>
        <w:r w:rsidR="00956B20" w:rsidRPr="000B2AC5">
          <w:rPr>
            <w:webHidden/>
          </w:rPr>
          <w:tab/>
        </w:r>
        <w:r w:rsidR="00775BA5">
          <w:rPr>
            <w:webHidden/>
            <w:lang w:val="en-US"/>
          </w:rPr>
          <w:t>31</w:t>
        </w:r>
      </w:hyperlink>
    </w:p>
    <w:p w14:paraId="12D58D48" w14:textId="00C6C238"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65" w:history="1">
        <w:r w:rsidR="00956B20" w:rsidRPr="000B2AC5">
          <w:rPr>
            <w:rStyle w:val="af4"/>
            <w:rFonts w:eastAsiaTheme="majorEastAsia"/>
            <w:u w:val="none"/>
          </w:rPr>
          <w:t>Приложение 9</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форма отказа в предоставлении услуги на основании поступившего обращения об отзыве заявления на предоставление муниципальной услуги</w:t>
        </w:r>
        <w:r w:rsidR="00956B20" w:rsidRPr="000B2AC5">
          <w:rPr>
            <w:webHidden/>
          </w:rPr>
          <w:tab/>
        </w:r>
        <w:r w:rsidR="00775BA5">
          <w:rPr>
            <w:webHidden/>
            <w:lang w:val="en-US"/>
          </w:rPr>
          <w:t>33</w:t>
        </w:r>
      </w:hyperlink>
    </w:p>
    <w:p w14:paraId="142B8019" w14:textId="33B6C902"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67" w:history="1">
        <w:r w:rsidR="00956B20" w:rsidRPr="000B2AC5">
          <w:rPr>
            <w:rStyle w:val="af4"/>
            <w:rFonts w:eastAsiaTheme="majorEastAsia"/>
            <w:u w:val="none"/>
          </w:rPr>
          <w:t>Приложение 10</w:t>
        </w:r>
        <w:r w:rsidR="00BF0F9B" w:rsidRPr="000B2AC5">
          <w:rPr>
            <w:rStyle w:val="af4"/>
            <w:rFonts w:eastAsiaTheme="majorEastAsia"/>
            <w:u w:val="none"/>
            <w:lang w:val="ru-RU"/>
          </w:rPr>
          <w:t xml:space="preserve"> к типовой форме административного регламента предоставления муниципальной услуги перечень и содержание административных действий, составляющих административные процедуры</w:t>
        </w:r>
        <w:r w:rsidR="00956B20" w:rsidRPr="000B2AC5">
          <w:rPr>
            <w:webHidden/>
          </w:rPr>
          <w:tab/>
        </w:r>
        <w:r w:rsidR="00775BA5">
          <w:rPr>
            <w:webHidden/>
            <w:lang w:val="en-US"/>
          </w:rPr>
          <w:t>34</w:t>
        </w:r>
      </w:hyperlink>
    </w:p>
    <w:p w14:paraId="63DDF029" w14:textId="79E4135C" w:rsidR="00956B20" w:rsidRPr="000B2AC5" w:rsidRDefault="00BC4385" w:rsidP="00BF0F9B">
      <w:pPr>
        <w:pStyle w:val="14"/>
        <w:rPr>
          <w:rFonts w:asciiTheme="minorHAnsi" w:eastAsiaTheme="minorEastAsia" w:hAnsiTheme="minorHAnsi" w:cstheme="minorBidi"/>
          <w:sz w:val="22"/>
          <w:szCs w:val="22"/>
          <w:lang w:val="ru-RU" w:eastAsia="ru-RU"/>
        </w:rPr>
      </w:pPr>
      <w:hyperlink w:anchor="_Toc494198969" w:history="1">
        <w:r w:rsidR="00956B20" w:rsidRPr="000B2AC5">
          <w:rPr>
            <w:rStyle w:val="af4"/>
            <w:rFonts w:eastAsiaTheme="majorEastAsia"/>
            <w:u w:val="none"/>
          </w:rPr>
          <w:t>Приложение 11</w:t>
        </w:r>
        <w:r w:rsidR="00BF0F9B" w:rsidRPr="000B2AC5">
          <w:rPr>
            <w:rFonts w:ascii="Calibri" w:eastAsia="Calibri" w:hAnsi="Calibri"/>
            <w:b w:val="0"/>
            <w:iCs w:val="0"/>
            <w:noProof w:val="0"/>
            <w:color w:val="00000A"/>
            <w:sz w:val="22"/>
            <w:szCs w:val="22"/>
            <w:lang w:val="ru-RU"/>
          </w:rPr>
          <w:t xml:space="preserve"> </w:t>
        </w:r>
        <w:r w:rsidR="00BF0F9B" w:rsidRPr="000B2AC5">
          <w:rPr>
            <w:rStyle w:val="af4"/>
            <w:rFonts w:eastAsiaTheme="majorEastAsia"/>
            <w:u w:val="none"/>
          </w:rPr>
          <w:t>к типовой форме административного регламента предоставления муниципальной услуги блок-схема предоставления муниципальной услуги</w:t>
        </w:r>
        <w:r w:rsidR="00BF0F9B" w:rsidRPr="000B2AC5">
          <w:rPr>
            <w:rStyle w:val="af4"/>
            <w:rFonts w:eastAsiaTheme="majorEastAsia"/>
            <w:u w:val="none"/>
            <w:lang w:val="ru-RU"/>
          </w:rPr>
          <w:t xml:space="preserve"> </w:t>
        </w:r>
        <w:r w:rsidR="00956B20" w:rsidRPr="000B2AC5">
          <w:rPr>
            <w:webHidden/>
          </w:rPr>
          <w:tab/>
        </w:r>
        <w:r w:rsidR="00775BA5">
          <w:rPr>
            <w:webHidden/>
            <w:lang w:val="en-US"/>
          </w:rPr>
          <w:t>39</w:t>
        </w:r>
      </w:hyperlink>
    </w:p>
    <w:p w14:paraId="6F602A62" w14:textId="381DF0D4" w:rsidR="00956B20" w:rsidRPr="000B2AC5" w:rsidRDefault="00956B20" w:rsidP="00BF0F9B">
      <w:pPr>
        <w:pStyle w:val="14"/>
        <w:rPr>
          <w:rFonts w:asciiTheme="minorHAnsi" w:eastAsiaTheme="minorEastAsia" w:hAnsiTheme="minorHAnsi" w:cstheme="minorBidi"/>
          <w:sz w:val="22"/>
          <w:szCs w:val="22"/>
          <w:lang w:val="ru-RU" w:eastAsia="ru-RU"/>
        </w:rPr>
      </w:pPr>
    </w:p>
    <w:p w14:paraId="751F14A1" w14:textId="1076D7F3" w:rsidR="00FD1884" w:rsidRPr="00173A93" w:rsidRDefault="00956B20" w:rsidP="00872A5E">
      <w:pPr>
        <w:pStyle w:val="Default"/>
        <w:tabs>
          <w:tab w:val="right" w:pos="9639"/>
        </w:tabs>
        <w:rPr>
          <w:rFonts w:eastAsiaTheme="minorHAnsi"/>
          <w:bCs/>
          <w:color w:val="auto"/>
          <w:lang w:eastAsia="en-US"/>
        </w:rPr>
      </w:pPr>
      <w:r w:rsidRPr="000B2AC5">
        <w:rPr>
          <w:b/>
          <w:iCs/>
          <w:noProof/>
          <w:color w:val="auto"/>
          <w:szCs w:val="26"/>
          <w:lang w:val="x-none" w:eastAsia="en-US"/>
        </w:rPr>
        <w:fldChar w:fldCharType="end"/>
      </w:r>
    </w:p>
    <w:p w14:paraId="44674CDD" w14:textId="77777777" w:rsidR="00584626" w:rsidRPr="00173A93" w:rsidRDefault="00584626">
      <w:pPr>
        <w:rPr>
          <w:rFonts w:ascii="Times New Roman" w:eastAsia="Times New Roman" w:hAnsi="Times New Roman" w:cs="Times New Roman"/>
          <w:b/>
          <w:sz w:val="24"/>
          <w:szCs w:val="24"/>
        </w:rPr>
      </w:pPr>
      <w:r w:rsidRPr="00173A93">
        <w:rPr>
          <w:b/>
        </w:rPr>
        <w:br w:type="page"/>
      </w:r>
    </w:p>
    <w:p w14:paraId="7ED0BD9F" w14:textId="77777777" w:rsidR="002E5813" w:rsidRPr="002E5813" w:rsidRDefault="002E5813" w:rsidP="002E5813">
      <w:pPr>
        <w:keepNext/>
        <w:spacing w:line="23" w:lineRule="atLeast"/>
        <w:ind w:left="1080"/>
        <w:rPr>
          <w:rFonts w:ascii="Times New Roman" w:eastAsia="Times New Roman" w:hAnsi="Times New Roman" w:cs="Times New Roman"/>
          <w:b/>
          <w:bCs/>
          <w:iCs/>
          <w:sz w:val="24"/>
          <w:szCs w:val="24"/>
        </w:rPr>
      </w:pPr>
      <w:bookmarkStart w:id="2" w:name="термины"/>
      <w:bookmarkStart w:id="3" w:name="_Toc494198913"/>
      <w:r w:rsidRPr="002E5813">
        <w:rPr>
          <w:rFonts w:ascii="Times New Roman" w:eastAsia="Times New Roman" w:hAnsi="Times New Roman" w:cs="Times New Roman"/>
          <w:b/>
          <w:bCs/>
          <w:iCs/>
          <w:sz w:val="24"/>
          <w:szCs w:val="24"/>
        </w:rPr>
        <w:t>Общие положения</w:t>
      </w:r>
    </w:p>
    <w:p w14:paraId="29078462" w14:textId="77777777" w:rsidR="002E5813" w:rsidRPr="002E5813" w:rsidRDefault="002E5813" w:rsidP="002E5813">
      <w:pPr>
        <w:keepNext/>
        <w:spacing w:line="23" w:lineRule="atLeast"/>
        <w:ind w:left="1080"/>
        <w:rPr>
          <w:rFonts w:ascii="Times New Roman" w:eastAsia="Times New Roman" w:hAnsi="Times New Roman" w:cs="Times New Roman"/>
          <w:b/>
          <w:bCs/>
          <w:iCs/>
          <w:sz w:val="24"/>
          <w:szCs w:val="24"/>
        </w:rPr>
      </w:pPr>
    </w:p>
    <w:p w14:paraId="206E749A" w14:textId="77777777" w:rsidR="002E5813" w:rsidRPr="002E5813" w:rsidRDefault="002E5813" w:rsidP="002E5813">
      <w:pPr>
        <w:spacing w:after="100" w:afterAutospacing="1"/>
        <w:ind w:left="1349"/>
        <w:outlineLvl w:val="0"/>
        <w:rPr>
          <w:rFonts w:ascii="Times New Roman" w:eastAsia="Calibri" w:hAnsi="Times New Roman" w:cs="Times New Roman"/>
          <w:b/>
          <w:sz w:val="24"/>
          <w:szCs w:val="24"/>
          <w:lang w:eastAsia="en-US"/>
        </w:rPr>
      </w:pPr>
      <w:bookmarkStart w:id="4" w:name="_Toc438376222"/>
      <w:bookmarkStart w:id="5" w:name="_Toc437973277"/>
      <w:bookmarkStart w:id="6" w:name="_Toc438110018"/>
      <w:bookmarkStart w:id="7" w:name="_Toc510616990"/>
      <w:bookmarkStart w:id="8" w:name="_Toc525554195"/>
      <w:r w:rsidRPr="002E5813">
        <w:rPr>
          <w:rFonts w:ascii="Times New Roman" w:eastAsia="Calibri" w:hAnsi="Times New Roman" w:cs="Times New Roman"/>
          <w:b/>
          <w:sz w:val="24"/>
          <w:szCs w:val="24"/>
          <w:lang w:eastAsia="en-US"/>
        </w:rPr>
        <w:t>1. Предмет регулирования Административного регламента</w:t>
      </w:r>
      <w:bookmarkEnd w:id="4"/>
      <w:bookmarkEnd w:id="5"/>
      <w:bookmarkEnd w:id="6"/>
      <w:bookmarkEnd w:id="7"/>
      <w:bookmarkEnd w:id="8"/>
    </w:p>
    <w:p w14:paraId="487BF8FC" w14:textId="5A4B138A" w:rsidR="002E5813" w:rsidRPr="002E5813" w:rsidRDefault="002E5813" w:rsidP="00F238D6">
      <w:pPr>
        <w:numPr>
          <w:ilvl w:val="1"/>
          <w:numId w:val="32"/>
        </w:numPr>
        <w:spacing w:after="200" w:line="23" w:lineRule="atLeast"/>
        <w:ind w:left="0" w:firstLine="709"/>
        <w:jc w:val="both"/>
        <w:rPr>
          <w:rFonts w:ascii="Times New Roman" w:eastAsia="Calibri" w:hAnsi="Times New Roman" w:cs="Times New Roman"/>
          <w:sz w:val="24"/>
          <w:szCs w:val="24"/>
          <w:lang w:eastAsia="en-US"/>
        </w:rPr>
      </w:pPr>
      <w:r w:rsidRPr="002E5813">
        <w:rPr>
          <w:rFonts w:ascii="Times New Roman" w:eastAsia="Calibri" w:hAnsi="Times New Roman" w:cs="Times New Roman"/>
          <w:sz w:val="24"/>
          <w:szCs w:val="24"/>
          <w:lang w:eastAsia="en-US"/>
        </w:rPr>
        <w:t xml:space="preserve">Административный регламент регулирует отношения, возникающие в связи с предоставлением муниципальной услуги «Выдача справки об очередности предоставления жилых помещений на условиях социального найма» (далее – Муниципальная услуга) администрацией </w:t>
      </w:r>
      <w:r w:rsidR="000D0445" w:rsidRPr="00173A93">
        <w:rPr>
          <w:rFonts w:ascii="Times New Roman" w:hAnsi="Times New Roman" w:cs="Times New Roman"/>
          <w:sz w:val="24"/>
          <w:szCs w:val="24"/>
        </w:rPr>
        <w:t>Сергиево-Посадского муниципального района Московской области</w:t>
      </w:r>
      <w:r w:rsidRPr="002E5813">
        <w:rPr>
          <w:rFonts w:ascii="Times New Roman" w:eastAsia="Calibri" w:hAnsi="Times New Roman" w:cs="Times New Roman"/>
          <w:sz w:val="24"/>
          <w:szCs w:val="24"/>
          <w:lang w:eastAsia="en-US"/>
        </w:rPr>
        <w:t xml:space="preserve"> (далее – Администрация).</w:t>
      </w:r>
    </w:p>
    <w:p w14:paraId="570BA87F" w14:textId="77777777" w:rsidR="002E5813" w:rsidRPr="002E5813" w:rsidRDefault="002E5813" w:rsidP="00F238D6">
      <w:pPr>
        <w:numPr>
          <w:ilvl w:val="1"/>
          <w:numId w:val="32"/>
        </w:numPr>
        <w:spacing w:after="200" w:line="23" w:lineRule="atLeast"/>
        <w:ind w:left="0" w:firstLine="709"/>
        <w:jc w:val="both"/>
        <w:rPr>
          <w:rFonts w:ascii="Times New Roman" w:eastAsia="Calibri" w:hAnsi="Times New Roman" w:cs="Times New Roman"/>
          <w:sz w:val="24"/>
          <w:szCs w:val="24"/>
          <w:lang w:eastAsia="en-US"/>
        </w:rPr>
      </w:pPr>
      <w:r w:rsidRPr="002E5813">
        <w:rPr>
          <w:rFonts w:ascii="Times New Roman" w:eastAsia="Calibri" w:hAnsi="Times New Roman" w:cs="Times New Roman"/>
          <w:sz w:val="24"/>
          <w:szCs w:val="24"/>
          <w:lang w:eastAsia="en-US"/>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2E5813">
        <w:rPr>
          <w:rFonts w:ascii="Times New Roman" w:eastAsia="Calibri" w:hAnsi="Times New Roman" w:cs="Times New Roman"/>
          <w:bCs/>
          <w:sz w:val="24"/>
          <w:szCs w:val="24"/>
          <w:lang w:eastAsia="en-US"/>
        </w:rPr>
        <w:t xml:space="preserve"> по предоставлению </w:t>
      </w:r>
      <w:r w:rsidRPr="002E5813">
        <w:rPr>
          <w:rFonts w:ascii="Times New Roman" w:eastAsia="Calibri" w:hAnsi="Times New Roman" w:cs="Times New Roman"/>
          <w:sz w:val="24"/>
          <w:szCs w:val="24"/>
          <w:lang w:eastAsia="en-US"/>
        </w:rPr>
        <w:t xml:space="preserve">муниципальной </w:t>
      </w:r>
      <w:r w:rsidRPr="002E5813">
        <w:rPr>
          <w:rFonts w:ascii="Times New Roman" w:eastAsia="Calibri" w:hAnsi="Times New Roman" w:cs="Times New Roman"/>
          <w:bCs/>
          <w:sz w:val="24"/>
          <w:szCs w:val="24"/>
          <w:lang w:eastAsia="en-US"/>
        </w:rPr>
        <w:t>услуги</w:t>
      </w:r>
      <w:r w:rsidRPr="002E5813">
        <w:rPr>
          <w:rFonts w:ascii="Times New Roman" w:eastAsia="Calibri" w:hAnsi="Times New Roman" w:cs="Times New Roman"/>
          <w:sz w:val="24"/>
          <w:szCs w:val="24"/>
          <w:lang w:eastAsia="en-US"/>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(бездействий) Администрации, работников МФЦ.</w:t>
      </w:r>
    </w:p>
    <w:p w14:paraId="754BFEE1" w14:textId="77777777" w:rsidR="002E5813" w:rsidRPr="002E5813" w:rsidRDefault="002E5813" w:rsidP="00F238D6">
      <w:pPr>
        <w:numPr>
          <w:ilvl w:val="1"/>
          <w:numId w:val="32"/>
        </w:numPr>
        <w:spacing w:after="200" w:line="23" w:lineRule="atLeast"/>
        <w:ind w:left="0" w:firstLine="851"/>
        <w:jc w:val="both"/>
        <w:rPr>
          <w:rFonts w:ascii="Times New Roman" w:eastAsia="Calibri" w:hAnsi="Times New Roman" w:cs="Times New Roman"/>
          <w:sz w:val="24"/>
          <w:szCs w:val="24"/>
          <w:lang w:eastAsia="en-US"/>
        </w:rPr>
      </w:pPr>
      <w:r w:rsidRPr="002E5813">
        <w:rPr>
          <w:rFonts w:ascii="Times New Roman" w:eastAsia="Calibri" w:hAnsi="Times New Roman" w:cs="Times New Roman"/>
          <w:sz w:val="24"/>
          <w:szCs w:val="24"/>
          <w:lang w:eastAsia="en-US"/>
        </w:rPr>
        <w:t>Термины и определения, используемые в Административном регламенте:</w:t>
      </w:r>
    </w:p>
    <w:p w14:paraId="7F7DE968" w14:textId="77777777" w:rsidR="002E5813" w:rsidRPr="002E5813" w:rsidRDefault="002E5813" w:rsidP="002E5813">
      <w:pPr>
        <w:spacing w:line="23" w:lineRule="atLeast"/>
        <w:ind w:firstLine="851"/>
        <w:jc w:val="both"/>
        <w:rPr>
          <w:rFonts w:ascii="Times New Roman" w:eastAsia="Calibri" w:hAnsi="Times New Roman" w:cs="Times New Roman"/>
          <w:sz w:val="24"/>
          <w:szCs w:val="24"/>
          <w:lang w:eastAsia="en-US"/>
        </w:rPr>
      </w:pPr>
      <w:r w:rsidRPr="002E5813">
        <w:rPr>
          <w:rFonts w:ascii="Times New Roman" w:eastAsia="Calibri" w:hAnsi="Times New Roman" w:cs="Times New Roman"/>
          <w:sz w:val="24"/>
          <w:szCs w:val="24"/>
          <w:lang w:eastAsia="en-US"/>
        </w:rPr>
        <w:t xml:space="preserve">ЕИСОУ - Единая информационная система оказания государственных и муниципальных услуг Московской области, используемая органами местного самоуправления Московской области для предоставления Муниципальной услуги; </w:t>
      </w:r>
    </w:p>
    <w:p w14:paraId="1C703BBC" w14:textId="77777777" w:rsidR="002E5813" w:rsidRPr="002E5813" w:rsidRDefault="002E5813" w:rsidP="002E5813">
      <w:pPr>
        <w:spacing w:line="23" w:lineRule="atLeast"/>
        <w:ind w:firstLine="851"/>
        <w:jc w:val="both"/>
        <w:rPr>
          <w:rFonts w:ascii="Times New Roman" w:eastAsia="Calibri" w:hAnsi="Times New Roman" w:cs="Times New Roman"/>
          <w:sz w:val="24"/>
          <w:szCs w:val="24"/>
          <w:lang w:eastAsia="en-US"/>
        </w:rPr>
      </w:pPr>
      <w:r w:rsidRPr="002E5813">
        <w:rPr>
          <w:rFonts w:ascii="Times New Roman" w:eastAsia="Calibri" w:hAnsi="Times New Roman" w:cs="Times New Roman"/>
          <w:sz w:val="24"/>
          <w:szCs w:val="24"/>
          <w:lang w:eastAsia="en-US"/>
        </w:rPr>
        <w:t>РПГУ - государственная информационная система «Портал государственных и муниципальных услуг (функций) Московской области»;</w:t>
      </w:r>
    </w:p>
    <w:p w14:paraId="007908F6" w14:textId="5718EDD9" w:rsidR="002E5813" w:rsidRPr="000B2AC5" w:rsidRDefault="002E5813" w:rsidP="00584626">
      <w:pPr>
        <w:numPr>
          <w:ilvl w:val="0"/>
          <w:numId w:val="32"/>
        </w:numPr>
        <w:spacing w:after="200" w:line="23" w:lineRule="atLeast"/>
        <w:ind w:left="0" w:firstLine="851"/>
        <w:jc w:val="both"/>
        <w:outlineLvl w:val="0"/>
        <w:rPr>
          <w:b/>
        </w:rPr>
      </w:pPr>
      <w:r w:rsidRPr="000B2AC5">
        <w:rPr>
          <w:rFonts w:ascii="Times New Roman" w:eastAsia="Calibri" w:hAnsi="Times New Roman" w:cs="Times New Roman"/>
          <w:sz w:val="24"/>
          <w:szCs w:val="24"/>
          <w:lang w:eastAsia="en-US"/>
        </w:rPr>
        <w:t>Остальные термины и определения, используемые в Административном регламенте указа</w:t>
      </w:r>
      <w:r w:rsidR="000B2AC5" w:rsidRPr="000B2AC5">
        <w:rPr>
          <w:rFonts w:ascii="Times New Roman" w:eastAsia="Calibri" w:hAnsi="Times New Roman" w:cs="Times New Roman"/>
          <w:sz w:val="24"/>
          <w:szCs w:val="24"/>
          <w:lang w:eastAsia="en-US"/>
        </w:rPr>
        <w:t>н</w:t>
      </w:r>
      <w:r w:rsidRPr="000B2AC5">
        <w:rPr>
          <w:rFonts w:ascii="Times New Roman" w:eastAsia="Calibri" w:hAnsi="Times New Roman" w:cs="Times New Roman"/>
          <w:sz w:val="24"/>
          <w:szCs w:val="24"/>
          <w:lang w:eastAsia="en-US"/>
        </w:rPr>
        <w:t>ы в Приложении 1 к Административному регламенту.</w:t>
      </w:r>
    </w:p>
    <w:p w14:paraId="2EDA8053" w14:textId="663B3942" w:rsidR="00322C25" w:rsidRPr="00173A93" w:rsidRDefault="00322C25" w:rsidP="000B2AC5">
      <w:pPr>
        <w:pStyle w:val="2-"/>
        <w:numPr>
          <w:ilvl w:val="0"/>
          <w:numId w:val="2"/>
        </w:numPr>
        <w:rPr>
          <w:sz w:val="24"/>
          <w:szCs w:val="24"/>
        </w:rPr>
      </w:pPr>
      <w:bookmarkStart w:id="9" w:name="пункт2"/>
      <w:bookmarkStart w:id="10" w:name="_Toc494198916"/>
      <w:bookmarkEnd w:id="1"/>
      <w:bookmarkEnd w:id="2"/>
      <w:bookmarkEnd w:id="3"/>
      <w:r w:rsidRPr="00173A93">
        <w:rPr>
          <w:sz w:val="24"/>
          <w:szCs w:val="24"/>
        </w:rPr>
        <w:t xml:space="preserve">Лица, имеющие право на получение </w:t>
      </w:r>
      <w:r w:rsidR="00754FCE" w:rsidRPr="00173A93">
        <w:rPr>
          <w:sz w:val="24"/>
          <w:szCs w:val="24"/>
        </w:rPr>
        <w:t>Муниципальной у</w:t>
      </w:r>
      <w:r w:rsidRPr="00173A93">
        <w:rPr>
          <w:sz w:val="24"/>
          <w:szCs w:val="24"/>
        </w:rPr>
        <w:t>слуги</w:t>
      </w:r>
      <w:bookmarkEnd w:id="9"/>
      <w:bookmarkEnd w:id="10"/>
    </w:p>
    <w:p w14:paraId="47EB6849" w14:textId="19564BA9" w:rsidR="00C50BB3" w:rsidRPr="00173A93" w:rsidRDefault="00C50BB3" w:rsidP="00C04481">
      <w:pPr>
        <w:pStyle w:val="a7"/>
        <w:numPr>
          <w:ilvl w:val="1"/>
          <w:numId w:val="2"/>
        </w:numPr>
        <w:shd w:val="clear" w:color="auto" w:fill="FFFFFF"/>
        <w:tabs>
          <w:tab w:val="left" w:pos="1134"/>
        </w:tabs>
        <w:spacing w:line="240" w:lineRule="auto"/>
        <w:ind w:left="0" w:firstLine="709"/>
        <w:jc w:val="both"/>
        <w:rPr>
          <w:rFonts w:ascii="Times New Roman" w:hAnsi="Times New Roman" w:cs="Times New Roman"/>
          <w:sz w:val="24"/>
          <w:szCs w:val="24"/>
        </w:rPr>
      </w:pPr>
      <w:bookmarkStart w:id="11" w:name="_Ref449449322"/>
      <w:r w:rsidRPr="00173A93">
        <w:rPr>
          <w:rFonts w:ascii="Times New Roman" w:hAnsi="Times New Roman" w:cs="Times New Roman"/>
          <w:sz w:val="24"/>
          <w:szCs w:val="24"/>
        </w:rPr>
        <w:t>Лицам</w:t>
      </w:r>
      <w:r w:rsidR="00EA763F" w:rsidRPr="00173A93">
        <w:rPr>
          <w:rFonts w:ascii="Times New Roman" w:hAnsi="Times New Roman" w:cs="Times New Roman"/>
          <w:sz w:val="24"/>
          <w:szCs w:val="24"/>
        </w:rPr>
        <w:t>и, имеющими право на получение Муниципальной у</w:t>
      </w:r>
      <w:r w:rsidRPr="00173A93">
        <w:rPr>
          <w:rFonts w:ascii="Times New Roman" w:hAnsi="Times New Roman" w:cs="Times New Roman"/>
          <w:sz w:val="24"/>
          <w:szCs w:val="24"/>
        </w:rPr>
        <w:t xml:space="preserve">слуги, </w:t>
      </w:r>
      <w:r w:rsidR="002E5813" w:rsidRPr="000D0445">
        <w:rPr>
          <w:rFonts w:ascii="Times New Roman" w:eastAsia="Calibri" w:hAnsi="Times New Roman" w:cs="Times New Roman"/>
          <w:sz w:val="24"/>
          <w:szCs w:val="24"/>
          <w:lang w:eastAsia="en-US"/>
        </w:rPr>
        <w:t xml:space="preserve">являются </w:t>
      </w:r>
      <w:r w:rsidR="002E5813" w:rsidRPr="000D0445">
        <w:rPr>
          <w:rFonts w:ascii="Times New Roman" w:eastAsia="Times New Roman" w:hAnsi="Times New Roman" w:cs="Times New Roman"/>
          <w:sz w:val="24"/>
          <w:szCs w:val="24"/>
        </w:rPr>
        <w:t>физические лица,</w:t>
      </w:r>
      <w:r w:rsidR="002E5813" w:rsidRPr="000D0445">
        <w:rPr>
          <w:rFonts w:ascii="Times New Roman" w:hAnsi="Times New Roman" w:cs="Times New Roman"/>
          <w:sz w:val="24"/>
          <w:szCs w:val="24"/>
        </w:rPr>
        <w:t xml:space="preserve"> </w:t>
      </w:r>
      <w:r w:rsidR="00BD0222" w:rsidRPr="000D0445">
        <w:rPr>
          <w:rFonts w:ascii="Times New Roman" w:hAnsi="Times New Roman" w:cs="Times New Roman"/>
          <w:sz w:val="24"/>
          <w:szCs w:val="24"/>
        </w:rPr>
        <w:t xml:space="preserve">граждане Российской Федерации, </w:t>
      </w:r>
      <w:r w:rsidR="00981078" w:rsidRPr="000D0445">
        <w:rPr>
          <w:rFonts w:ascii="Times New Roman" w:hAnsi="Times New Roman" w:cs="Times New Roman"/>
          <w:sz w:val="24"/>
          <w:szCs w:val="24"/>
        </w:rPr>
        <w:t xml:space="preserve">состоящие на учете в качестве </w:t>
      </w:r>
      <w:r w:rsidR="00BD0222" w:rsidRPr="000D0445">
        <w:rPr>
          <w:rFonts w:ascii="Times New Roman" w:hAnsi="Times New Roman" w:cs="Times New Roman"/>
          <w:sz w:val="24"/>
          <w:szCs w:val="24"/>
        </w:rPr>
        <w:t>нуждающи</w:t>
      </w:r>
      <w:r w:rsidR="00981078" w:rsidRPr="000D0445">
        <w:rPr>
          <w:rFonts w:ascii="Times New Roman" w:hAnsi="Times New Roman" w:cs="Times New Roman"/>
          <w:sz w:val="24"/>
          <w:szCs w:val="24"/>
        </w:rPr>
        <w:t>х</w:t>
      </w:r>
      <w:r w:rsidR="00BD0222" w:rsidRPr="000D0445">
        <w:rPr>
          <w:rFonts w:ascii="Times New Roman" w:hAnsi="Times New Roman" w:cs="Times New Roman"/>
          <w:sz w:val="24"/>
          <w:szCs w:val="24"/>
        </w:rPr>
        <w:t>ся в жилых помещениях, предоставляемых по договорам социального найма на территории</w:t>
      </w:r>
      <w:r w:rsidR="00E916B5" w:rsidRPr="000D0445">
        <w:rPr>
          <w:rFonts w:ascii="Times New Roman" w:hAnsi="Times New Roman" w:cs="Times New Roman"/>
          <w:sz w:val="24"/>
          <w:szCs w:val="24"/>
        </w:rPr>
        <w:t xml:space="preserve"> </w:t>
      </w:r>
      <w:r w:rsidR="00BC0FAE" w:rsidRPr="000D0445">
        <w:rPr>
          <w:rFonts w:ascii="Times New Roman" w:hAnsi="Times New Roman" w:cs="Times New Roman"/>
          <w:sz w:val="24"/>
          <w:szCs w:val="24"/>
        </w:rPr>
        <w:t xml:space="preserve">сельских поселений </w:t>
      </w:r>
      <w:r w:rsidR="00E916B5" w:rsidRPr="000D0445">
        <w:rPr>
          <w:rFonts w:ascii="Times New Roman" w:hAnsi="Times New Roman" w:cs="Times New Roman"/>
          <w:sz w:val="24"/>
          <w:szCs w:val="24"/>
        </w:rPr>
        <w:t xml:space="preserve">Сергиево-Посадского муниципального района </w:t>
      </w:r>
      <w:r w:rsidR="00A47377" w:rsidRPr="000D0445">
        <w:rPr>
          <w:rFonts w:ascii="Times New Roman" w:hAnsi="Times New Roman" w:cs="Times New Roman"/>
          <w:sz w:val="24"/>
          <w:szCs w:val="24"/>
        </w:rPr>
        <w:t xml:space="preserve">Московской области </w:t>
      </w:r>
      <w:r w:rsidR="00BC0FAE" w:rsidRPr="000D0445">
        <w:rPr>
          <w:rFonts w:ascii="Times New Roman" w:hAnsi="Times New Roman" w:cs="Times New Roman"/>
          <w:sz w:val="24"/>
          <w:szCs w:val="24"/>
        </w:rPr>
        <w:t>и</w:t>
      </w:r>
      <w:r w:rsidR="000150F2">
        <w:rPr>
          <w:rFonts w:ascii="Times New Roman" w:hAnsi="Times New Roman" w:cs="Times New Roman"/>
          <w:sz w:val="24"/>
          <w:szCs w:val="24"/>
        </w:rPr>
        <w:t>ли</w:t>
      </w:r>
      <w:r w:rsidR="00BC0FAE" w:rsidRPr="000D0445">
        <w:rPr>
          <w:rFonts w:ascii="Times New Roman" w:hAnsi="Times New Roman" w:cs="Times New Roman"/>
          <w:sz w:val="24"/>
          <w:szCs w:val="24"/>
        </w:rPr>
        <w:t xml:space="preserve"> городского поселения Сергиев Посад </w:t>
      </w:r>
      <w:r w:rsidR="00A47377" w:rsidRPr="000D0445">
        <w:rPr>
          <w:rFonts w:ascii="Times New Roman" w:hAnsi="Times New Roman" w:cs="Times New Roman"/>
          <w:sz w:val="24"/>
          <w:szCs w:val="24"/>
        </w:rPr>
        <w:t xml:space="preserve">Сергиево-Посадского муниципального района </w:t>
      </w:r>
      <w:r w:rsidR="00E916B5" w:rsidRPr="000D0445">
        <w:rPr>
          <w:rFonts w:ascii="Times New Roman" w:hAnsi="Times New Roman" w:cs="Times New Roman"/>
          <w:sz w:val="24"/>
          <w:szCs w:val="24"/>
        </w:rPr>
        <w:t>Московской области</w:t>
      </w:r>
      <w:r w:rsidR="00BC0FAE" w:rsidRPr="000D0445">
        <w:rPr>
          <w:rFonts w:ascii="Times New Roman" w:hAnsi="Times New Roman" w:cs="Times New Roman"/>
          <w:sz w:val="24"/>
          <w:szCs w:val="24"/>
        </w:rPr>
        <w:t xml:space="preserve"> </w:t>
      </w:r>
      <w:r w:rsidR="00E916B5" w:rsidRPr="000D0445">
        <w:rPr>
          <w:rFonts w:ascii="Times New Roman" w:hAnsi="Times New Roman" w:cs="Times New Roman"/>
          <w:sz w:val="24"/>
          <w:szCs w:val="24"/>
        </w:rPr>
        <w:t xml:space="preserve"> </w:t>
      </w:r>
      <w:r w:rsidR="002E5813" w:rsidRPr="000D0445">
        <w:rPr>
          <w:rFonts w:ascii="Times New Roman" w:eastAsia="Times New Roman" w:hAnsi="Times New Roman" w:cs="Times New Roman"/>
          <w:sz w:val="24"/>
          <w:szCs w:val="24"/>
        </w:rPr>
        <w:t xml:space="preserve">либо их уполномоченные представители, обратившиеся в Администрацию с запросом о предоставлении Муниципальной услуги </w:t>
      </w:r>
      <w:r w:rsidR="00BD0222" w:rsidRPr="000D0445">
        <w:rPr>
          <w:rFonts w:ascii="Times New Roman" w:hAnsi="Times New Roman" w:cs="Times New Roman"/>
          <w:sz w:val="24"/>
          <w:szCs w:val="24"/>
        </w:rPr>
        <w:t>(далее - Заяви</w:t>
      </w:r>
      <w:r w:rsidR="00BD0222" w:rsidRPr="00173A93">
        <w:rPr>
          <w:rFonts w:ascii="Times New Roman" w:hAnsi="Times New Roman" w:cs="Times New Roman"/>
          <w:sz w:val="24"/>
          <w:szCs w:val="24"/>
        </w:rPr>
        <w:t>тель)</w:t>
      </w:r>
      <w:r w:rsidRPr="00173A93">
        <w:rPr>
          <w:rFonts w:ascii="Times New Roman" w:hAnsi="Times New Roman" w:cs="Times New Roman"/>
          <w:sz w:val="24"/>
          <w:szCs w:val="24"/>
        </w:rPr>
        <w:t>.</w:t>
      </w:r>
    </w:p>
    <w:bookmarkEnd w:id="11"/>
    <w:p w14:paraId="12506EC7" w14:textId="77777777" w:rsidR="006676D5" w:rsidRDefault="006676D5" w:rsidP="006676D5">
      <w:pPr>
        <w:pStyle w:val="a7"/>
        <w:ind w:left="709"/>
        <w:jc w:val="both"/>
        <w:rPr>
          <w:rFonts w:ascii="Times New Roman" w:hAnsi="Times New Roman" w:cs="Times New Roman"/>
          <w:sz w:val="8"/>
          <w:szCs w:val="8"/>
        </w:rPr>
      </w:pPr>
    </w:p>
    <w:p w14:paraId="130D2350" w14:textId="77777777" w:rsidR="000B2AC5" w:rsidRPr="006676D5" w:rsidRDefault="000B2AC5" w:rsidP="006676D5">
      <w:pPr>
        <w:pStyle w:val="a7"/>
        <w:ind w:left="709"/>
        <w:jc w:val="both"/>
        <w:rPr>
          <w:rFonts w:ascii="Times New Roman" w:hAnsi="Times New Roman" w:cs="Times New Roman"/>
          <w:sz w:val="8"/>
          <w:szCs w:val="8"/>
        </w:rPr>
      </w:pPr>
    </w:p>
    <w:p w14:paraId="0202E871" w14:textId="7E16BE27" w:rsidR="00322C25" w:rsidRDefault="00322C25" w:rsidP="006676D5">
      <w:pPr>
        <w:pStyle w:val="2-"/>
        <w:numPr>
          <w:ilvl w:val="0"/>
          <w:numId w:val="2"/>
        </w:numPr>
        <w:spacing w:before="0" w:after="120"/>
        <w:ind w:left="714" w:hanging="357"/>
        <w:contextualSpacing/>
        <w:rPr>
          <w:sz w:val="24"/>
          <w:szCs w:val="24"/>
        </w:rPr>
      </w:pPr>
      <w:bookmarkStart w:id="12" w:name="пункт3"/>
      <w:bookmarkStart w:id="13" w:name="_Toc494198917"/>
      <w:r w:rsidRPr="00173A93">
        <w:rPr>
          <w:sz w:val="24"/>
          <w:szCs w:val="24"/>
        </w:rPr>
        <w:t xml:space="preserve">Требования к порядку информирования о порядке предоставления </w:t>
      </w:r>
      <w:r w:rsidR="00754FCE" w:rsidRPr="00173A93">
        <w:rPr>
          <w:sz w:val="24"/>
          <w:szCs w:val="24"/>
        </w:rPr>
        <w:t>Муниципальной у</w:t>
      </w:r>
      <w:r w:rsidRPr="00173A93">
        <w:rPr>
          <w:sz w:val="24"/>
          <w:szCs w:val="24"/>
        </w:rPr>
        <w:t>слуги</w:t>
      </w:r>
      <w:bookmarkEnd w:id="12"/>
      <w:bookmarkEnd w:id="13"/>
    </w:p>
    <w:p w14:paraId="1E0A1B34" w14:textId="77777777" w:rsidR="006676D5" w:rsidRPr="006676D5" w:rsidRDefault="006676D5" w:rsidP="006676D5">
      <w:pPr>
        <w:pStyle w:val="2-"/>
        <w:spacing w:before="240" w:after="120"/>
        <w:ind w:left="714"/>
        <w:contextualSpacing/>
        <w:jc w:val="both"/>
        <w:rPr>
          <w:sz w:val="8"/>
          <w:szCs w:val="8"/>
        </w:rPr>
      </w:pPr>
    </w:p>
    <w:p w14:paraId="12613C40"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bookmarkStart w:id="14" w:name="Раздел2"/>
      <w:bookmarkStart w:id="15" w:name="_Toc494198918"/>
      <w:r w:rsidRPr="000D0445">
        <w:rPr>
          <w:rFonts w:ascii="Times New Roman" w:eastAsia="Calibri" w:hAnsi="Times New Roman" w:cs="Times New Roman"/>
          <w:sz w:val="24"/>
          <w:szCs w:val="24"/>
          <w:lang w:eastAsia="en-US"/>
        </w:rPr>
        <w:t>3.1. 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РПГУ обязательному размещению подлежит следующая справочная информация:</w:t>
      </w:r>
    </w:p>
    <w:p w14:paraId="37513094"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место нахождения и график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40C162A0"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 б) 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w:t>
      </w:r>
    </w:p>
    <w:p w14:paraId="55F16B31"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адреса официального сайта, а также электронной почты и (или) формы обратной связи Администрации, в сети «Интернет».</w:t>
      </w:r>
    </w:p>
    <w:p w14:paraId="29AA1330"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3.2. Администрация, обеспечивают в установленном порядке размещение и актуализацию справочной информации в соответствующем разделе РГУ.</w:t>
      </w:r>
    </w:p>
    <w:p w14:paraId="7CAEF0D9"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3.3. Информация о графике (режиме) работы Администрации указана в Приложении 2 к настоящему Административному регламенту. </w:t>
      </w:r>
    </w:p>
    <w:p w14:paraId="5E5AC1EC"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3.4. Информирование Заявителей по вопросам предоставления Муниципальной услуги осуществляется:</w:t>
      </w:r>
    </w:p>
    <w:p w14:paraId="5ACE55C5"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путем размещения информации на сайте Администрации, РПГУ.</w:t>
      </w:r>
    </w:p>
    <w:p w14:paraId="38BD5B01"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б) должностным лицом, муниципальным служащим, работником Администрации, ответственным за предоставление Муниципальной услуги, при непосредственном обращении Заявителя в Администрацию;</w:t>
      </w:r>
    </w:p>
    <w:p w14:paraId="5359198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путем публикации информационных материалов в средствах массовой информации;</w:t>
      </w:r>
    </w:p>
    <w:p w14:paraId="1C35BDB8" w14:textId="77777777" w:rsidR="002E5813" w:rsidRPr="000D0445" w:rsidRDefault="002E5813" w:rsidP="002E5813">
      <w:pPr>
        <w:spacing w:line="23" w:lineRule="atLeast"/>
        <w:ind w:firstLine="709"/>
        <w:jc w:val="both"/>
        <w:rPr>
          <w:rFonts w:ascii="Times New Roman" w:eastAsia="Calibri" w:hAnsi="Times New Roman" w:cs="Times New Roman"/>
          <w:sz w:val="28"/>
          <w:szCs w:val="28"/>
          <w:lang w:eastAsia="en-US"/>
        </w:rPr>
      </w:pPr>
      <w:r w:rsidRPr="000D0445">
        <w:rPr>
          <w:rFonts w:ascii="Times New Roman" w:eastAsia="Calibri" w:hAnsi="Times New Roman" w:cs="Times New Roman"/>
          <w:sz w:val="24"/>
          <w:szCs w:val="24"/>
          <w:lang w:eastAsia="en-US"/>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54BBF59D"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 посредством телефонной и факсимильной связи;</w:t>
      </w:r>
    </w:p>
    <w:p w14:paraId="49CA6399"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е) посредством ответов на письменные и устные обращения Заявителей по вопросу предоставления Муниципальной услуги.</w:t>
      </w:r>
    </w:p>
    <w:p w14:paraId="745BBD12"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3.5. На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14:paraId="7E71493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B1359A3"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б) перечень лиц, имеющих право на получение Муниципальной услуги;</w:t>
      </w:r>
    </w:p>
    <w:p w14:paraId="1062B023"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срок предоставления Муниципальной услуги;</w:t>
      </w:r>
    </w:p>
    <w:p w14:paraId="350BF419"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6A04491"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 исчерпывающий перечень оснований для приостановления или отказа в предоставлении Муниципальной услуги;</w:t>
      </w:r>
    </w:p>
    <w:p w14:paraId="6D732E36"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6C0CF04"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ж) формы заявлений (уведомлений, сообщений), используемые при предоставлении Муниципальной услуги.</w:t>
      </w:r>
    </w:p>
    <w:p w14:paraId="5DD2C0F7"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3.6. Информация на РПГУ и сайте Администрации о порядке и сроках предоставления Муниципальной услуги предоставляется бесплатно.</w:t>
      </w:r>
    </w:p>
    <w:p w14:paraId="7941AEF3"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3.7. На сайте Администрации дополнительно размещаются:</w:t>
      </w:r>
    </w:p>
    <w:p w14:paraId="67E19DB5"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полные наименования и почтовые адреса Администрации, непосредственно предоставляющих Муниципальную услугу;</w:t>
      </w:r>
    </w:p>
    <w:p w14:paraId="556C0524"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б) номера телефонов-автоинформаторов (при наличии), справочные номера телефонов Администрации, непосредственно предоставляющих Муниципальную услугу;</w:t>
      </w:r>
    </w:p>
    <w:p w14:paraId="2C0E0E7F"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режим работы Администрации;</w:t>
      </w:r>
    </w:p>
    <w:p w14:paraId="324EDE80"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г) график работы Администрации, непосредственно предоставляющей Муниципальную услугу;</w:t>
      </w:r>
    </w:p>
    <w:p w14:paraId="16BAAF77"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 выдержки из нормативных правовых актов, содержащих нормы, регулирующие деятельность Администрации по предоставлению Муниципальной услуги;</w:t>
      </w:r>
    </w:p>
    <w:p w14:paraId="12EA2F57"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е) перечень лиц, имеющих право на получение Муниципальной услуги;</w:t>
      </w:r>
    </w:p>
    <w:p w14:paraId="3D26DE8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ж) формы заявлений (уведомлений, сообщений), используемые при предоставлении Муниципальной услуги, образцы   и инструкции по заполнению;</w:t>
      </w:r>
    </w:p>
    <w:p w14:paraId="17344E58"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з) текст Административного регламента с приложениями;</w:t>
      </w:r>
    </w:p>
    <w:p w14:paraId="4CAE4342"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и) краткое описание порядка предоставления Муниципальной услуги;</w:t>
      </w:r>
    </w:p>
    <w:p w14:paraId="54572B25"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к) порядок обжалования решений, действий или бездействия должностных лиц, муниципальных гражданских служащих, работников Администрации предоставляющих Муниципальную услугу.</w:t>
      </w:r>
    </w:p>
    <w:p w14:paraId="2F1F010F"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л)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53787563"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3.8. При информировании о порядке предоставления Муниципальной услуги по телефону должностное лицо, муниципальный гражданский служащий, работник Администрации приняв вызов по телефону представляется: называет фамилию, имя, отчество (при наличии), должность, наименование Администрации.</w:t>
      </w:r>
    </w:p>
    <w:p w14:paraId="4F3C481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Должностное лицо, муниципальный гражданский служащий, работник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56A71849"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14:paraId="635B989C"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Во время разговора должностные лица, муниципальные гражданские служащие, работники Администрации обязаны произносить слова четко и не прерывать разговор по причине поступления другого звонка.</w:t>
      </w:r>
    </w:p>
    <w:p w14:paraId="4BFA8EAF"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гражданского служащего, работника Администрации либо обратившемуся сообщается номер телефона, по которому можно получить необходимую информацию.</w:t>
      </w:r>
    </w:p>
    <w:p w14:paraId="6640ACA2"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3.9.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работником Администрации обратившемуся сообщается следующая информация:</w:t>
      </w:r>
    </w:p>
    <w:p w14:paraId="5A2BB39E"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о перечне лиц, имеющих право на получение Муниципальной услуги;</w:t>
      </w:r>
    </w:p>
    <w:p w14:paraId="59969C66"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1FAD365"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о перечне документов, необходимых для получения Муниципальной услуги;</w:t>
      </w:r>
    </w:p>
    <w:p w14:paraId="0E8C711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г) о сроках предоставления Муниципальной услуги;</w:t>
      </w:r>
    </w:p>
    <w:p w14:paraId="3CDBE11E"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 об основаниях для приостановления Муниципальной услуги;</w:t>
      </w:r>
    </w:p>
    <w:p w14:paraId="5A58113E"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ж) об основаниях для отказа в предоставлении Муниципальной услуги;</w:t>
      </w:r>
    </w:p>
    <w:p w14:paraId="7F9A4D17"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е) о месте размещения на РПГУ, сайте Администрации информации по вопросам предоставления Муниципальной услуги.</w:t>
      </w:r>
    </w:p>
    <w:p w14:paraId="5D8C55D4"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3.10. Информирование о порядке предоставления Муниципальной услуги осуществляется также по единому номеру электронной приемной Правительства </w:t>
      </w:r>
      <w:r w:rsidRPr="000D0445">
        <w:rPr>
          <w:rFonts w:ascii="Times New Roman" w:eastAsia="Calibri" w:hAnsi="Times New Roman" w:cs="Times New Roman"/>
          <w:bCs/>
          <w:sz w:val="24"/>
          <w:szCs w:val="24"/>
          <w:lang w:eastAsia="en-US"/>
        </w:rPr>
        <w:t xml:space="preserve"> Московской области</w:t>
      </w:r>
      <w:r w:rsidRPr="000D0445">
        <w:rPr>
          <w:rFonts w:ascii="Times New Roman" w:eastAsia="Calibri" w:hAnsi="Times New Roman" w:cs="Times New Roman"/>
          <w:sz w:val="24"/>
          <w:szCs w:val="24"/>
          <w:lang w:eastAsia="en-US"/>
        </w:rPr>
        <w:t xml:space="preserve"> 8-800-550-50-30.</w:t>
      </w:r>
    </w:p>
    <w:p w14:paraId="6BC58433"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Администрации, передает в МФЦ.</w:t>
      </w:r>
    </w:p>
    <w:p w14:paraId="136D7EBC"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3.12.Администрация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14:paraId="6AA39C7B" w14:textId="77777777" w:rsidR="002E5813" w:rsidRPr="000D0445" w:rsidRDefault="002E5813" w:rsidP="002E5813">
      <w:pPr>
        <w:spacing w:line="23" w:lineRule="atLeast"/>
        <w:ind w:firstLine="709"/>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21B6FEA4" w14:textId="77777777" w:rsidR="002E5813" w:rsidRPr="000D0445" w:rsidRDefault="002E5813" w:rsidP="002E5813">
      <w:pPr>
        <w:spacing w:line="23" w:lineRule="atLeast"/>
        <w:ind w:firstLine="709"/>
        <w:jc w:val="both"/>
        <w:rPr>
          <w:rFonts w:ascii="Times New Roman" w:eastAsia="Calibri" w:hAnsi="Times New Roman" w:cs="Times New Roman"/>
          <w:sz w:val="28"/>
          <w:szCs w:val="28"/>
          <w:lang w:eastAsia="en-US"/>
        </w:rPr>
      </w:pPr>
      <w:r w:rsidRPr="000D0445">
        <w:rPr>
          <w:rFonts w:ascii="Times New Roman" w:eastAsia="Calibri" w:hAnsi="Times New Roman" w:cs="Times New Roman"/>
          <w:sz w:val="24"/>
          <w:szCs w:val="24"/>
          <w:lang w:eastAsia="en-US"/>
        </w:rPr>
        <w:t xml:space="preserve">3.14.Доступ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22EB4D1" w14:textId="7265696A" w:rsidR="002E5813" w:rsidRDefault="002E5813" w:rsidP="002E5813">
      <w:pPr>
        <w:pStyle w:val="1-"/>
        <w:spacing w:before="0"/>
        <w:jc w:val="both"/>
        <w:rPr>
          <w:rFonts w:eastAsia="Calibri"/>
          <w:b w:val="0"/>
          <w:bCs w:val="0"/>
          <w:iCs w:val="0"/>
          <w:sz w:val="24"/>
          <w:szCs w:val="24"/>
          <w:lang w:eastAsia="en-US"/>
        </w:rPr>
      </w:pPr>
      <w:r w:rsidRPr="000D0445">
        <w:rPr>
          <w:rFonts w:eastAsia="Calibri"/>
          <w:b w:val="0"/>
          <w:bCs w:val="0"/>
          <w:iCs w:val="0"/>
          <w:sz w:val="24"/>
          <w:szCs w:val="24"/>
          <w:lang w:eastAsia="en-US"/>
        </w:rPr>
        <w:t>3.15. Консультирование по вопросам предоставления Муниципальной услуги должностными лицами, муниципальным служащими работками Администрации осуществляется бесплатно.</w:t>
      </w:r>
    </w:p>
    <w:p w14:paraId="77DF2167" w14:textId="24DB6D60" w:rsidR="00322C25" w:rsidRPr="00173A93" w:rsidRDefault="002E5813" w:rsidP="002E5813">
      <w:pPr>
        <w:pStyle w:val="1-"/>
        <w:spacing w:before="0"/>
        <w:rPr>
          <w:sz w:val="24"/>
          <w:lang w:val="x-none"/>
        </w:rPr>
      </w:pPr>
      <w:r w:rsidRPr="002E5813">
        <w:rPr>
          <w:rFonts w:ascii="Calibri" w:eastAsia="Calibri" w:hAnsi="Calibri"/>
          <w:b w:val="0"/>
          <w:bCs w:val="0"/>
          <w:iCs w:val="0"/>
          <w:sz w:val="24"/>
          <w:szCs w:val="24"/>
          <w:lang w:eastAsia="en-US"/>
        </w:rPr>
        <w:t xml:space="preserve"> </w:t>
      </w:r>
      <w:r w:rsidR="00322C25" w:rsidRPr="00173A93">
        <w:rPr>
          <w:sz w:val="24"/>
          <w:lang w:val="x-none"/>
        </w:rPr>
        <w:t>II</w:t>
      </w:r>
      <w:bookmarkEnd w:id="14"/>
      <w:r w:rsidR="00322C25" w:rsidRPr="00173A93">
        <w:rPr>
          <w:sz w:val="24"/>
          <w:lang w:val="x-none"/>
        </w:rPr>
        <w:t xml:space="preserve">. Стандарт предоставления </w:t>
      </w:r>
      <w:r w:rsidR="00EA763F" w:rsidRPr="00173A93">
        <w:rPr>
          <w:sz w:val="24"/>
        </w:rPr>
        <w:t>Муниципальной у</w:t>
      </w:r>
      <w:r w:rsidR="00322C25" w:rsidRPr="00173A93">
        <w:rPr>
          <w:sz w:val="24"/>
          <w:lang w:val="x-none"/>
        </w:rPr>
        <w:t>слуги</w:t>
      </w:r>
      <w:bookmarkEnd w:id="15"/>
    </w:p>
    <w:p w14:paraId="46116AAC" w14:textId="120BF7B4" w:rsidR="00672895" w:rsidRPr="00173A93" w:rsidRDefault="00672895" w:rsidP="00FD1884">
      <w:pPr>
        <w:pStyle w:val="2-"/>
        <w:numPr>
          <w:ilvl w:val="0"/>
          <w:numId w:val="2"/>
        </w:numPr>
        <w:ind w:left="720"/>
        <w:rPr>
          <w:sz w:val="24"/>
          <w:szCs w:val="24"/>
        </w:rPr>
      </w:pPr>
      <w:bookmarkStart w:id="16" w:name="пункт4"/>
      <w:bookmarkStart w:id="17" w:name="_Toc494198919"/>
      <w:r w:rsidRPr="00173A93">
        <w:rPr>
          <w:sz w:val="24"/>
          <w:szCs w:val="24"/>
        </w:rPr>
        <w:t xml:space="preserve">Наименование </w:t>
      </w:r>
      <w:r w:rsidR="00EA763F" w:rsidRPr="00173A93">
        <w:rPr>
          <w:sz w:val="24"/>
          <w:szCs w:val="24"/>
        </w:rPr>
        <w:t>Муниципальной у</w:t>
      </w:r>
      <w:r w:rsidRPr="00173A93">
        <w:rPr>
          <w:sz w:val="24"/>
          <w:szCs w:val="24"/>
        </w:rPr>
        <w:t>слуги</w:t>
      </w:r>
      <w:bookmarkEnd w:id="16"/>
      <w:bookmarkEnd w:id="17"/>
    </w:p>
    <w:p w14:paraId="253624DF" w14:textId="069F7F40" w:rsidR="00672895" w:rsidRPr="00173A93"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173A93">
        <w:rPr>
          <w:rFonts w:ascii="Times New Roman" w:eastAsia="PMingLiU" w:hAnsi="Times New Roman" w:cs="Times New Roman"/>
          <w:bCs/>
          <w:sz w:val="24"/>
          <w:szCs w:val="24"/>
        </w:rPr>
        <w:t>Муниципальная</w:t>
      </w:r>
      <w:r w:rsidR="00672895" w:rsidRPr="00173A93">
        <w:rPr>
          <w:rFonts w:ascii="Times New Roman" w:eastAsia="PMingLiU" w:hAnsi="Times New Roman" w:cs="Times New Roman"/>
          <w:bCs/>
          <w:sz w:val="24"/>
          <w:szCs w:val="24"/>
        </w:rPr>
        <w:t xml:space="preserve"> услуга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672895" w:rsidRPr="00173A93">
        <w:rPr>
          <w:rFonts w:ascii="Times New Roman" w:eastAsia="PMingLiU" w:hAnsi="Times New Roman" w:cs="Times New Roman"/>
          <w:bCs/>
          <w:sz w:val="24"/>
          <w:szCs w:val="24"/>
        </w:rPr>
        <w:t>.</w:t>
      </w:r>
    </w:p>
    <w:p w14:paraId="2931576E" w14:textId="465D7B24" w:rsidR="002375EF" w:rsidRPr="000D0445" w:rsidRDefault="00BD0A14" w:rsidP="00FD1884">
      <w:pPr>
        <w:pStyle w:val="2-"/>
        <w:numPr>
          <w:ilvl w:val="0"/>
          <w:numId w:val="2"/>
        </w:numPr>
        <w:ind w:left="720"/>
        <w:rPr>
          <w:rFonts w:eastAsia="PMingLiU"/>
          <w:b w:val="0"/>
          <w:bCs/>
          <w:sz w:val="24"/>
          <w:szCs w:val="24"/>
        </w:rPr>
      </w:pPr>
      <w:r w:rsidRPr="000D0445">
        <w:rPr>
          <w:rFonts w:eastAsia="PMingLiU"/>
          <w:bCs/>
          <w:sz w:val="24"/>
          <w:szCs w:val="24"/>
        </w:rPr>
        <w:t>Наименование органа, предоставляющего Муниципальную услугу</w:t>
      </w:r>
    </w:p>
    <w:p w14:paraId="1086C0B4" w14:textId="77777777" w:rsidR="00420111" w:rsidRPr="000D0445" w:rsidRDefault="008049B9" w:rsidP="00291D30">
      <w:pPr>
        <w:autoSpaceDE w:val="0"/>
        <w:autoSpaceDN w:val="0"/>
        <w:adjustRightInd w:val="0"/>
        <w:spacing w:line="240" w:lineRule="auto"/>
        <w:ind w:firstLine="708"/>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 xml:space="preserve">5.1. </w:t>
      </w:r>
      <w:r w:rsidR="00E02E4B" w:rsidRPr="000D0445">
        <w:rPr>
          <w:rFonts w:ascii="Times New Roman" w:eastAsia="Times New Roman" w:hAnsi="Times New Roman" w:cs="Times New Roman"/>
          <w:sz w:val="24"/>
          <w:szCs w:val="24"/>
        </w:rPr>
        <w:t>Органом</w:t>
      </w:r>
      <w:r w:rsidR="004B4C40" w:rsidRPr="000D0445">
        <w:rPr>
          <w:rFonts w:ascii="Times New Roman" w:eastAsia="Times New Roman" w:hAnsi="Times New Roman" w:cs="Times New Roman"/>
          <w:sz w:val="24"/>
          <w:szCs w:val="24"/>
        </w:rPr>
        <w:t xml:space="preserve"> власти</w:t>
      </w:r>
      <w:r w:rsidR="00E02E4B" w:rsidRPr="000D0445">
        <w:rPr>
          <w:rFonts w:ascii="Times New Roman" w:eastAsia="Times New Roman" w:hAnsi="Times New Roman" w:cs="Times New Roman"/>
          <w:sz w:val="24"/>
          <w:szCs w:val="24"/>
        </w:rPr>
        <w:t xml:space="preserve">, ответственным за предоставление </w:t>
      </w:r>
      <w:r w:rsidR="00DC1DDE" w:rsidRPr="000D0445">
        <w:rPr>
          <w:rFonts w:ascii="Times New Roman" w:eastAsia="Times New Roman" w:hAnsi="Times New Roman" w:cs="Times New Roman"/>
          <w:sz w:val="24"/>
          <w:szCs w:val="24"/>
        </w:rPr>
        <w:t>Муниципальной услуги</w:t>
      </w:r>
      <w:r w:rsidR="00764797" w:rsidRPr="000D0445">
        <w:rPr>
          <w:rFonts w:ascii="Times New Roman" w:eastAsia="Times New Roman" w:hAnsi="Times New Roman" w:cs="Times New Roman"/>
          <w:sz w:val="24"/>
          <w:szCs w:val="24"/>
        </w:rPr>
        <w:t>,</w:t>
      </w:r>
      <w:r w:rsidR="00E02E4B" w:rsidRPr="000D0445">
        <w:rPr>
          <w:rFonts w:ascii="Times New Roman" w:eastAsia="Times New Roman" w:hAnsi="Times New Roman" w:cs="Times New Roman"/>
          <w:sz w:val="24"/>
          <w:szCs w:val="24"/>
        </w:rPr>
        <w:t xml:space="preserve"> является Администрация.</w:t>
      </w:r>
    </w:p>
    <w:p w14:paraId="50FB8608" w14:textId="77777777" w:rsidR="00420111" w:rsidRPr="000D0445" w:rsidRDefault="00420111" w:rsidP="00420111">
      <w:pPr>
        <w:ind w:firstLine="709"/>
        <w:jc w:val="both"/>
        <w:rPr>
          <w:rFonts w:ascii="Times New Roman" w:eastAsia="Times New Roman" w:hAnsi="Times New Roman" w:cs="Times New Roman"/>
          <w:sz w:val="24"/>
          <w:szCs w:val="24"/>
          <w:lang w:eastAsia="ar-SA"/>
        </w:rPr>
      </w:pPr>
      <w:r w:rsidRPr="000D0445">
        <w:rPr>
          <w:rFonts w:ascii="Times New Roman" w:eastAsia="Calibri" w:hAnsi="Times New Roman" w:cs="Times New Roman"/>
          <w:sz w:val="24"/>
          <w:szCs w:val="24"/>
          <w:lang w:eastAsia="en-US"/>
        </w:rPr>
        <w:t xml:space="preserve">5.2. Администрация обеспечивает предоставление Муниципальной услуги в электронной форме </w:t>
      </w:r>
      <w:r w:rsidRPr="000D0445">
        <w:rPr>
          <w:rFonts w:ascii="Times New Roman" w:eastAsia="Times New Roman" w:hAnsi="Times New Roman" w:cs="Times New Roman"/>
          <w:sz w:val="24"/>
          <w:szCs w:val="24"/>
          <w:lang w:eastAsia="ar-SA"/>
        </w:rPr>
        <w:t>посредством РПГУ.</w:t>
      </w:r>
    </w:p>
    <w:p w14:paraId="4BC44E37" w14:textId="77777777" w:rsidR="00514A00" w:rsidRPr="000D0445" w:rsidRDefault="00514A00" w:rsidP="00291D30">
      <w:pPr>
        <w:autoSpaceDE w:val="0"/>
        <w:autoSpaceDN w:val="0"/>
        <w:adjustRightInd w:val="0"/>
        <w:spacing w:line="240" w:lineRule="auto"/>
        <w:ind w:firstLine="708"/>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 xml:space="preserve">5.3. В МФЦ Заявителю обеспечен бесплатный доступ к РПГУ и консультирование по вопросу получения Муниципальной услуги посредством РПГУ. </w:t>
      </w:r>
    </w:p>
    <w:p w14:paraId="64F3D753" w14:textId="4545DCF5" w:rsidR="00E02E4B" w:rsidRDefault="00514A00" w:rsidP="00514A00">
      <w:pPr>
        <w:autoSpaceDE w:val="0"/>
        <w:autoSpaceDN w:val="0"/>
        <w:adjustRightInd w:val="0"/>
        <w:spacing w:line="240" w:lineRule="auto"/>
        <w:ind w:firstLine="708"/>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5.4.</w:t>
      </w:r>
      <w:r w:rsidRPr="000D0445">
        <w:t xml:space="preserve"> </w:t>
      </w:r>
      <w:r w:rsidR="00861DCF" w:rsidRPr="000D0445">
        <w:rPr>
          <w:rFonts w:ascii="Times New Roman" w:eastAsia="Calibri" w:hAnsi="Times New Roman" w:cs="Times New Roman"/>
          <w:color w:val="000000"/>
          <w:sz w:val="24"/>
          <w:szCs w:val="27"/>
          <w:lang w:eastAsia="en-US"/>
        </w:rPr>
        <w:t>Непосредственное предоставление Муниципальной услуги осуществля</w:t>
      </w:r>
      <w:r w:rsidRPr="000D0445">
        <w:rPr>
          <w:rFonts w:ascii="Times New Roman" w:eastAsia="Calibri" w:hAnsi="Times New Roman" w:cs="Times New Roman"/>
          <w:color w:val="000000"/>
          <w:sz w:val="24"/>
          <w:szCs w:val="27"/>
          <w:lang w:eastAsia="en-US"/>
        </w:rPr>
        <w:t>ю</w:t>
      </w:r>
      <w:r w:rsidR="00861DCF" w:rsidRPr="000D0445">
        <w:rPr>
          <w:rFonts w:ascii="Times New Roman" w:eastAsia="Calibri" w:hAnsi="Times New Roman" w:cs="Times New Roman"/>
          <w:color w:val="000000"/>
          <w:sz w:val="24"/>
          <w:szCs w:val="27"/>
          <w:lang w:eastAsia="en-US"/>
        </w:rPr>
        <w:t>т структурн</w:t>
      </w:r>
      <w:r w:rsidRPr="000D0445">
        <w:rPr>
          <w:rFonts w:ascii="Times New Roman" w:eastAsia="Calibri" w:hAnsi="Times New Roman" w:cs="Times New Roman"/>
          <w:color w:val="000000"/>
          <w:sz w:val="24"/>
          <w:szCs w:val="27"/>
          <w:lang w:eastAsia="en-US"/>
        </w:rPr>
        <w:t>ые</w:t>
      </w:r>
      <w:r w:rsidR="00861DCF" w:rsidRPr="000D0445">
        <w:rPr>
          <w:rFonts w:ascii="Times New Roman" w:eastAsia="Calibri" w:hAnsi="Times New Roman" w:cs="Times New Roman"/>
          <w:color w:val="000000"/>
          <w:sz w:val="24"/>
          <w:szCs w:val="27"/>
          <w:lang w:eastAsia="en-US"/>
        </w:rPr>
        <w:t xml:space="preserve"> подразделени</w:t>
      </w:r>
      <w:r w:rsidRPr="000D0445">
        <w:rPr>
          <w:rFonts w:ascii="Times New Roman" w:eastAsia="Calibri" w:hAnsi="Times New Roman" w:cs="Times New Roman"/>
          <w:color w:val="000000"/>
          <w:sz w:val="24"/>
          <w:szCs w:val="27"/>
          <w:lang w:eastAsia="en-US"/>
        </w:rPr>
        <w:t>я</w:t>
      </w:r>
      <w:r w:rsidR="00861DCF" w:rsidRPr="000D0445">
        <w:rPr>
          <w:rFonts w:ascii="Times New Roman" w:eastAsia="Calibri" w:hAnsi="Times New Roman" w:cs="Times New Roman"/>
          <w:color w:val="000000"/>
          <w:sz w:val="24"/>
          <w:szCs w:val="27"/>
          <w:lang w:eastAsia="en-US"/>
        </w:rPr>
        <w:t xml:space="preserve"> Администрации - </w:t>
      </w:r>
      <w:r w:rsidRPr="000D0445">
        <w:rPr>
          <w:rFonts w:ascii="Times New Roman" w:eastAsia="Calibri" w:hAnsi="Times New Roman" w:cs="Times New Roman"/>
          <w:color w:val="000000"/>
          <w:sz w:val="24"/>
          <w:szCs w:val="27"/>
          <w:lang w:eastAsia="en-US"/>
        </w:rPr>
        <w:t>у</w:t>
      </w:r>
      <w:r w:rsidR="00861DCF" w:rsidRPr="000D0445">
        <w:rPr>
          <w:rFonts w:ascii="Times New Roman" w:eastAsia="Calibri" w:hAnsi="Times New Roman" w:cs="Times New Roman"/>
          <w:color w:val="000000"/>
          <w:sz w:val="24"/>
          <w:szCs w:val="27"/>
          <w:lang w:eastAsia="en-US"/>
        </w:rPr>
        <w:t>правление муниципальной собственности администрации Сергиево-Посадского муниципального района (далее – Подразделение)</w:t>
      </w:r>
      <w:r w:rsidR="00861DCF" w:rsidRPr="000D0445">
        <w:rPr>
          <w:rFonts w:ascii="Times New Roman" w:eastAsia="Calibri" w:hAnsi="Times New Roman" w:cs="Times New Roman"/>
          <w:b/>
          <w:color w:val="000000"/>
          <w:sz w:val="24"/>
          <w:szCs w:val="27"/>
          <w:lang w:eastAsia="en-US"/>
        </w:rPr>
        <w:t>.</w:t>
      </w:r>
      <w:r w:rsidR="00B44AC2" w:rsidRPr="000D0445">
        <w:rPr>
          <w:rFonts w:ascii="Times New Roman" w:eastAsia="Times New Roman" w:hAnsi="Times New Roman" w:cs="Times New Roman"/>
          <w:sz w:val="24"/>
          <w:szCs w:val="24"/>
        </w:rPr>
        <w:t xml:space="preserve"> </w:t>
      </w:r>
    </w:p>
    <w:p w14:paraId="179305D4" w14:textId="77777777" w:rsidR="00D45453" w:rsidRPr="008049B9" w:rsidRDefault="00D45453" w:rsidP="00D45453">
      <w:pPr>
        <w:autoSpaceDE w:val="0"/>
        <w:autoSpaceDN w:val="0"/>
        <w:adjustRightInd w:val="0"/>
        <w:spacing w:line="240" w:lineRule="auto"/>
        <w:ind w:firstLine="708"/>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5.5.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Муниципальной  власти Московской области государственных услуг и предоставляются организациями, участвующими в предоставлении государственных услуг, утвержденным постановлением Правительства Московской области от 1 апреля 2015г. № 186/12.</w:t>
      </w:r>
    </w:p>
    <w:p w14:paraId="2C96A07F" w14:textId="77777777" w:rsidR="00D45453" w:rsidRPr="000D0445" w:rsidRDefault="00D45453" w:rsidP="00514A00">
      <w:pPr>
        <w:autoSpaceDE w:val="0"/>
        <w:autoSpaceDN w:val="0"/>
        <w:adjustRightInd w:val="0"/>
        <w:spacing w:line="240" w:lineRule="auto"/>
        <w:ind w:firstLine="708"/>
        <w:jc w:val="both"/>
        <w:rPr>
          <w:rFonts w:ascii="Times New Roman" w:eastAsia="Times New Roman" w:hAnsi="Times New Roman" w:cs="Times New Roman"/>
          <w:sz w:val="24"/>
          <w:szCs w:val="24"/>
          <w:lang w:eastAsia="en-US"/>
        </w:rPr>
      </w:pPr>
    </w:p>
    <w:p w14:paraId="1BE3377A" w14:textId="02AE28AB" w:rsidR="00A83EA6" w:rsidRPr="000D0445" w:rsidRDefault="00A525F9"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198921"/>
      <w:r w:rsidRPr="000D0445">
        <w:rPr>
          <w:rFonts w:eastAsia="PMingLiU"/>
          <w:bCs/>
          <w:sz w:val="24"/>
          <w:szCs w:val="24"/>
        </w:rPr>
        <w:t xml:space="preserve">Результат предоставления Муниципальной услуги </w:t>
      </w:r>
      <w:bookmarkEnd w:id="18"/>
      <w:bookmarkEnd w:id="19"/>
      <w:bookmarkEnd w:id="20"/>
      <w:bookmarkEnd w:id="21"/>
      <w:bookmarkEnd w:id="22"/>
      <w:bookmarkEnd w:id="23"/>
    </w:p>
    <w:p w14:paraId="317A9DC4" w14:textId="77777777" w:rsidR="00505C47" w:rsidRPr="000D0445" w:rsidRDefault="00505C47" w:rsidP="00514660">
      <w:pPr>
        <w:pStyle w:val="2-"/>
        <w:spacing w:before="0" w:after="0"/>
        <w:ind w:left="709"/>
        <w:jc w:val="both"/>
        <w:rPr>
          <w:rFonts w:eastAsia="PMingLiU"/>
          <w:b w:val="0"/>
          <w:bCs/>
          <w:i w:val="0"/>
          <w:sz w:val="24"/>
          <w:szCs w:val="24"/>
        </w:rPr>
      </w:pPr>
      <w:r w:rsidRPr="000D0445">
        <w:rPr>
          <w:rFonts w:eastAsia="PMingLiU"/>
          <w:b w:val="0"/>
          <w:bCs/>
          <w:i w:val="0"/>
          <w:sz w:val="24"/>
          <w:szCs w:val="24"/>
        </w:rPr>
        <w:t xml:space="preserve">6.1. Результатом предоставления Муниципальной услуги является: </w:t>
      </w:r>
    </w:p>
    <w:p w14:paraId="1BA73B9B" w14:textId="4803468A"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6.1.1. Справка об очередности предоставления жилых помещений на условиях социального найма  по форме приведённой  в Приложении 3 к  настоящему Административному регламенту.</w:t>
      </w:r>
    </w:p>
    <w:p w14:paraId="79A678A8" w14:textId="77777777"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6.1.2.Решение об отказе в предоставлении Муниципальной услуги  по форме, приведенной в Приложении 4 к настоящему Административному регламенту).</w:t>
      </w:r>
    </w:p>
    <w:p w14:paraId="026FAC96" w14:textId="77777777"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 xml:space="preserve">6.2. Результат предоставления Муниципальной услуги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специалистом Администрации Заявителю в личный кабинет на РПГУ. </w:t>
      </w:r>
    </w:p>
    <w:p w14:paraId="113CAB05" w14:textId="77777777"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 xml:space="preserve">Дополнительно результат предоставления Муниципальной услуги может быть получен Заявителем в любом МФЦ Московской области в виде экземпляра электронного документа на бумажном носителе. </w:t>
      </w:r>
    </w:p>
    <w:p w14:paraId="5F799EF5" w14:textId="77777777"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6.2. 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Модуле ЕИСОУ.</w:t>
      </w:r>
    </w:p>
    <w:p w14:paraId="4A40473D" w14:textId="57D3FA10" w:rsidR="00505C47" w:rsidRPr="000D0445" w:rsidRDefault="00505C47" w:rsidP="00514660">
      <w:pPr>
        <w:pStyle w:val="2-"/>
        <w:spacing w:before="0" w:after="0"/>
        <w:ind w:firstLine="709"/>
        <w:jc w:val="both"/>
        <w:rPr>
          <w:rFonts w:eastAsia="PMingLiU"/>
          <w:b w:val="0"/>
          <w:bCs/>
          <w:i w:val="0"/>
          <w:sz w:val="24"/>
          <w:szCs w:val="24"/>
        </w:rPr>
      </w:pPr>
      <w:r w:rsidRPr="000D0445">
        <w:rPr>
          <w:rFonts w:eastAsia="PMingLiU"/>
          <w:b w:val="0"/>
          <w:bCs/>
          <w:i w:val="0"/>
          <w:sz w:val="24"/>
          <w:szCs w:val="24"/>
        </w:rPr>
        <w:t>6.3.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0E06EE5D" w14:textId="26A2F89E" w:rsidR="00EA07EE" w:rsidRPr="000D0445" w:rsidRDefault="00425729" w:rsidP="00CC7762">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198922"/>
      <w:bookmarkEnd w:id="24"/>
      <w:r w:rsidRPr="000D0445">
        <w:rPr>
          <w:rFonts w:eastAsia="Times New Roman"/>
          <w:sz w:val="24"/>
          <w:szCs w:val="24"/>
        </w:rPr>
        <w:t xml:space="preserve">Срок регистрации запроса Заявителя о предоставлении Муниципальной услуги </w:t>
      </w:r>
      <w:bookmarkEnd w:id="25"/>
      <w:bookmarkEnd w:id="26"/>
      <w:bookmarkEnd w:id="27"/>
    </w:p>
    <w:p w14:paraId="57E7AED7" w14:textId="7EFE023E" w:rsidR="00425729" w:rsidRPr="00425729" w:rsidRDefault="00425729" w:rsidP="00425729">
      <w:pPr>
        <w:pStyle w:val="2-"/>
        <w:ind w:firstLine="720"/>
        <w:jc w:val="both"/>
        <w:rPr>
          <w:rFonts w:eastAsia="Times New Roman"/>
          <w:b w:val="0"/>
          <w:i w:val="0"/>
          <w:sz w:val="24"/>
          <w:szCs w:val="24"/>
        </w:rPr>
      </w:pPr>
      <w:r w:rsidRPr="000D0445">
        <w:rPr>
          <w:rFonts w:eastAsia="Times New Roman"/>
          <w:b w:val="0"/>
          <w:i w:val="0"/>
          <w:sz w:val="24"/>
          <w:szCs w:val="24"/>
        </w:rPr>
        <w:t>7.1 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14:paraId="481186D7" w14:textId="416FA482" w:rsidR="00322C25" w:rsidRPr="00173A93" w:rsidRDefault="00322C25" w:rsidP="00CC7762">
      <w:pPr>
        <w:pStyle w:val="2-"/>
        <w:numPr>
          <w:ilvl w:val="0"/>
          <w:numId w:val="2"/>
        </w:numPr>
        <w:ind w:left="720"/>
        <w:rPr>
          <w:rFonts w:eastAsia="Times New Roman"/>
          <w:b w:val="0"/>
          <w:bCs/>
          <w:kern w:val="32"/>
          <w:sz w:val="24"/>
          <w:szCs w:val="24"/>
        </w:rPr>
      </w:pPr>
      <w:bookmarkStart w:id="28" w:name="пункт8"/>
      <w:bookmarkStart w:id="29" w:name="_Toc494198923"/>
      <w:r w:rsidRPr="00173A93">
        <w:rPr>
          <w:rFonts w:eastAsia="Times New Roman"/>
          <w:bCs/>
          <w:kern w:val="32"/>
          <w:sz w:val="24"/>
          <w:szCs w:val="24"/>
        </w:rPr>
        <w:t xml:space="preserve">Срок </w:t>
      </w:r>
      <w:r w:rsidRPr="00173A93">
        <w:rPr>
          <w:rFonts w:eastAsia="PMingLiU"/>
          <w:bCs/>
          <w:sz w:val="24"/>
          <w:szCs w:val="24"/>
        </w:rPr>
        <w:t>предоставления</w:t>
      </w:r>
      <w:r w:rsidRPr="00173A93">
        <w:rPr>
          <w:rFonts w:eastAsia="Times New Roman"/>
          <w:bCs/>
          <w:kern w:val="32"/>
          <w:sz w:val="24"/>
          <w:szCs w:val="24"/>
        </w:rPr>
        <w:t xml:space="preserve"> </w:t>
      </w:r>
      <w:bookmarkEnd w:id="28"/>
      <w:r w:rsidR="0005008E" w:rsidRPr="00173A93">
        <w:rPr>
          <w:rFonts w:eastAsia="Times New Roman"/>
          <w:bCs/>
          <w:kern w:val="32"/>
          <w:sz w:val="24"/>
          <w:szCs w:val="24"/>
        </w:rPr>
        <w:t>Муниципальной услуги</w:t>
      </w:r>
      <w:bookmarkEnd w:id="29"/>
    </w:p>
    <w:p w14:paraId="7D1031A3" w14:textId="5F74B3C1" w:rsidR="007062CA" w:rsidRPr="00173A93"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Срок предоставления </w:t>
      </w:r>
      <w:r w:rsidR="0005008E" w:rsidRPr="00173A93">
        <w:rPr>
          <w:rFonts w:ascii="Times New Roman" w:eastAsia="Times New Roman" w:hAnsi="Times New Roman" w:cs="Times New Roman"/>
          <w:sz w:val="24"/>
          <w:szCs w:val="24"/>
        </w:rPr>
        <w:t>Муниципальной услуги</w:t>
      </w:r>
      <w:r w:rsidR="00B532A0" w:rsidRPr="00173A93">
        <w:rPr>
          <w:rFonts w:ascii="Times New Roman" w:eastAsia="Times New Roman" w:hAnsi="Times New Roman" w:cs="Times New Roman"/>
          <w:sz w:val="24"/>
          <w:szCs w:val="24"/>
        </w:rPr>
        <w:t xml:space="preserve"> </w:t>
      </w:r>
      <w:r w:rsidR="00C72628" w:rsidRPr="00173A93">
        <w:rPr>
          <w:rFonts w:ascii="Times New Roman" w:eastAsia="Times New Roman" w:hAnsi="Times New Roman" w:cs="Times New Roman"/>
          <w:sz w:val="24"/>
          <w:szCs w:val="24"/>
        </w:rPr>
        <w:t xml:space="preserve">не превышает </w:t>
      </w:r>
      <w:r w:rsidR="00DB06A0" w:rsidRPr="00173A93">
        <w:rPr>
          <w:rFonts w:ascii="Times New Roman" w:eastAsia="Times New Roman" w:hAnsi="Times New Roman" w:cs="Times New Roman"/>
          <w:sz w:val="24"/>
          <w:szCs w:val="24"/>
        </w:rPr>
        <w:t>3</w:t>
      </w:r>
      <w:r w:rsidR="00B5446A" w:rsidRPr="00173A93">
        <w:rPr>
          <w:rFonts w:ascii="Times New Roman" w:eastAsia="Times New Roman" w:hAnsi="Times New Roman" w:cs="Times New Roman"/>
          <w:sz w:val="24"/>
          <w:szCs w:val="24"/>
        </w:rPr>
        <w:t xml:space="preserve"> (</w:t>
      </w:r>
      <w:r w:rsidR="00DB06A0" w:rsidRPr="00173A93">
        <w:rPr>
          <w:rFonts w:ascii="Times New Roman" w:eastAsia="Times New Roman" w:hAnsi="Times New Roman" w:cs="Times New Roman"/>
          <w:sz w:val="24"/>
          <w:szCs w:val="24"/>
        </w:rPr>
        <w:t>трех</w:t>
      </w:r>
      <w:r w:rsidR="00B35494" w:rsidRPr="00173A93">
        <w:rPr>
          <w:rFonts w:ascii="Times New Roman" w:eastAsia="Times New Roman" w:hAnsi="Times New Roman" w:cs="Times New Roman"/>
          <w:sz w:val="24"/>
          <w:szCs w:val="24"/>
        </w:rPr>
        <w:t xml:space="preserve">) </w:t>
      </w:r>
      <w:r w:rsidR="008E196C" w:rsidRPr="00173A93">
        <w:rPr>
          <w:rFonts w:ascii="Times New Roman" w:eastAsia="Times New Roman" w:hAnsi="Times New Roman" w:cs="Times New Roman"/>
          <w:sz w:val="24"/>
          <w:szCs w:val="24"/>
        </w:rPr>
        <w:t>рабочих</w:t>
      </w:r>
      <w:r w:rsidR="00C72628" w:rsidRPr="00173A93">
        <w:rPr>
          <w:rFonts w:ascii="Times New Roman" w:eastAsia="Times New Roman" w:hAnsi="Times New Roman" w:cs="Times New Roman"/>
          <w:sz w:val="24"/>
          <w:szCs w:val="24"/>
        </w:rPr>
        <w:t xml:space="preserve"> дней </w:t>
      </w:r>
      <w:r w:rsidRPr="00173A93">
        <w:rPr>
          <w:rFonts w:ascii="Times New Roman" w:eastAsia="Times New Roman" w:hAnsi="Times New Roman" w:cs="Times New Roman"/>
          <w:sz w:val="24"/>
          <w:szCs w:val="24"/>
        </w:rPr>
        <w:t xml:space="preserve">с даты регистрации </w:t>
      </w:r>
      <w:r w:rsidR="001A685C" w:rsidRPr="00173A93">
        <w:rPr>
          <w:rFonts w:ascii="Times New Roman" w:eastAsia="Times New Roman" w:hAnsi="Times New Roman" w:cs="Times New Roman"/>
          <w:sz w:val="24"/>
          <w:szCs w:val="24"/>
        </w:rPr>
        <w:t>Заявления</w:t>
      </w:r>
      <w:r w:rsidR="003A4544" w:rsidRPr="00173A93">
        <w:rPr>
          <w:rFonts w:ascii="Times New Roman" w:eastAsia="Times New Roman" w:hAnsi="Times New Roman" w:cs="Times New Roman"/>
          <w:sz w:val="24"/>
          <w:szCs w:val="24"/>
        </w:rPr>
        <w:t xml:space="preserve"> в </w:t>
      </w:r>
      <w:r w:rsidR="006D2EE0" w:rsidRPr="00173A93">
        <w:rPr>
          <w:rFonts w:ascii="Times New Roman" w:eastAsia="Times New Roman" w:hAnsi="Times New Roman" w:cs="Times New Roman"/>
          <w:sz w:val="24"/>
          <w:szCs w:val="24"/>
        </w:rPr>
        <w:t>Администрации</w:t>
      </w:r>
      <w:r w:rsidR="003B2B6D" w:rsidRPr="00173A93">
        <w:rPr>
          <w:rFonts w:ascii="Times New Roman" w:eastAsia="Times New Roman" w:hAnsi="Times New Roman" w:cs="Times New Roman"/>
          <w:sz w:val="24"/>
          <w:szCs w:val="24"/>
        </w:rPr>
        <w:t>.</w:t>
      </w:r>
    </w:p>
    <w:p w14:paraId="714D3BFD" w14:textId="7CCD3891" w:rsidR="002E5C71" w:rsidRPr="00173A93"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173A93">
        <w:rPr>
          <w:rFonts w:ascii="Times New Roman" w:eastAsia="Times New Roman" w:hAnsi="Times New Roman" w:cs="Times New Roman"/>
          <w:sz w:val="24"/>
          <w:szCs w:val="24"/>
        </w:rPr>
        <w:t xml:space="preserve">Основания для приостановки предоставления </w:t>
      </w:r>
      <w:r w:rsidR="0005008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отсутствуют.</w:t>
      </w:r>
    </w:p>
    <w:p w14:paraId="083419AB" w14:textId="28EF5A38" w:rsidR="000636E6" w:rsidRPr="00173A93" w:rsidRDefault="000636E6" w:rsidP="00CC7762">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198924"/>
      <w:r w:rsidRPr="00173A93">
        <w:rPr>
          <w:sz w:val="24"/>
          <w:szCs w:val="24"/>
        </w:rPr>
        <w:t xml:space="preserve">Правовые основания предоставления </w:t>
      </w:r>
      <w:r w:rsidR="0005008E" w:rsidRPr="00173A93">
        <w:rPr>
          <w:sz w:val="24"/>
          <w:szCs w:val="24"/>
        </w:rPr>
        <w:t>Муниципальной у</w:t>
      </w:r>
      <w:r w:rsidRPr="00173A93">
        <w:rPr>
          <w:sz w:val="24"/>
          <w:szCs w:val="24"/>
        </w:rPr>
        <w:t>слуги</w:t>
      </w:r>
      <w:bookmarkEnd w:id="31"/>
      <w:bookmarkEnd w:id="32"/>
      <w:bookmarkEnd w:id="33"/>
      <w:bookmarkEnd w:id="34"/>
      <w:bookmarkEnd w:id="35"/>
      <w:bookmarkEnd w:id="36"/>
      <w:bookmarkEnd w:id="37"/>
    </w:p>
    <w:p w14:paraId="51C96BD1" w14:textId="596AAAE9" w:rsidR="00615AAB" w:rsidRPr="00173A93" w:rsidRDefault="00615AAB"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Основным нормативным правовым актом, регулирующим предоставление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является </w:t>
      </w:r>
      <w:r w:rsidR="00BD0222" w:rsidRPr="00173A93">
        <w:rPr>
          <w:rFonts w:ascii="Times New Roman" w:eastAsia="Times New Roman" w:hAnsi="Times New Roman" w:cs="Times New Roman"/>
          <w:sz w:val="24"/>
          <w:szCs w:val="24"/>
        </w:rPr>
        <w:t>Жилищный кодекс Российской Федерации</w:t>
      </w:r>
      <w:r w:rsidRPr="00173A93">
        <w:rPr>
          <w:rFonts w:ascii="Times New Roman" w:eastAsia="Times New Roman" w:hAnsi="Times New Roman" w:cs="Times New Roman"/>
          <w:sz w:val="24"/>
          <w:szCs w:val="24"/>
        </w:rPr>
        <w:t>.</w:t>
      </w:r>
    </w:p>
    <w:p w14:paraId="373A21B2" w14:textId="01A4F3EE" w:rsidR="000636E6" w:rsidRPr="00173A93" w:rsidRDefault="000636E6"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приведен в </w:t>
      </w:r>
      <w:hyperlink w:anchor="Приложение5" w:history="1">
        <w:r w:rsidR="00F061CD" w:rsidRPr="00173A93">
          <w:rPr>
            <w:rStyle w:val="af4"/>
            <w:rFonts w:ascii="Times New Roman" w:hAnsi="Times New Roman"/>
            <w:sz w:val="24"/>
            <w:szCs w:val="24"/>
            <w:u w:val="none"/>
          </w:rPr>
          <w:t>Приложении</w:t>
        </w:r>
        <w:r w:rsidRPr="00173A93">
          <w:rPr>
            <w:rStyle w:val="af4"/>
            <w:rFonts w:ascii="Times New Roman" w:hAnsi="Times New Roman"/>
            <w:sz w:val="24"/>
            <w:szCs w:val="24"/>
            <w:u w:val="none"/>
          </w:rPr>
          <w:t xml:space="preserve"> </w:t>
        </w:r>
        <w:r w:rsidR="00615AAB" w:rsidRPr="00173A93">
          <w:rPr>
            <w:rStyle w:val="af4"/>
            <w:rFonts w:ascii="Times New Roman" w:hAnsi="Times New Roman"/>
            <w:sz w:val="24"/>
            <w:szCs w:val="24"/>
            <w:u w:val="none"/>
          </w:rPr>
          <w:t>5</w:t>
        </w:r>
      </w:hyperlink>
      <w:r w:rsidRPr="00173A93">
        <w:rPr>
          <w:rFonts w:ascii="Times New Roman" w:hAnsi="Times New Roman"/>
          <w:sz w:val="24"/>
          <w:szCs w:val="24"/>
        </w:rPr>
        <w:t xml:space="preserve"> к </w:t>
      </w:r>
      <w:r w:rsidR="0005008E" w:rsidRPr="00173A93">
        <w:rPr>
          <w:rFonts w:ascii="Times New Roman" w:hAnsi="Times New Roman"/>
          <w:sz w:val="24"/>
          <w:szCs w:val="24"/>
        </w:rPr>
        <w:t>Административному р</w:t>
      </w:r>
      <w:r w:rsidRPr="00173A93">
        <w:rPr>
          <w:rFonts w:ascii="Times New Roman" w:hAnsi="Times New Roman"/>
          <w:sz w:val="24"/>
          <w:szCs w:val="24"/>
        </w:rPr>
        <w:t>егламенту.</w:t>
      </w:r>
    </w:p>
    <w:bookmarkStart w:id="38" w:name="пункт10"/>
    <w:p w14:paraId="4C2B6B4D" w14:textId="517D3BE1" w:rsidR="0003760A" w:rsidRPr="000D0445" w:rsidRDefault="00E60714" w:rsidP="00CC7762">
      <w:pPr>
        <w:pStyle w:val="2-"/>
        <w:numPr>
          <w:ilvl w:val="0"/>
          <w:numId w:val="2"/>
        </w:numPr>
        <w:ind w:left="720"/>
        <w:rPr>
          <w:rFonts w:eastAsia="Times New Roman"/>
          <w:b w:val="0"/>
          <w:sz w:val="24"/>
          <w:szCs w:val="24"/>
        </w:rPr>
      </w:pPr>
      <w:r w:rsidRPr="00173A93">
        <w:fldChar w:fldCharType="begin"/>
      </w:r>
      <w:r w:rsidRPr="00173A93">
        <w:instrText xml:space="preserve"> HYPERLINK \l "пункт9" </w:instrText>
      </w:r>
      <w:r w:rsidRPr="00173A93">
        <w:fldChar w:fldCharType="separate"/>
      </w:r>
      <w:bookmarkStart w:id="39" w:name="_Toc494198925"/>
      <w:r w:rsidR="00322C25" w:rsidRPr="00173A93">
        <w:rPr>
          <w:rStyle w:val="af4"/>
          <w:rFonts w:eastAsia="Times New Roman"/>
          <w:color w:val="auto"/>
          <w:sz w:val="24"/>
          <w:szCs w:val="24"/>
          <w:u w:val="none"/>
        </w:rPr>
        <w:t>Исчерпывающ</w:t>
      </w:r>
      <w:r w:rsidR="00322C25" w:rsidRPr="00173A93">
        <w:rPr>
          <w:rStyle w:val="af4"/>
          <w:rFonts w:eastAsia="Times New Roman"/>
          <w:bCs/>
          <w:color w:val="auto"/>
          <w:kern w:val="32"/>
          <w:sz w:val="24"/>
          <w:szCs w:val="24"/>
          <w:u w:val="none"/>
        </w:rPr>
        <w:t>ий</w:t>
      </w:r>
      <w:r w:rsidR="00322C25" w:rsidRPr="00173A93">
        <w:rPr>
          <w:rStyle w:val="af4"/>
          <w:rFonts w:eastAsia="Times New Roman"/>
          <w:color w:val="auto"/>
          <w:sz w:val="24"/>
          <w:szCs w:val="24"/>
          <w:u w:val="none"/>
        </w:rPr>
        <w:t xml:space="preserve"> перечень документов, необходимых</w:t>
      </w:r>
      <w:r w:rsidR="00454DD9" w:rsidRPr="00173A93">
        <w:rPr>
          <w:rStyle w:val="af4"/>
          <w:rFonts w:eastAsia="Times New Roman"/>
          <w:color w:val="auto"/>
          <w:sz w:val="24"/>
          <w:szCs w:val="24"/>
          <w:u w:val="none"/>
        </w:rPr>
        <w:t xml:space="preserve"> для предоставления </w:t>
      </w:r>
      <w:r w:rsidR="0005008E" w:rsidRPr="00173A93">
        <w:rPr>
          <w:rStyle w:val="af4"/>
          <w:rFonts w:eastAsia="Times New Roman"/>
          <w:color w:val="auto"/>
          <w:sz w:val="24"/>
          <w:szCs w:val="24"/>
          <w:u w:val="none"/>
        </w:rPr>
        <w:t>Муниципальной у</w:t>
      </w:r>
      <w:r w:rsidR="00454DD9" w:rsidRPr="00173A93">
        <w:rPr>
          <w:rStyle w:val="af4"/>
          <w:rFonts w:eastAsia="Times New Roman"/>
          <w:color w:val="auto"/>
          <w:sz w:val="24"/>
          <w:szCs w:val="24"/>
          <w:u w:val="none"/>
        </w:rPr>
        <w:t>слуги</w:t>
      </w:r>
      <w:bookmarkEnd w:id="30"/>
      <w:bookmarkEnd w:id="39"/>
      <w:r w:rsidRPr="00173A93">
        <w:rPr>
          <w:rStyle w:val="af4"/>
          <w:rFonts w:eastAsia="Times New Roman"/>
          <w:color w:val="auto"/>
          <w:sz w:val="24"/>
          <w:szCs w:val="24"/>
          <w:u w:val="none"/>
        </w:rPr>
        <w:fldChar w:fldCharType="end"/>
      </w:r>
      <w:bookmarkEnd w:id="38"/>
      <w:r w:rsidR="000C61CD">
        <w:rPr>
          <w:rStyle w:val="af4"/>
          <w:rFonts w:eastAsia="Times New Roman"/>
          <w:color w:val="auto"/>
          <w:sz w:val="24"/>
          <w:szCs w:val="24"/>
          <w:u w:val="none"/>
        </w:rPr>
        <w:t xml:space="preserve">, </w:t>
      </w:r>
      <w:r w:rsidR="000C61CD" w:rsidRPr="000C61CD">
        <w:rPr>
          <w:rFonts w:ascii="Calibri" w:hAnsi="Calibri"/>
          <w:b w:val="0"/>
          <w:i w:val="0"/>
          <w:sz w:val="22"/>
          <w:szCs w:val="22"/>
        </w:rPr>
        <w:t xml:space="preserve"> </w:t>
      </w:r>
      <w:r w:rsidR="000C61CD" w:rsidRPr="000D0445">
        <w:rPr>
          <w:rFonts w:eastAsia="Times New Roman"/>
          <w:sz w:val="24"/>
          <w:szCs w:val="24"/>
        </w:rPr>
        <w:t>подлежащих представлению Заявителем</w:t>
      </w:r>
    </w:p>
    <w:p w14:paraId="58196D66"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6286C15D"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а) заявление о предоставлении Муниципальной услуги по форме, приведенной в Приложении 6 к Административному регламенту;</w:t>
      </w:r>
    </w:p>
    <w:p w14:paraId="66B4E86C"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б) документ удостоверяющий личность Заявителя;</w:t>
      </w:r>
    </w:p>
    <w:p w14:paraId="454556B1"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101BADE1"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 xml:space="preserve">г)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10EA4198" w14:textId="77777777" w:rsidR="00927681"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10.2. Описание документов и порядок их представления Заявителем в зависимости от способа обращения приведен в Приложении 7 к Административному регламенту.</w:t>
      </w:r>
    </w:p>
    <w:p w14:paraId="160EA9C4" w14:textId="05E3282F" w:rsidR="000C61CD" w:rsidRPr="000D0445" w:rsidRDefault="00927681" w:rsidP="00927681">
      <w:pPr>
        <w:pStyle w:val="2-"/>
        <w:spacing w:before="0" w:after="0"/>
        <w:ind w:firstLine="709"/>
        <w:jc w:val="both"/>
        <w:rPr>
          <w:rFonts w:eastAsia="Times New Roman"/>
          <w:b w:val="0"/>
          <w:i w:val="0"/>
          <w:sz w:val="24"/>
          <w:szCs w:val="24"/>
        </w:rPr>
      </w:pPr>
      <w:r w:rsidRPr="000D0445">
        <w:rPr>
          <w:rFonts w:eastAsia="Times New Roman"/>
          <w:b w:val="0"/>
          <w:i w:val="0"/>
          <w:sz w:val="24"/>
          <w:szCs w:val="24"/>
        </w:rPr>
        <w:t>10.3. Администрации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14:paraId="1FC378C7" w14:textId="7F490DDA" w:rsidR="00322C25" w:rsidRPr="000D0445" w:rsidRDefault="00322C25" w:rsidP="00DD2E80">
      <w:pPr>
        <w:pStyle w:val="2-"/>
        <w:numPr>
          <w:ilvl w:val="0"/>
          <w:numId w:val="2"/>
        </w:numPr>
        <w:ind w:left="720"/>
        <w:jc w:val="both"/>
        <w:rPr>
          <w:rFonts w:eastAsia="Times New Roman"/>
          <w:sz w:val="24"/>
          <w:szCs w:val="24"/>
        </w:rPr>
      </w:pPr>
      <w:bookmarkStart w:id="40" w:name="пункт11"/>
      <w:bookmarkStart w:id="41" w:name="_Toc494198926"/>
      <w:r w:rsidRPr="000D0445">
        <w:rPr>
          <w:rFonts w:eastAsia="Times New Roman"/>
          <w:sz w:val="24"/>
          <w:szCs w:val="24"/>
        </w:rPr>
        <w:t xml:space="preserve">Исчерпывающий перечень документов, необходимых для предоставления </w:t>
      </w:r>
      <w:r w:rsidR="00975C16" w:rsidRPr="000D0445">
        <w:rPr>
          <w:rFonts w:eastAsia="Times New Roman"/>
          <w:sz w:val="24"/>
          <w:szCs w:val="24"/>
        </w:rPr>
        <w:t>Муниципальной у</w:t>
      </w:r>
      <w:r w:rsidRPr="000D0445">
        <w:rPr>
          <w:rFonts w:eastAsia="Times New Roman"/>
          <w:sz w:val="24"/>
          <w:szCs w:val="24"/>
        </w:rPr>
        <w:t xml:space="preserve">слуги, которые находятся в распоряжении </w:t>
      </w:r>
      <w:r w:rsidR="00927681" w:rsidRPr="000D0445">
        <w:rPr>
          <w:rFonts w:eastAsia="Times New Roman"/>
          <w:sz w:val="24"/>
          <w:szCs w:val="24"/>
        </w:rPr>
        <w:t>о</w:t>
      </w:r>
      <w:r w:rsidR="00462063" w:rsidRPr="000D0445">
        <w:rPr>
          <w:rFonts w:eastAsia="Times New Roman"/>
          <w:sz w:val="24"/>
          <w:szCs w:val="24"/>
        </w:rPr>
        <w:t>рганов власти</w:t>
      </w:r>
      <w:r w:rsidR="00611F13" w:rsidRPr="000D0445">
        <w:rPr>
          <w:rFonts w:eastAsia="Times New Roman"/>
          <w:sz w:val="24"/>
          <w:szCs w:val="24"/>
        </w:rPr>
        <w:t xml:space="preserve">, </w:t>
      </w:r>
      <w:r w:rsidR="00927681" w:rsidRPr="000D0445">
        <w:rPr>
          <w:rFonts w:eastAsia="Times New Roman"/>
          <w:sz w:val="24"/>
          <w:szCs w:val="24"/>
        </w:rPr>
        <w:t>о</w:t>
      </w:r>
      <w:r w:rsidR="00611F13" w:rsidRPr="000D0445">
        <w:rPr>
          <w:rFonts w:eastAsia="Times New Roman"/>
          <w:sz w:val="24"/>
          <w:szCs w:val="24"/>
        </w:rPr>
        <w:t xml:space="preserve">рганов местного самоуправления или </w:t>
      </w:r>
      <w:r w:rsidR="00927681" w:rsidRPr="000D0445">
        <w:rPr>
          <w:rFonts w:eastAsia="Times New Roman"/>
          <w:sz w:val="24"/>
          <w:szCs w:val="24"/>
        </w:rPr>
        <w:t>о</w:t>
      </w:r>
      <w:r w:rsidR="00611F13" w:rsidRPr="000D0445">
        <w:rPr>
          <w:rFonts w:eastAsia="Times New Roman"/>
          <w:sz w:val="24"/>
          <w:szCs w:val="24"/>
        </w:rPr>
        <w:t>рганизаций</w:t>
      </w:r>
      <w:bookmarkEnd w:id="40"/>
      <w:bookmarkEnd w:id="41"/>
    </w:p>
    <w:p w14:paraId="4EB07EBD" w14:textId="77777777" w:rsidR="006E53D3" w:rsidRPr="000D0445" w:rsidRDefault="006E53D3" w:rsidP="00F238D6">
      <w:pPr>
        <w:pStyle w:val="11"/>
        <w:numPr>
          <w:ilvl w:val="1"/>
          <w:numId w:val="33"/>
        </w:numPr>
        <w:autoSpaceDE/>
        <w:autoSpaceDN/>
        <w:adjustRightInd/>
        <w:spacing w:line="240" w:lineRule="auto"/>
        <w:ind w:left="0" w:firstLine="567"/>
      </w:pPr>
      <w:bookmarkStart w:id="42" w:name="_Ref438363884"/>
      <w:r w:rsidRPr="000D0445">
        <w:rPr>
          <w:sz w:val="24"/>
          <w:szCs w:val="24"/>
        </w:rPr>
        <w:t>Документы, необходимые для предоставления Муниципальной услуги,</w:t>
      </w:r>
      <w:bookmarkEnd w:id="42"/>
      <w:r w:rsidRPr="000D0445">
        <w:rPr>
          <w:sz w:val="24"/>
          <w:szCs w:val="24"/>
        </w:rPr>
        <w:t xml:space="preserve"> которые находятся в распоряжении государственных органов и иных органов и подведомственных им организациям, участвующих в предоставлении Муниципальной услуги, и которые Заявитель вправе предоставить по собственной инициативе, отсутствуют.</w:t>
      </w:r>
    </w:p>
    <w:p w14:paraId="63FB047B" w14:textId="77777777" w:rsidR="006E53D3" w:rsidRPr="000D0445" w:rsidRDefault="006E53D3" w:rsidP="00F238D6">
      <w:pPr>
        <w:pStyle w:val="11"/>
        <w:numPr>
          <w:ilvl w:val="1"/>
          <w:numId w:val="33"/>
        </w:numPr>
        <w:autoSpaceDE/>
        <w:autoSpaceDN/>
        <w:adjustRightInd/>
        <w:spacing w:line="240" w:lineRule="auto"/>
        <w:ind w:left="0" w:firstLine="567"/>
        <w:rPr>
          <w:sz w:val="24"/>
          <w:szCs w:val="24"/>
        </w:rPr>
      </w:pPr>
      <w:bookmarkStart w:id="43" w:name="_Toc438110032"/>
      <w:bookmarkStart w:id="44" w:name="_Toc437973291"/>
      <w:bookmarkStart w:id="45" w:name="_Toc438376236"/>
      <w:bookmarkEnd w:id="43"/>
      <w:bookmarkEnd w:id="44"/>
      <w:bookmarkEnd w:id="45"/>
      <w:r w:rsidRPr="000D0445">
        <w:rPr>
          <w:sz w:val="24"/>
          <w:szCs w:val="24"/>
        </w:rPr>
        <w:t>Администрации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3A9C7123" w14:textId="4E9E5D31" w:rsidR="00AA7E38" w:rsidRPr="00173A93" w:rsidRDefault="00AA7E38" w:rsidP="00CC7762">
      <w:pPr>
        <w:pStyle w:val="2-"/>
        <w:numPr>
          <w:ilvl w:val="0"/>
          <w:numId w:val="2"/>
        </w:numPr>
        <w:ind w:left="720"/>
        <w:rPr>
          <w:rFonts w:eastAsia="Times New Roman"/>
          <w:sz w:val="24"/>
          <w:szCs w:val="24"/>
        </w:rPr>
      </w:pPr>
      <w:bookmarkStart w:id="46" w:name="пункт12"/>
      <w:bookmarkStart w:id="47" w:name="_Toc494198927"/>
      <w:r w:rsidRPr="00173A93">
        <w:rPr>
          <w:rFonts w:eastAsia="Times New Roman"/>
          <w:sz w:val="24"/>
          <w:szCs w:val="24"/>
        </w:rPr>
        <w:t xml:space="preserve">Исчерпывающий перечень оснований для отказа в приеме документов, необходимых для предоставления </w:t>
      </w:r>
      <w:bookmarkEnd w:id="46"/>
      <w:r w:rsidR="00975C16" w:rsidRPr="00173A93">
        <w:rPr>
          <w:rFonts w:eastAsia="Times New Roman"/>
          <w:sz w:val="24"/>
          <w:szCs w:val="24"/>
        </w:rPr>
        <w:t>Муниципальной услуги</w:t>
      </w:r>
      <w:bookmarkEnd w:id="47"/>
    </w:p>
    <w:p w14:paraId="147CC6CB" w14:textId="77777777" w:rsidR="00902C0E" w:rsidRPr="000D0445" w:rsidRDefault="00902C0E" w:rsidP="00F238D6">
      <w:pPr>
        <w:numPr>
          <w:ilvl w:val="1"/>
          <w:numId w:val="35"/>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Основаниями для отказа в приеме документов, необходимых для предоставления Муниципальной услуги являются: </w:t>
      </w:r>
    </w:p>
    <w:p w14:paraId="11E31312"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Обращение за предоставлением Муниципальной услуги, не предоставляемой Администрацией.</w:t>
      </w:r>
    </w:p>
    <w:p w14:paraId="4F5F4B4A"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15D8471A"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8"/>
          <w:szCs w:val="28"/>
          <w:lang w:eastAsia="en-US"/>
        </w:rPr>
      </w:pPr>
      <w:r w:rsidRPr="000D0445">
        <w:rPr>
          <w:rFonts w:ascii="Times New Roman" w:eastAsia="Calibri" w:hAnsi="Times New Roman" w:cs="Times New Roman"/>
          <w:sz w:val="24"/>
          <w:szCs w:val="24"/>
          <w:lang w:eastAsia="en-US"/>
        </w:rPr>
        <w:t>Обращение за предоставлением Муниципальной услуги без предъявления документа, удостоверяющего полномочия представителя Заявителя.</w:t>
      </w:r>
    </w:p>
    <w:p w14:paraId="252C7588"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Заявителем представлен неполный комплект документов, необходимых для предоставления Муниципальной услуги.</w:t>
      </w:r>
    </w:p>
    <w:p w14:paraId="35A5A804"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Документы, необходимые для предоставления Муниципальной услуги утратили силу, а именно:</w:t>
      </w:r>
    </w:p>
    <w:p w14:paraId="2F2B717A" w14:textId="77777777" w:rsidR="00902C0E" w:rsidRPr="000D0445" w:rsidRDefault="00902C0E" w:rsidP="00F238D6">
      <w:pPr>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а) документ удостоверяющий личность Заявителя;</w:t>
      </w:r>
    </w:p>
    <w:p w14:paraId="30AD2EDC" w14:textId="77777777" w:rsidR="00902C0E" w:rsidRPr="000D0445" w:rsidRDefault="00902C0E" w:rsidP="00F238D6">
      <w:pPr>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б)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7EEB8A15" w14:textId="77777777" w:rsidR="00902C0E" w:rsidRPr="000D0445" w:rsidRDefault="00902C0E" w:rsidP="00F238D6">
      <w:pPr>
        <w:spacing w:line="240" w:lineRule="auto"/>
        <w:ind w:left="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в)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2D1D3181"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Документы содержат подчистки и исправления текста, не заверенные в порядке, установленном законодательством Российской Федерации.</w:t>
      </w:r>
    </w:p>
    <w:p w14:paraId="5400EEAA"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42D0D091"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14:paraId="5FDE183A"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65442D5" w14:textId="77777777" w:rsidR="00902C0E" w:rsidRPr="000D0445" w:rsidRDefault="00902C0E" w:rsidP="00F238D6">
      <w:pPr>
        <w:numPr>
          <w:ilvl w:val="2"/>
          <w:numId w:val="34"/>
        </w:numPr>
        <w:spacing w:line="240" w:lineRule="auto"/>
        <w:ind w:left="0"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14:paraId="4994D672" w14:textId="7161C6D8" w:rsidR="00902C0E" w:rsidRPr="00902C0E" w:rsidRDefault="00902C0E" w:rsidP="00902C0E">
      <w:pPr>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12.2. При обращении через РПГУ решение об отказе в приеме документов, необходимых для предоставления Муниципальной услуги, в виде электронного документа, подписанного ЭП уполномоченного должностного лица Администрации, по форме, приведенной в Приложении 8  к настоящему Административному регламенту  направляется в личный кабинет Заявителя на РПГУ не позднее первого рабочего дня, следующего за днем подачи заявления.</w:t>
      </w:r>
      <w:r w:rsidR="00F238D6">
        <w:rPr>
          <w:rFonts w:ascii="Times New Roman" w:eastAsia="Calibri" w:hAnsi="Times New Roman" w:cs="Times New Roman"/>
          <w:sz w:val="24"/>
          <w:szCs w:val="24"/>
          <w:lang w:eastAsia="en-US"/>
        </w:rPr>
        <w:t xml:space="preserve"> </w:t>
      </w:r>
    </w:p>
    <w:p w14:paraId="079D415A" w14:textId="4374C42E" w:rsidR="009528BA" w:rsidRPr="00173A93" w:rsidRDefault="00322C25" w:rsidP="00CC7762">
      <w:pPr>
        <w:pStyle w:val="2-"/>
        <w:numPr>
          <w:ilvl w:val="0"/>
          <w:numId w:val="2"/>
        </w:numPr>
        <w:ind w:left="720"/>
        <w:rPr>
          <w:rFonts w:eastAsia="Times New Roman"/>
          <w:sz w:val="24"/>
          <w:szCs w:val="24"/>
        </w:rPr>
      </w:pPr>
      <w:bookmarkStart w:id="48" w:name="пункт13"/>
      <w:bookmarkStart w:id="49" w:name="_Toc494198928"/>
      <w:r w:rsidRPr="00173A93">
        <w:rPr>
          <w:rFonts w:eastAsia="Times New Roman"/>
          <w:sz w:val="24"/>
          <w:szCs w:val="24"/>
        </w:rPr>
        <w:t>Исчерпывающий</w:t>
      </w:r>
      <w:r w:rsidRPr="00173A93">
        <w:rPr>
          <w:rFonts w:eastAsia="Times New Roman"/>
          <w:b w:val="0"/>
          <w:sz w:val="24"/>
          <w:szCs w:val="24"/>
        </w:rPr>
        <w:t xml:space="preserve"> </w:t>
      </w:r>
      <w:r w:rsidR="00F238D6">
        <w:rPr>
          <w:rFonts w:eastAsia="Times New Roman"/>
          <w:b w:val="0"/>
          <w:sz w:val="24"/>
          <w:szCs w:val="24"/>
        </w:rPr>
        <w:t xml:space="preserve">    </w:t>
      </w:r>
      <w:r w:rsidRPr="00173A93">
        <w:rPr>
          <w:rFonts w:eastAsia="Times New Roman"/>
          <w:sz w:val="24"/>
          <w:szCs w:val="24"/>
        </w:rPr>
        <w:t xml:space="preserve">перечень </w:t>
      </w:r>
      <w:r w:rsidR="00F238D6">
        <w:rPr>
          <w:rFonts w:eastAsia="Times New Roman"/>
          <w:sz w:val="24"/>
          <w:szCs w:val="24"/>
        </w:rPr>
        <w:t xml:space="preserve">    </w:t>
      </w:r>
      <w:r w:rsidRPr="00173A93">
        <w:rPr>
          <w:rFonts w:eastAsia="Times New Roman"/>
          <w:sz w:val="24"/>
          <w:szCs w:val="24"/>
        </w:rPr>
        <w:t xml:space="preserve">оснований </w:t>
      </w:r>
      <w:r w:rsidR="00F238D6">
        <w:rPr>
          <w:rFonts w:eastAsia="Times New Roman"/>
          <w:sz w:val="24"/>
          <w:szCs w:val="24"/>
        </w:rPr>
        <w:t xml:space="preserve">    </w:t>
      </w:r>
      <w:r w:rsidRPr="00173A93">
        <w:rPr>
          <w:rFonts w:eastAsia="Times New Roman"/>
          <w:sz w:val="24"/>
          <w:szCs w:val="24"/>
        </w:rPr>
        <w:t xml:space="preserve">для </w:t>
      </w:r>
      <w:r w:rsidR="00F238D6">
        <w:rPr>
          <w:rFonts w:eastAsia="Times New Roman"/>
          <w:sz w:val="24"/>
          <w:szCs w:val="24"/>
        </w:rPr>
        <w:t xml:space="preserve">   приостановления   или   </w:t>
      </w:r>
      <w:r w:rsidRPr="00173A93">
        <w:rPr>
          <w:rFonts w:eastAsia="Times New Roman"/>
          <w:sz w:val="24"/>
          <w:szCs w:val="24"/>
        </w:rPr>
        <w:t xml:space="preserve">отказа в предоставлении </w:t>
      </w:r>
      <w:bookmarkEnd w:id="48"/>
      <w:r w:rsidR="008C0A9D" w:rsidRPr="00173A93">
        <w:rPr>
          <w:rFonts w:eastAsia="Times New Roman"/>
          <w:sz w:val="24"/>
          <w:szCs w:val="24"/>
        </w:rPr>
        <w:t>Муниципальной услуги</w:t>
      </w:r>
      <w:bookmarkEnd w:id="49"/>
    </w:p>
    <w:p w14:paraId="07E5D69E" w14:textId="705D804F"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13.1. Основания для приостановления предоставления Муниципальной услуги отсутствуют.</w:t>
      </w:r>
    </w:p>
    <w:p w14:paraId="1767271E"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13.2.Основаниями для отказа в предоставлении Муниципальной услуги являются:</w:t>
      </w:r>
    </w:p>
    <w:p w14:paraId="6B547AD2"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13.2.1.Наличие противоречивых сведений в заявлении и приложенных к нему документах.</w:t>
      </w:r>
    </w:p>
    <w:p w14:paraId="22F8AAB9"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13.2.2. Несоответствие категории Заявителя кругу лиц, указанных в пункте 2 настоящего Административного регламента;</w:t>
      </w:r>
    </w:p>
    <w:p w14:paraId="38BA4C5B"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13.2.3.Несоответствие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p w14:paraId="5E100E08"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 xml:space="preserve">13.2.4.Заявление подано лицом, не имеющим полномочий представлять интересы Заявителя. </w:t>
      </w:r>
    </w:p>
    <w:p w14:paraId="28F733FB"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13.2.5. Заявитель не стоит на учете в Администрации, в качестве малоимущего по договору социального найма.</w:t>
      </w:r>
    </w:p>
    <w:p w14:paraId="2E91ED51"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13.3. Заявитель вправе отказаться от получения Муниципальной услуги на основании письменного заявления, в свободной форме, направив по адресу электронной почты или обратившись в Администрацию.</w:t>
      </w:r>
    </w:p>
    <w:p w14:paraId="2F49FAB1" w14:textId="77777777" w:rsidR="00812524" w:rsidRPr="000D0445"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 xml:space="preserve">13.3.1.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по форме приведенной в Приложении 9 к настоящему Административному регламенту. </w:t>
      </w:r>
    </w:p>
    <w:p w14:paraId="44232FF8" w14:textId="25A0D32D" w:rsidR="00812524" w:rsidRPr="00812524" w:rsidRDefault="00812524" w:rsidP="00812524">
      <w:pPr>
        <w:widowControl w:val="0"/>
        <w:autoSpaceDE w:val="0"/>
        <w:autoSpaceDN w:val="0"/>
        <w:adjustRightInd w:val="0"/>
        <w:spacing w:line="240" w:lineRule="auto"/>
        <w:ind w:firstLine="709"/>
        <w:jc w:val="both"/>
        <w:rPr>
          <w:rFonts w:ascii="Times New Roman" w:eastAsia="Times New Roman" w:hAnsi="Times New Roman" w:cs="Times New Roman"/>
          <w:sz w:val="24"/>
          <w:szCs w:val="24"/>
        </w:rPr>
      </w:pPr>
      <w:r w:rsidRPr="000D0445">
        <w:rPr>
          <w:rFonts w:ascii="Times New Roman" w:eastAsia="Times New Roman" w:hAnsi="Times New Roman" w:cs="Times New Roman"/>
          <w:sz w:val="24"/>
          <w:szCs w:val="24"/>
        </w:rPr>
        <w:t>13.3.2.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должностным лицом Администрации, в Модуле оказания услуг ЕИС ОУ.</w:t>
      </w:r>
      <w:r w:rsidRPr="00812524">
        <w:rPr>
          <w:rFonts w:ascii="Times New Roman" w:eastAsia="Times New Roman" w:hAnsi="Times New Roman" w:cs="Times New Roman"/>
          <w:sz w:val="24"/>
          <w:szCs w:val="24"/>
        </w:rPr>
        <w:t xml:space="preserve">  </w:t>
      </w:r>
    </w:p>
    <w:p w14:paraId="0E4D8370" w14:textId="398B4023" w:rsidR="00AA7E38" w:rsidRPr="00173A93" w:rsidRDefault="00240B07" w:rsidP="00CC7762">
      <w:pPr>
        <w:pStyle w:val="2-"/>
        <w:numPr>
          <w:ilvl w:val="0"/>
          <w:numId w:val="2"/>
        </w:numPr>
        <w:ind w:left="720"/>
        <w:rPr>
          <w:rFonts w:eastAsia="Times New Roman"/>
          <w:sz w:val="24"/>
          <w:szCs w:val="24"/>
        </w:rPr>
      </w:pPr>
      <w:bookmarkStart w:id="50" w:name="пункт15"/>
      <w:bookmarkStart w:id="51" w:name="_Toc494198929"/>
      <w:r w:rsidRPr="00173A93">
        <w:rPr>
          <w:rFonts w:eastAsia="Times New Roman"/>
          <w:sz w:val="24"/>
          <w:szCs w:val="24"/>
        </w:rPr>
        <w:t xml:space="preserve">Порядок, размер и основания взимания </w:t>
      </w:r>
      <w:r w:rsidR="00A50EA0">
        <w:rPr>
          <w:rFonts w:eastAsia="Times New Roman"/>
          <w:sz w:val="24"/>
          <w:szCs w:val="24"/>
        </w:rPr>
        <w:t xml:space="preserve">Муниципальной </w:t>
      </w:r>
      <w:r w:rsidRPr="00173A93">
        <w:rPr>
          <w:rFonts w:eastAsia="Times New Roman"/>
          <w:sz w:val="24"/>
          <w:szCs w:val="24"/>
        </w:rPr>
        <w:t xml:space="preserve"> пошлины или иной платы, взимаемой за предоставление</w:t>
      </w:r>
      <w:bookmarkEnd w:id="50"/>
      <w:r w:rsidR="00560792" w:rsidRPr="00173A93">
        <w:rPr>
          <w:rFonts w:eastAsia="Times New Roman"/>
          <w:sz w:val="24"/>
          <w:szCs w:val="24"/>
        </w:rPr>
        <w:t xml:space="preserve"> Муниципальной услуги</w:t>
      </w:r>
      <w:bookmarkEnd w:id="51"/>
    </w:p>
    <w:p w14:paraId="4EB81603" w14:textId="11D6608B" w:rsidR="00AA7E38" w:rsidRPr="00173A93"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Муниципальная услуга </w:t>
      </w:r>
      <w:r w:rsidR="00AA7E38" w:rsidRPr="00173A93">
        <w:rPr>
          <w:rFonts w:ascii="Times New Roman" w:eastAsia="Times New Roman" w:hAnsi="Times New Roman" w:cs="Times New Roman"/>
          <w:sz w:val="24"/>
          <w:szCs w:val="24"/>
        </w:rPr>
        <w:t xml:space="preserve">предоставляется бесплатно. </w:t>
      </w:r>
    </w:p>
    <w:p w14:paraId="07313F05" w14:textId="3BB246C0" w:rsidR="00CD58D6" w:rsidRPr="00173A93" w:rsidRDefault="00CD58D6" w:rsidP="00CC7762">
      <w:pPr>
        <w:pStyle w:val="2-"/>
        <w:numPr>
          <w:ilvl w:val="0"/>
          <w:numId w:val="2"/>
        </w:numPr>
        <w:ind w:left="720"/>
        <w:rPr>
          <w:rFonts w:eastAsia="Times New Roman"/>
          <w:sz w:val="24"/>
          <w:szCs w:val="24"/>
        </w:rPr>
      </w:pPr>
      <w:bookmarkStart w:id="52" w:name="пункт16"/>
      <w:bookmarkStart w:id="53" w:name="_Toc494198930"/>
      <w:r w:rsidRPr="00173A93">
        <w:rPr>
          <w:rFonts w:eastAsia="Times New Roman"/>
          <w:sz w:val="24"/>
          <w:szCs w:val="24"/>
        </w:rPr>
        <w:t xml:space="preserve">Перечень услуг, необходимых и обязательных для предоставления </w:t>
      </w:r>
      <w:r w:rsidR="00560792" w:rsidRPr="00173A93">
        <w:rPr>
          <w:rFonts w:eastAsia="Times New Roman"/>
          <w:sz w:val="24"/>
          <w:szCs w:val="24"/>
        </w:rPr>
        <w:t>Муниципальной у</w:t>
      </w:r>
      <w:r w:rsidRPr="00173A93">
        <w:rPr>
          <w:rFonts w:eastAsia="Times New Roman"/>
          <w:sz w:val="24"/>
          <w:szCs w:val="24"/>
        </w:rPr>
        <w:t>слуги</w:t>
      </w:r>
      <w:r w:rsidR="00240B07" w:rsidRPr="00173A93">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6FB0531F" w14:textId="200CA860" w:rsidR="003F7747" w:rsidRPr="00173A93"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173A93">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173A93">
        <w:rPr>
          <w:rFonts w:ascii="Times New Roman" w:eastAsia="Times New Roman" w:hAnsi="Times New Roman" w:cs="Times New Roman"/>
          <w:bCs/>
          <w:sz w:val="24"/>
          <w:szCs w:val="24"/>
        </w:rPr>
        <w:t>Муниципальной услуги</w:t>
      </w:r>
      <w:r w:rsidRPr="00173A93">
        <w:rPr>
          <w:rFonts w:ascii="Times New Roman" w:eastAsia="Times New Roman" w:hAnsi="Times New Roman" w:cs="Times New Roman"/>
          <w:bCs/>
          <w:sz w:val="24"/>
          <w:szCs w:val="24"/>
        </w:rPr>
        <w:t xml:space="preserve">, </w:t>
      </w:r>
      <w:r w:rsidR="00240B07" w:rsidRPr="00173A93">
        <w:rPr>
          <w:rFonts w:ascii="Times New Roman" w:eastAsia="Times New Roman" w:hAnsi="Times New Roman" w:cs="Times New Roman"/>
          <w:bCs/>
          <w:sz w:val="24"/>
          <w:szCs w:val="24"/>
        </w:rPr>
        <w:t>отсутствуют</w:t>
      </w:r>
      <w:r w:rsidRPr="00173A93">
        <w:rPr>
          <w:rFonts w:ascii="Times New Roman" w:eastAsia="Times New Roman" w:hAnsi="Times New Roman" w:cs="Times New Roman"/>
          <w:bCs/>
          <w:sz w:val="24"/>
          <w:szCs w:val="24"/>
        </w:rPr>
        <w:t>.</w:t>
      </w:r>
      <w:r w:rsidR="00312924" w:rsidRPr="00173A93">
        <w:rPr>
          <w:rFonts w:ascii="Times New Roman" w:eastAsia="Times New Roman" w:hAnsi="Times New Roman" w:cs="Times New Roman"/>
          <w:bCs/>
          <w:sz w:val="24"/>
          <w:szCs w:val="24"/>
        </w:rPr>
        <w:t xml:space="preserve"> </w:t>
      </w:r>
    </w:p>
    <w:p w14:paraId="5A71D202" w14:textId="71BE1BF4" w:rsidR="00CD58D6" w:rsidRPr="00173A93" w:rsidRDefault="00CD58D6" w:rsidP="00CC7762">
      <w:pPr>
        <w:pStyle w:val="2-"/>
        <w:numPr>
          <w:ilvl w:val="0"/>
          <w:numId w:val="2"/>
        </w:numPr>
        <w:ind w:left="720"/>
        <w:rPr>
          <w:rFonts w:eastAsia="Times New Roman"/>
          <w:sz w:val="24"/>
          <w:szCs w:val="24"/>
        </w:rPr>
      </w:pPr>
      <w:bookmarkStart w:id="54" w:name="_Toc441496548"/>
      <w:bookmarkStart w:id="55" w:name="пункт17"/>
      <w:bookmarkStart w:id="56" w:name="_Toc494198931"/>
      <w:r w:rsidRPr="00173A93">
        <w:rPr>
          <w:rFonts w:eastAsia="Times New Roman"/>
          <w:sz w:val="24"/>
          <w:szCs w:val="24"/>
        </w:rPr>
        <w:t xml:space="preserve">Способы предоставления Заявителем документов, необходимых для получения </w:t>
      </w:r>
      <w:r w:rsidR="00560792" w:rsidRPr="00173A93">
        <w:rPr>
          <w:rFonts w:eastAsia="Times New Roman"/>
          <w:sz w:val="24"/>
          <w:szCs w:val="24"/>
        </w:rPr>
        <w:t>Муниципальной у</w:t>
      </w:r>
      <w:r w:rsidRPr="00173A93">
        <w:rPr>
          <w:rFonts w:eastAsia="Times New Roman"/>
          <w:sz w:val="24"/>
          <w:szCs w:val="24"/>
        </w:rPr>
        <w:t>слуги</w:t>
      </w:r>
      <w:bookmarkEnd w:id="54"/>
      <w:bookmarkEnd w:id="55"/>
      <w:bookmarkEnd w:id="56"/>
    </w:p>
    <w:p w14:paraId="152F8647" w14:textId="77777777" w:rsidR="00285DAE" w:rsidRDefault="00285DAE" w:rsidP="00285DAE">
      <w:pPr>
        <w:pStyle w:val="115"/>
        <w:numPr>
          <w:ilvl w:val="0"/>
          <w:numId w:val="0"/>
        </w:numPr>
        <w:spacing w:before="0" w:after="0" w:line="240" w:lineRule="auto"/>
        <w:rPr>
          <w:bCs/>
          <w:i w:val="0"/>
          <w:sz w:val="24"/>
        </w:rPr>
      </w:pPr>
    </w:p>
    <w:p w14:paraId="3151FAF4" w14:textId="2B095E9A" w:rsidR="00285DAE" w:rsidRPr="000D0445" w:rsidRDefault="00285DAE" w:rsidP="00285DAE">
      <w:pPr>
        <w:tabs>
          <w:tab w:val="left" w:pos="0"/>
        </w:tabs>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16.1. Обращение Заявителя посредством РПГУ </w:t>
      </w:r>
    </w:p>
    <w:p w14:paraId="31153FC8" w14:textId="22242355" w:rsidR="00285DAE" w:rsidRPr="000D0445" w:rsidRDefault="00285DAE" w:rsidP="00285DAE">
      <w:pPr>
        <w:tabs>
          <w:tab w:val="left" w:pos="0"/>
        </w:tabs>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 xml:space="preserve">16.1.1.Для получения Муниципальной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с использованием специальной интерактивной формы в электронном виде по форме приведенной в Приложении 6 к настоящему Административному регламенту. </w:t>
      </w:r>
    </w:p>
    <w:p w14:paraId="173C9DAC" w14:textId="77777777" w:rsidR="00285DAE" w:rsidRPr="000D0445" w:rsidRDefault="00285DAE" w:rsidP="00285DAE">
      <w:pPr>
        <w:tabs>
          <w:tab w:val="left" w:pos="0"/>
        </w:tabs>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16.1.2.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0B7983F0" w14:textId="77777777" w:rsidR="00285DAE" w:rsidRPr="000D0445" w:rsidRDefault="00285DAE" w:rsidP="00285DAE">
      <w:pPr>
        <w:tabs>
          <w:tab w:val="left" w:pos="0"/>
        </w:tabs>
        <w:spacing w:line="240" w:lineRule="auto"/>
        <w:ind w:firstLine="567"/>
        <w:jc w:val="both"/>
        <w:rPr>
          <w:rFonts w:ascii="Times New Roman" w:eastAsia="Calibri" w:hAnsi="Times New Roman" w:cs="Times New Roman"/>
          <w:sz w:val="24"/>
          <w:szCs w:val="24"/>
          <w:lang w:eastAsia="en-US"/>
        </w:rPr>
      </w:pPr>
      <w:r w:rsidRPr="000D0445">
        <w:rPr>
          <w:rFonts w:ascii="Times New Roman" w:eastAsia="Calibri" w:hAnsi="Times New Roman" w:cs="Times New Roman"/>
          <w:sz w:val="24"/>
          <w:szCs w:val="24"/>
          <w:lang w:eastAsia="en-US"/>
        </w:rPr>
        <w:t>16.1.3.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14:paraId="4FC7475B" w14:textId="77777777" w:rsidR="00285DAE" w:rsidRPr="00285DAE" w:rsidRDefault="00285DAE" w:rsidP="00285DAE">
      <w:pPr>
        <w:tabs>
          <w:tab w:val="left" w:pos="0"/>
        </w:tabs>
        <w:spacing w:line="240" w:lineRule="auto"/>
        <w:ind w:firstLine="567"/>
        <w:jc w:val="both"/>
        <w:rPr>
          <w:rFonts w:ascii="Times New Roman" w:eastAsia="Calibri" w:hAnsi="Times New Roman" w:cs="Times New Roman"/>
          <w:sz w:val="24"/>
          <w:szCs w:val="28"/>
          <w:lang w:eastAsia="en-US"/>
        </w:rPr>
      </w:pPr>
      <w:r w:rsidRPr="000D0445">
        <w:rPr>
          <w:rFonts w:ascii="Times New Roman" w:eastAsia="Calibri" w:hAnsi="Times New Roman" w:cs="Times New Roman"/>
          <w:sz w:val="24"/>
          <w:szCs w:val="28"/>
          <w:lang w:eastAsia="en-US"/>
        </w:rPr>
        <w:t>16.1.4.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Администрации.</w:t>
      </w:r>
      <w:r w:rsidRPr="000D0445">
        <w:rPr>
          <w:rFonts w:ascii="Times New Roman" w:eastAsia="Calibri" w:hAnsi="Times New Roman" w:cs="Times New Roman"/>
          <w:sz w:val="28"/>
          <w:szCs w:val="28"/>
          <w:lang w:eastAsia="en-US"/>
        </w:rPr>
        <w:t xml:space="preserve"> </w:t>
      </w:r>
      <w:r w:rsidRPr="000D0445">
        <w:rPr>
          <w:rFonts w:ascii="Times New Roman" w:eastAsia="Calibri" w:hAnsi="Times New Roman" w:cs="Times New Roman"/>
          <w:sz w:val="24"/>
          <w:szCs w:val="28"/>
          <w:lang w:eastAsia="en-US"/>
        </w:rPr>
        <w:t>Передача оригиналов и сверка с электронными образами документов не требуется.</w:t>
      </w:r>
    </w:p>
    <w:p w14:paraId="206E81AE" w14:textId="6084C812" w:rsidR="00CD58D6" w:rsidRPr="00173A93" w:rsidRDefault="00CD58D6" w:rsidP="00CC7762">
      <w:pPr>
        <w:pStyle w:val="2-"/>
        <w:numPr>
          <w:ilvl w:val="0"/>
          <w:numId w:val="2"/>
        </w:numPr>
        <w:ind w:left="720"/>
        <w:rPr>
          <w:rFonts w:eastAsia="Times New Roman"/>
          <w:sz w:val="24"/>
          <w:szCs w:val="24"/>
        </w:rPr>
      </w:pPr>
      <w:bookmarkStart w:id="57" w:name="_Toc438110036"/>
      <w:bookmarkStart w:id="58" w:name="_Toc438376241"/>
      <w:bookmarkStart w:id="59" w:name="_Toc441496549"/>
      <w:bookmarkStart w:id="60" w:name="пункт18"/>
      <w:bookmarkStart w:id="61" w:name="_Toc494198932"/>
      <w:r w:rsidRPr="00173A93">
        <w:rPr>
          <w:rFonts w:eastAsia="Times New Roman"/>
          <w:sz w:val="24"/>
          <w:szCs w:val="24"/>
        </w:rPr>
        <w:t xml:space="preserve">Способы получения Заявителем результатов предоставления </w:t>
      </w:r>
      <w:r w:rsidR="00E17DF2" w:rsidRPr="00173A93">
        <w:rPr>
          <w:rFonts w:eastAsia="Times New Roman"/>
          <w:sz w:val="24"/>
          <w:szCs w:val="24"/>
        </w:rPr>
        <w:t>Муниципальной у</w:t>
      </w:r>
      <w:r w:rsidRPr="00173A93">
        <w:rPr>
          <w:rFonts w:eastAsia="Times New Roman"/>
          <w:sz w:val="24"/>
          <w:szCs w:val="24"/>
        </w:rPr>
        <w:t>слуги</w:t>
      </w:r>
      <w:bookmarkEnd w:id="57"/>
      <w:bookmarkEnd w:id="58"/>
      <w:bookmarkEnd w:id="59"/>
      <w:bookmarkEnd w:id="60"/>
      <w:bookmarkEnd w:id="61"/>
    </w:p>
    <w:p w14:paraId="325C253F" w14:textId="650DCB92" w:rsidR="001B3E88" w:rsidRPr="000D0445" w:rsidRDefault="006E1A99" w:rsidP="00C40EE5">
      <w:pPr>
        <w:pStyle w:val="114"/>
        <w:numPr>
          <w:ilvl w:val="1"/>
          <w:numId w:val="2"/>
        </w:numPr>
        <w:spacing w:line="240" w:lineRule="auto"/>
        <w:ind w:left="0" w:firstLine="709"/>
        <w:rPr>
          <w:sz w:val="24"/>
          <w:szCs w:val="24"/>
        </w:rPr>
      </w:pPr>
      <w:r w:rsidRPr="000D0445">
        <w:rPr>
          <w:sz w:val="24"/>
          <w:szCs w:val="24"/>
        </w:rPr>
        <w:t xml:space="preserve">Заявитель </w:t>
      </w:r>
      <w:r w:rsidR="001B3E88" w:rsidRPr="000D0445">
        <w:rPr>
          <w:sz w:val="24"/>
          <w:szCs w:val="24"/>
        </w:rPr>
        <w:t>уведомляется</w:t>
      </w:r>
      <w:r w:rsidRPr="000D0445">
        <w:rPr>
          <w:sz w:val="24"/>
          <w:szCs w:val="24"/>
        </w:rPr>
        <w:t xml:space="preserve"> </w:t>
      </w:r>
      <w:r w:rsidR="001B3E88" w:rsidRPr="000D0445">
        <w:rPr>
          <w:sz w:val="24"/>
          <w:szCs w:val="24"/>
        </w:rPr>
        <w:t>о</w:t>
      </w:r>
      <w:r w:rsidRPr="000D0445">
        <w:rPr>
          <w:sz w:val="24"/>
          <w:szCs w:val="24"/>
        </w:rPr>
        <w:t xml:space="preserve"> </w:t>
      </w:r>
      <w:r w:rsidR="001B3E88" w:rsidRPr="000D0445">
        <w:rPr>
          <w:sz w:val="24"/>
          <w:szCs w:val="24"/>
        </w:rPr>
        <w:t>ходе</w:t>
      </w:r>
      <w:r w:rsidRPr="000D0445">
        <w:rPr>
          <w:sz w:val="24"/>
          <w:szCs w:val="24"/>
        </w:rPr>
        <w:t xml:space="preserve"> </w:t>
      </w:r>
      <w:r w:rsidR="001B3E88" w:rsidRPr="000D0445">
        <w:rPr>
          <w:sz w:val="24"/>
          <w:szCs w:val="24"/>
        </w:rPr>
        <w:t>рассмотрения</w:t>
      </w:r>
      <w:r w:rsidRPr="000D0445">
        <w:rPr>
          <w:sz w:val="24"/>
          <w:szCs w:val="24"/>
        </w:rPr>
        <w:t xml:space="preserve"> </w:t>
      </w:r>
      <w:r w:rsidR="001B3E88" w:rsidRPr="000D0445">
        <w:rPr>
          <w:sz w:val="24"/>
          <w:szCs w:val="24"/>
        </w:rPr>
        <w:t xml:space="preserve">и готовности результата предоставления </w:t>
      </w:r>
      <w:r w:rsidR="005D7F7F" w:rsidRPr="000D0445">
        <w:rPr>
          <w:sz w:val="24"/>
          <w:szCs w:val="24"/>
        </w:rPr>
        <w:t>Муниципальной</w:t>
      </w:r>
      <w:r w:rsidR="001B3E88" w:rsidRPr="000D0445">
        <w:rPr>
          <w:sz w:val="24"/>
          <w:szCs w:val="24"/>
        </w:rPr>
        <w:t xml:space="preserve"> услуги следующими способами:</w:t>
      </w:r>
    </w:p>
    <w:p w14:paraId="140DB822" w14:textId="09EC4CF3" w:rsidR="001B3E88" w:rsidRPr="000D0445" w:rsidRDefault="00C40EE5" w:rsidP="002418B1">
      <w:pPr>
        <w:pStyle w:val="114"/>
        <w:spacing w:line="240" w:lineRule="auto"/>
        <w:rPr>
          <w:sz w:val="24"/>
          <w:szCs w:val="24"/>
        </w:rPr>
      </w:pPr>
      <w:r w:rsidRPr="000D0445">
        <w:rPr>
          <w:sz w:val="24"/>
          <w:szCs w:val="24"/>
        </w:rPr>
        <w:t xml:space="preserve">17.1.1. </w:t>
      </w:r>
      <w:r w:rsidR="001B3E88" w:rsidRPr="000D0445">
        <w:rPr>
          <w:sz w:val="24"/>
          <w:szCs w:val="24"/>
        </w:rPr>
        <w:t xml:space="preserve">Через личный кабинет на РПГУ. </w:t>
      </w:r>
    </w:p>
    <w:p w14:paraId="5805A434" w14:textId="77777777" w:rsidR="008932ED" w:rsidRPr="000D0445" w:rsidRDefault="006E1A99" w:rsidP="008932ED">
      <w:pPr>
        <w:pStyle w:val="2"/>
        <w:numPr>
          <w:ilvl w:val="0"/>
          <w:numId w:val="0"/>
        </w:numPr>
        <w:ind w:firstLine="709"/>
      </w:pPr>
      <w:r w:rsidRPr="000D0445">
        <w:t xml:space="preserve">17.1.2. </w:t>
      </w:r>
      <w:r w:rsidR="001B3E88" w:rsidRPr="000D0445">
        <w:t>Заявитель</w:t>
      </w:r>
      <w:r w:rsidRPr="000D0445">
        <w:t xml:space="preserve"> </w:t>
      </w:r>
      <w:r w:rsidR="001B3E88" w:rsidRPr="000D0445">
        <w:t xml:space="preserve">может самостоятельно получить информацию о готовности результата предоставления </w:t>
      </w:r>
      <w:r w:rsidR="005D7F7F" w:rsidRPr="000D0445">
        <w:t>Муниципальной</w:t>
      </w:r>
      <w:r w:rsidR="001B3E88" w:rsidRPr="000D0445">
        <w:t xml:space="preserve"> услуги</w:t>
      </w:r>
      <w:r w:rsidR="008932ED" w:rsidRPr="000D0445">
        <w:t xml:space="preserve"> посредством                                                            </w:t>
      </w:r>
      <w:r w:rsidR="001B3E88" w:rsidRPr="000D0445">
        <w:t xml:space="preserve"> </w:t>
      </w:r>
      <w:r w:rsidR="008932ED" w:rsidRPr="000D0445">
        <w:t xml:space="preserve">   </w:t>
      </w:r>
    </w:p>
    <w:p w14:paraId="40367D1E" w14:textId="6B793CC6" w:rsidR="008932ED" w:rsidRPr="000D0445" w:rsidRDefault="008932ED" w:rsidP="008932ED">
      <w:pPr>
        <w:pStyle w:val="2"/>
        <w:numPr>
          <w:ilvl w:val="0"/>
          <w:numId w:val="0"/>
        </w:numPr>
        <w:ind w:left="709"/>
      </w:pPr>
      <w:r w:rsidRPr="000D0445">
        <w:t>а) сервиса РПГУ «Узнать статус заявления»;</w:t>
      </w:r>
    </w:p>
    <w:p w14:paraId="056ACF61" w14:textId="77777777" w:rsidR="008932ED" w:rsidRPr="000D0445" w:rsidRDefault="008932ED" w:rsidP="008932ED">
      <w:pPr>
        <w:tabs>
          <w:tab w:val="left" w:pos="992"/>
          <w:tab w:val="left" w:pos="1134"/>
          <w:tab w:val="left" w:pos="1418"/>
          <w:tab w:val="left" w:pos="9781"/>
        </w:tabs>
        <w:spacing w:line="240" w:lineRule="auto"/>
        <w:ind w:firstLine="709"/>
        <w:contextualSpacing/>
        <w:jc w:val="both"/>
        <w:rPr>
          <w:rFonts w:ascii="Times New Roman" w:eastAsia="Calibri" w:hAnsi="Times New Roman" w:cs="Times New Roman"/>
          <w:sz w:val="24"/>
          <w:szCs w:val="24"/>
        </w:rPr>
      </w:pPr>
      <w:r w:rsidRPr="000D0445">
        <w:rPr>
          <w:rFonts w:ascii="Times New Roman" w:eastAsia="Calibri" w:hAnsi="Times New Roman" w:cs="Times New Roman"/>
          <w:sz w:val="24"/>
          <w:szCs w:val="24"/>
        </w:rPr>
        <w:t>б) по телефону Электронной приемной Московской области 8(800)550-50-30.</w:t>
      </w:r>
    </w:p>
    <w:p w14:paraId="32212F14" w14:textId="77777777" w:rsidR="008932ED" w:rsidRPr="000D0445" w:rsidRDefault="008932ED" w:rsidP="008932ED">
      <w:pPr>
        <w:numPr>
          <w:ilvl w:val="1"/>
          <w:numId w:val="36"/>
        </w:numPr>
        <w:spacing w:after="200" w:line="240" w:lineRule="auto"/>
        <w:ind w:hanging="416"/>
        <w:contextualSpacing/>
        <w:jc w:val="both"/>
        <w:rPr>
          <w:sz w:val="24"/>
          <w:szCs w:val="24"/>
        </w:rPr>
      </w:pPr>
      <w:r w:rsidRPr="000D0445">
        <w:rPr>
          <w:rFonts w:ascii="Times New Roman" w:eastAsia="Calibri" w:hAnsi="Times New Roman" w:cs="Times New Roman"/>
          <w:sz w:val="24"/>
          <w:szCs w:val="24"/>
          <w:lang w:eastAsia="en-US"/>
        </w:rPr>
        <w:t>Способ получения результата Муниципальной услуги:</w:t>
      </w:r>
    </w:p>
    <w:p w14:paraId="7F13B919" w14:textId="77777777" w:rsidR="008932ED" w:rsidRPr="000D0445" w:rsidRDefault="00C40EE5" w:rsidP="008932ED">
      <w:pPr>
        <w:spacing w:after="200" w:line="240" w:lineRule="auto"/>
        <w:ind w:left="709"/>
        <w:contextualSpacing/>
        <w:jc w:val="both"/>
        <w:rPr>
          <w:sz w:val="24"/>
          <w:szCs w:val="24"/>
        </w:rPr>
      </w:pPr>
      <w:r w:rsidRPr="000D0445">
        <w:rPr>
          <w:sz w:val="24"/>
          <w:szCs w:val="24"/>
        </w:rPr>
        <w:t>17</w:t>
      </w:r>
      <w:r w:rsidR="001B3E88" w:rsidRPr="000D0445">
        <w:rPr>
          <w:sz w:val="24"/>
          <w:szCs w:val="24"/>
        </w:rPr>
        <w:t xml:space="preserve">.2.1. </w:t>
      </w:r>
      <w:r w:rsidR="001B3E88" w:rsidRPr="000D0445">
        <w:rPr>
          <w:rFonts w:ascii="Times New Roman" w:hAnsi="Times New Roman" w:cs="Times New Roman"/>
          <w:sz w:val="24"/>
          <w:szCs w:val="24"/>
        </w:rPr>
        <w:t>Через личный кабинет на РПГУ в виде электронного документа.</w:t>
      </w:r>
      <w:r w:rsidR="001B3E88" w:rsidRPr="000D0445">
        <w:rPr>
          <w:sz w:val="24"/>
          <w:szCs w:val="24"/>
        </w:rPr>
        <w:t xml:space="preserve"> </w:t>
      </w:r>
    </w:p>
    <w:p w14:paraId="10922679" w14:textId="32B0E8AC" w:rsidR="008932ED" w:rsidRPr="000D0445" w:rsidRDefault="00C40EE5" w:rsidP="008932ED">
      <w:pPr>
        <w:spacing w:after="200" w:line="240" w:lineRule="auto"/>
        <w:ind w:firstLine="709"/>
        <w:contextualSpacing/>
        <w:jc w:val="both"/>
        <w:rPr>
          <w:rFonts w:ascii="Times New Roman" w:eastAsia="Calibri" w:hAnsi="Times New Roman" w:cs="Times New Roman"/>
          <w:sz w:val="24"/>
          <w:szCs w:val="24"/>
        </w:rPr>
      </w:pPr>
      <w:r w:rsidRPr="000D0445">
        <w:rPr>
          <w:sz w:val="24"/>
          <w:szCs w:val="24"/>
        </w:rPr>
        <w:t>17</w:t>
      </w:r>
      <w:r w:rsidR="001B3E88" w:rsidRPr="000D0445">
        <w:rPr>
          <w:sz w:val="24"/>
          <w:szCs w:val="24"/>
        </w:rPr>
        <w:t xml:space="preserve">.2.2. </w:t>
      </w:r>
      <w:r w:rsidR="008932ED" w:rsidRPr="000D0445">
        <w:rPr>
          <w:rFonts w:ascii="Times New Roman" w:eastAsia="Calibri" w:hAnsi="Times New Roman" w:cs="Times New Roman"/>
          <w:sz w:val="24"/>
          <w:szCs w:val="24"/>
        </w:rPr>
        <w:t>Дополнительно в любом МФЦ Московской области Заявителю обеспечена возможность получить результат предоставления Муниципальной услуги на бумажном носителе. При получении результата предоставления Муниципальной услуги в МФЦ, работником МФЦ распечатывается экземпляр электронного документа на бумажном носителе, заверяется подписью работника МФЦ и печатью МФЦ.</w:t>
      </w:r>
    </w:p>
    <w:p w14:paraId="4C4CBD5A" w14:textId="77777777" w:rsidR="009528BA" w:rsidRPr="000D0445" w:rsidRDefault="00322C25" w:rsidP="00326A8C">
      <w:pPr>
        <w:pStyle w:val="2-"/>
        <w:numPr>
          <w:ilvl w:val="0"/>
          <w:numId w:val="2"/>
        </w:numPr>
        <w:ind w:left="720"/>
        <w:rPr>
          <w:rFonts w:eastAsia="Times New Roman"/>
          <w:sz w:val="24"/>
          <w:szCs w:val="24"/>
        </w:rPr>
      </w:pPr>
      <w:bookmarkStart w:id="62" w:name="пункт19"/>
      <w:bookmarkStart w:id="63" w:name="_Toc494198933"/>
      <w:r w:rsidRPr="000D0445">
        <w:rPr>
          <w:rFonts w:eastAsia="Times New Roman"/>
          <w:sz w:val="24"/>
          <w:szCs w:val="24"/>
        </w:rPr>
        <w:t>Максимальный срок ожидания в очереди</w:t>
      </w:r>
      <w:bookmarkEnd w:id="62"/>
      <w:bookmarkEnd w:id="63"/>
    </w:p>
    <w:p w14:paraId="1FFC07D2" w14:textId="77777777" w:rsidR="00841CFF" w:rsidRPr="000D0445" w:rsidRDefault="00841CFF" w:rsidP="00841CFF">
      <w:pPr>
        <w:pStyle w:val="11"/>
        <w:numPr>
          <w:ilvl w:val="1"/>
          <w:numId w:val="37"/>
        </w:numPr>
        <w:autoSpaceDE/>
        <w:autoSpaceDN/>
        <w:adjustRightInd/>
        <w:spacing w:line="240" w:lineRule="auto"/>
        <w:ind w:left="0" w:firstLine="567"/>
        <w:rPr>
          <w:sz w:val="24"/>
          <w:szCs w:val="24"/>
        </w:rPr>
      </w:pPr>
      <w:bookmarkStart w:id="64" w:name="пункт20"/>
      <w:bookmarkStart w:id="65" w:name="_Toc494198934"/>
      <w:r w:rsidRPr="000D0445">
        <w:rPr>
          <w:sz w:val="24"/>
          <w:szCs w:val="24"/>
        </w:rPr>
        <w:t>Максимальный срок ожидания в очереди при получении результата предоставления Муниципальной услуги не должен превышать 12,5 минут.</w:t>
      </w:r>
    </w:p>
    <w:p w14:paraId="5D829FF7" w14:textId="6DE077AE" w:rsidR="00142130" w:rsidRDefault="00841CFF" w:rsidP="00533A0F">
      <w:pPr>
        <w:pStyle w:val="2-"/>
        <w:numPr>
          <w:ilvl w:val="0"/>
          <w:numId w:val="2"/>
        </w:numPr>
        <w:ind w:left="0" w:firstLine="1560"/>
        <w:rPr>
          <w:rFonts w:eastAsia="Times New Roman"/>
          <w:sz w:val="24"/>
          <w:szCs w:val="24"/>
        </w:rPr>
      </w:pPr>
      <w:r w:rsidRPr="00841CFF">
        <w:rPr>
          <w:rFonts w:eastAsia="Times New Roman"/>
          <w:sz w:val="24"/>
          <w:szCs w:val="24"/>
        </w:rPr>
        <w:t xml:space="preserve">Требования к помещениям, в которых предоставляются </w:t>
      </w:r>
      <w:r w:rsidR="00533A0F">
        <w:rPr>
          <w:rFonts w:eastAsia="Times New Roman"/>
          <w:sz w:val="24"/>
          <w:szCs w:val="24"/>
        </w:rPr>
        <w:t xml:space="preserve">   </w:t>
      </w:r>
      <w:r w:rsidRPr="00841CFF">
        <w:rPr>
          <w:rFonts w:eastAsia="Times New Roman"/>
          <w:sz w:val="24"/>
          <w:szCs w:val="24"/>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64"/>
      <w:bookmarkEnd w:id="65"/>
    </w:p>
    <w:p w14:paraId="0CBB4087" w14:textId="239E097F" w:rsidR="00142130" w:rsidRPr="00E75F90" w:rsidRDefault="00040C1B" w:rsidP="00040C1B">
      <w:pPr>
        <w:pStyle w:val="11"/>
        <w:numPr>
          <w:ilvl w:val="0"/>
          <w:numId w:val="0"/>
        </w:numPr>
        <w:spacing w:line="240" w:lineRule="auto"/>
        <w:ind w:firstLine="567"/>
        <w:rPr>
          <w:sz w:val="24"/>
          <w:szCs w:val="24"/>
        </w:rPr>
      </w:pPr>
      <w:r>
        <w:rPr>
          <w:sz w:val="24"/>
          <w:szCs w:val="24"/>
        </w:rPr>
        <w:t xml:space="preserve">19.1. </w:t>
      </w:r>
      <w:r w:rsidR="00142130" w:rsidRPr="00E75F90">
        <w:rPr>
          <w:sz w:val="24"/>
          <w:szCs w:val="24"/>
        </w:rPr>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6A73DCF"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r w:rsidRPr="00E75F90">
        <w:t xml:space="preserve"> </w:t>
      </w:r>
    </w:p>
    <w:p w14:paraId="58FADB9B"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Помещения, в которых осуществляется предоставление Муниципальной услуги, оборудуются:</w:t>
      </w:r>
    </w:p>
    <w:p w14:paraId="2AC7A5FF" w14:textId="77777777" w:rsidR="00142130" w:rsidRPr="00E75F90" w:rsidRDefault="00142130" w:rsidP="00142130">
      <w:pPr>
        <w:pStyle w:val="11"/>
        <w:numPr>
          <w:ilvl w:val="0"/>
          <w:numId w:val="38"/>
        </w:numPr>
        <w:autoSpaceDE/>
        <w:autoSpaceDN/>
        <w:adjustRightInd/>
        <w:spacing w:line="240" w:lineRule="auto"/>
        <w:ind w:left="0" w:firstLine="567"/>
        <w:rPr>
          <w:sz w:val="24"/>
          <w:szCs w:val="24"/>
        </w:rPr>
      </w:pPr>
      <w:r w:rsidRPr="00E75F90">
        <w:rPr>
          <w:sz w:val="24"/>
          <w:szCs w:val="24"/>
        </w:rPr>
        <w:t>электронной системой управления очередью (при наличии);</w:t>
      </w:r>
    </w:p>
    <w:p w14:paraId="4837F590" w14:textId="77777777" w:rsidR="00142130" w:rsidRPr="00E75F90" w:rsidRDefault="00142130" w:rsidP="00142130">
      <w:pPr>
        <w:pStyle w:val="11"/>
        <w:numPr>
          <w:ilvl w:val="0"/>
          <w:numId w:val="38"/>
        </w:numPr>
        <w:autoSpaceDE/>
        <w:autoSpaceDN/>
        <w:adjustRightInd/>
        <w:spacing w:line="240" w:lineRule="auto"/>
        <w:ind w:left="0" w:firstLine="567"/>
        <w:rPr>
          <w:sz w:val="24"/>
          <w:szCs w:val="24"/>
        </w:rPr>
      </w:pPr>
      <w:r w:rsidRPr="00E75F90">
        <w:rPr>
          <w:sz w:val="24"/>
          <w:szCs w:val="24"/>
        </w:rPr>
        <w:t>информационными стендами, содержащими визуальную и текстовую информацию.</w:t>
      </w:r>
    </w:p>
    <w:p w14:paraId="25D46B8F" w14:textId="77777777" w:rsidR="00142130" w:rsidRPr="00E75F90" w:rsidRDefault="00142130" w:rsidP="00142130">
      <w:pPr>
        <w:pStyle w:val="11"/>
        <w:numPr>
          <w:ilvl w:val="0"/>
          <w:numId w:val="38"/>
        </w:numPr>
        <w:autoSpaceDE/>
        <w:autoSpaceDN/>
        <w:adjustRightInd/>
        <w:spacing w:line="240" w:lineRule="auto"/>
        <w:ind w:left="0" w:firstLine="567"/>
      </w:pPr>
      <w:r w:rsidRPr="00E75F90">
        <w:rPr>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14:paraId="612F030C" w14:textId="77777777" w:rsidR="00142130" w:rsidRPr="00E75F90" w:rsidRDefault="00142130" w:rsidP="00142130">
      <w:pPr>
        <w:pStyle w:val="11"/>
        <w:numPr>
          <w:ilvl w:val="0"/>
          <w:numId w:val="38"/>
        </w:numPr>
        <w:autoSpaceDE/>
        <w:autoSpaceDN/>
        <w:adjustRightInd/>
        <w:spacing w:line="240" w:lineRule="auto"/>
        <w:ind w:left="0" w:firstLine="567"/>
        <w:rPr>
          <w:sz w:val="24"/>
          <w:szCs w:val="24"/>
        </w:rPr>
      </w:pPr>
      <w:r w:rsidRPr="00E75F90">
        <w:rPr>
          <w:sz w:val="24"/>
          <w:szCs w:val="24"/>
        </w:rPr>
        <w:t>средствами визуальной и звуковой информации.</w:t>
      </w:r>
    </w:p>
    <w:p w14:paraId="6394C2BE"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Количество мест ожидания определяется исходя из фактической нагрузки и возможностей для их размещения в здании.</w:t>
      </w:r>
    </w:p>
    <w:p w14:paraId="5CFFD5A1"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Места ожидания должны соответствовать комфортным условиям для Заявителей и оптимальным условиям работы должностных лиц.</w:t>
      </w:r>
    </w:p>
    <w:p w14:paraId="5DB35CD3"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44FCF49A"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 xml:space="preserve">беспрепятственный доступ к помещениям </w:t>
      </w:r>
      <w:bookmarkStart w:id="66" w:name="__DdeLink__3845_1758594040"/>
      <w:r w:rsidRPr="00E75F90">
        <w:rPr>
          <w:sz w:val="24"/>
          <w:szCs w:val="24"/>
        </w:rPr>
        <w:t>Администрации и МФЦ</w:t>
      </w:r>
      <w:bookmarkEnd w:id="66"/>
      <w:r w:rsidRPr="00E75F90">
        <w:rPr>
          <w:sz w:val="24"/>
          <w:szCs w:val="24"/>
        </w:rPr>
        <w:t>, где предоставляется Муниципальная услуга;</w:t>
      </w:r>
    </w:p>
    <w:p w14:paraId="37408BA4"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возможность самостоятельного или с помощью работников Администрации и МФЦ, передвижения по территории, на которой расположены помещения;</w:t>
      </w:r>
    </w:p>
    <w:p w14:paraId="4239E84C"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 МФЦ;</w:t>
      </w:r>
    </w:p>
    <w:p w14:paraId="42917DA8"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28E6BE6"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14:paraId="0CCE368B"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надлежащее размещение оборудования и носителей информации, необходимых для беспрепятственного доступа инвалидов в помещения и информации о предоставлении Муниципальной услуги с учетом ограничений здоровья;</w:t>
      </w:r>
    </w:p>
    <w:p w14:paraId="5E0F19C2" w14:textId="77777777" w:rsidR="00142130" w:rsidRPr="00E75F90" w:rsidRDefault="00142130" w:rsidP="00142130">
      <w:pPr>
        <w:pStyle w:val="11"/>
        <w:numPr>
          <w:ilvl w:val="0"/>
          <w:numId w:val="39"/>
        </w:numPr>
        <w:autoSpaceDE/>
        <w:autoSpaceDN/>
        <w:adjustRightInd/>
        <w:spacing w:line="240" w:lineRule="auto"/>
        <w:ind w:left="0" w:firstLine="567"/>
        <w:rPr>
          <w:sz w:val="24"/>
          <w:szCs w:val="24"/>
        </w:rPr>
      </w:pPr>
      <w:r w:rsidRPr="00E75F90">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45C0837"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Допуск собаки-проводника при наличии документа, подтверждающего ее специальное обучение.</w:t>
      </w:r>
      <w:r w:rsidRPr="00E75F90">
        <w:rPr>
          <w:noProof/>
          <w:sz w:val="24"/>
          <w:szCs w:val="24"/>
          <w:lang w:eastAsia="ru-RU"/>
        </w:rPr>
        <mc:AlternateContent>
          <mc:Choice Requires="wps">
            <w:drawing>
              <wp:inline distT="0" distB="0" distL="0" distR="0" wp14:anchorId="54B48D10" wp14:editId="2D948E15">
                <wp:extent cx="78740" cy="202565"/>
                <wp:effectExtent l="0" t="0" r="0" b="0"/>
                <wp:docPr id="4" name="Прямоугольник 4"/>
                <wp:cNvGraphicFramePr/>
                <a:graphic xmlns:a="http://schemas.openxmlformats.org/drawingml/2006/main">
                  <a:graphicData uri="http://schemas.microsoft.com/office/word/2010/wordprocessingShape">
                    <wps:wsp>
                      <wps:cNvSpPr/>
                      <wps:spPr>
                        <a:xfrm>
                          <a:off x="0" y="0"/>
                          <a:ext cx="78120" cy="201960"/>
                        </a:xfrm>
                        <a:prstGeom prst="rect">
                          <a:avLst/>
                        </a:prstGeom>
                        <a:noFill/>
                        <a:ln>
                          <a:noFill/>
                        </a:ln>
                      </wps:spPr>
                      <wps:style>
                        <a:lnRef idx="0">
                          <a:scrgbClr r="0" g="0" b="0"/>
                        </a:lnRef>
                        <a:fillRef idx="0">
                          <a:scrgbClr r="0" g="0" b="0"/>
                        </a:fillRef>
                        <a:effectRef idx="0">
                          <a:scrgbClr r="0" g="0" b="0"/>
                        </a:effectRef>
                        <a:fontRef idx="minor"/>
                      </wps:style>
                      <wps:txbx>
                        <w:txbxContent>
                          <w:p w14:paraId="1D1F5245" w14:textId="77777777" w:rsidR="00AF66DE" w:rsidRDefault="00AF66DE" w:rsidP="00142130">
                            <w:pPr>
                              <w:pStyle w:val="affffc"/>
                              <w:jc w:val="center"/>
                              <w:rPr>
                                <w:color w:val="000000"/>
                              </w:rPr>
                            </w:pPr>
                            <w:r>
                              <w:rPr>
                                <w:color w:val="000000"/>
                              </w:rPr>
                              <w:t>.</w:t>
                            </w:r>
                          </w:p>
                        </w:txbxContent>
                      </wps:txbx>
                      <wps:bodyPr>
                        <a:noAutofit/>
                      </wps:bodyPr>
                    </wps:wsp>
                  </a:graphicData>
                </a:graphic>
              </wp:inline>
            </w:drawing>
          </mc:Choice>
          <mc:Fallback>
            <w:pict>
              <v:rect id="Прямоугольник 4" o:spid="_x0000_s1026" style="width:6.2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" filled="f" stroked="f">
                <v:textbox>
                  <w:txbxContent>
                    <w:p w14:paraId="1D1F5245" w14:textId="77777777" w:rsidR="00AF66DE" w:rsidRDefault="00AF66DE" w:rsidP="00142130">
                      <w:pPr>
                        <w:pStyle w:val="affffc"/>
                        <w:jc w:val="center"/>
                        <w:rPr>
                          <w:color w:val="000000"/>
                        </w:rPr>
                      </w:pPr>
                      <w:r>
                        <w:rPr>
                          <w:color w:val="000000"/>
                        </w:rPr>
                        <w:t>.</w:t>
                      </w:r>
                    </w:p>
                  </w:txbxContent>
                </v:textbox>
                <w10:anchorlock/>
              </v:rect>
            </w:pict>
          </mc:Fallback>
        </mc:AlternateContent>
      </w:r>
      <w:r w:rsidRPr="00E75F90">
        <w:rPr>
          <w:sz w:val="24"/>
          <w:szCs w:val="24"/>
        </w:rPr>
        <w:t xml:space="preserve"> </w:t>
      </w:r>
    </w:p>
    <w:p w14:paraId="59B3C633"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Оказание должностными лицами, муниципальными служащими, работниками, предоставляющими Муниципальную услугу, иной необходимой инвалидам помощи в пользовании помещениями, где предоставляется Муниципальная услуга наравне с другими лицами.</w:t>
      </w:r>
    </w:p>
    <w:p w14:paraId="60C77069"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 xml:space="preserve"> 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14:paraId="5E305CD6"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Места ожидания в очереди на подачу или получение документов оборудуются стульями, кресельными секциями, скамьями (банкетками).</w:t>
      </w:r>
    </w:p>
    <w:p w14:paraId="00665EC7" w14:textId="77777777" w:rsidR="00142130" w:rsidRPr="00E75F90" w:rsidRDefault="00142130" w:rsidP="00142130">
      <w:pPr>
        <w:pStyle w:val="11"/>
        <w:numPr>
          <w:ilvl w:val="1"/>
          <w:numId w:val="40"/>
        </w:numPr>
        <w:autoSpaceDE/>
        <w:autoSpaceDN/>
        <w:adjustRightInd/>
        <w:spacing w:line="240" w:lineRule="auto"/>
        <w:ind w:left="0" w:firstLine="567"/>
      </w:pPr>
      <w:r w:rsidRPr="00E75F90">
        <w:rPr>
          <w:sz w:val="24"/>
          <w:szCs w:val="24"/>
        </w:rPr>
        <w:t xml:space="preserve">Помещение для непосредственного взаимодействия </w:t>
      </w:r>
      <w:r>
        <w:rPr>
          <w:sz w:val="24"/>
          <w:szCs w:val="24"/>
        </w:rPr>
        <w:t>должностных лиц, муниципальных</w:t>
      </w:r>
      <w:r w:rsidRPr="00E75F90">
        <w:rPr>
          <w:sz w:val="24"/>
          <w:szCs w:val="24"/>
        </w:rPr>
        <w:t xml:space="preserve"> гражданских служащих, работников Администрации, работников МФЦ с Заявителями организовано в виде отдельных рабочих мест для каждого ведущего прием должностного лица.</w:t>
      </w:r>
    </w:p>
    <w:p w14:paraId="724EB462" w14:textId="77777777" w:rsidR="00142130" w:rsidRPr="00E75F90" w:rsidRDefault="00142130" w:rsidP="00142130">
      <w:pPr>
        <w:pStyle w:val="11"/>
        <w:numPr>
          <w:ilvl w:val="1"/>
          <w:numId w:val="40"/>
        </w:numPr>
        <w:autoSpaceDE/>
        <w:autoSpaceDN/>
        <w:adjustRightInd/>
        <w:spacing w:line="240" w:lineRule="auto"/>
        <w:ind w:left="0" w:firstLine="567"/>
        <w:rPr>
          <w:sz w:val="24"/>
          <w:szCs w:val="24"/>
        </w:rPr>
      </w:pPr>
      <w:r w:rsidRPr="00E75F90">
        <w:rPr>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63F9A6A" w14:textId="77777777" w:rsidR="00040C1B" w:rsidRPr="00040C1B" w:rsidRDefault="00142130" w:rsidP="00142130">
      <w:pPr>
        <w:pStyle w:val="11"/>
        <w:numPr>
          <w:ilvl w:val="1"/>
          <w:numId w:val="40"/>
        </w:numPr>
        <w:autoSpaceDE/>
        <w:autoSpaceDN/>
        <w:adjustRightInd/>
        <w:spacing w:line="240" w:lineRule="auto"/>
        <w:ind w:left="0" w:firstLine="567"/>
        <w:rPr>
          <w:rFonts w:eastAsia="Times New Roman"/>
          <w:sz w:val="24"/>
          <w:szCs w:val="24"/>
        </w:rPr>
      </w:pPr>
      <w:r w:rsidRPr="00040C1B">
        <w:rPr>
          <w:sz w:val="24"/>
          <w:szCs w:val="24"/>
        </w:rPr>
        <w:t>Администрация и МФЦ обеспечивает соответствие помещений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B6F18A7" w14:textId="4C816D94" w:rsidR="00142130" w:rsidRPr="00040C1B" w:rsidRDefault="00142130" w:rsidP="00142130">
      <w:pPr>
        <w:pStyle w:val="11"/>
        <w:numPr>
          <w:ilvl w:val="1"/>
          <w:numId w:val="40"/>
        </w:numPr>
        <w:autoSpaceDE/>
        <w:autoSpaceDN/>
        <w:adjustRightInd/>
        <w:spacing w:line="240" w:lineRule="auto"/>
        <w:ind w:left="0" w:firstLine="567"/>
        <w:rPr>
          <w:rFonts w:eastAsia="Times New Roman"/>
          <w:sz w:val="24"/>
          <w:szCs w:val="24"/>
        </w:rPr>
      </w:pPr>
      <w:r w:rsidRPr="00040C1B">
        <w:rPr>
          <w:sz w:val="24"/>
          <w:szCs w:val="24"/>
        </w:rPr>
        <w:t>Помещения для приема Заявителей оборудуются информационными табличками (вывесками) с указанием номера кабинета, фамилии, имени, отчества (последнее - при наличии) и должности должностного лица, муниципального гражданского служащего, работника Администрации, предоставляющего Муниципальную услугу.</w:t>
      </w:r>
    </w:p>
    <w:p w14:paraId="5DAE6EC5" w14:textId="36148424" w:rsidR="00465A5D" w:rsidRDefault="00465A5D" w:rsidP="00CC7762">
      <w:pPr>
        <w:pStyle w:val="2-"/>
        <w:numPr>
          <w:ilvl w:val="0"/>
          <w:numId w:val="2"/>
        </w:numPr>
        <w:ind w:left="720"/>
        <w:rPr>
          <w:rFonts w:eastAsia="Times New Roman"/>
          <w:sz w:val="24"/>
          <w:szCs w:val="24"/>
        </w:rPr>
      </w:pPr>
      <w:bookmarkStart w:id="67" w:name="пункт21"/>
      <w:bookmarkStart w:id="68" w:name="_Toc494198935"/>
      <w:r w:rsidRPr="00173A93">
        <w:rPr>
          <w:rFonts w:eastAsia="Times New Roman"/>
          <w:sz w:val="24"/>
          <w:szCs w:val="24"/>
        </w:rPr>
        <w:t xml:space="preserve">Показатели доступности и качества </w:t>
      </w:r>
      <w:r w:rsidR="001C0834" w:rsidRPr="00173A93">
        <w:rPr>
          <w:rFonts w:eastAsia="Times New Roman"/>
          <w:sz w:val="24"/>
          <w:szCs w:val="24"/>
        </w:rPr>
        <w:t>Муниципальн</w:t>
      </w:r>
      <w:r w:rsidR="00233A97">
        <w:rPr>
          <w:rFonts w:eastAsia="Times New Roman"/>
          <w:sz w:val="24"/>
          <w:szCs w:val="24"/>
        </w:rPr>
        <w:t>ой</w:t>
      </w:r>
      <w:r w:rsidR="001C0834" w:rsidRPr="00173A93">
        <w:rPr>
          <w:rFonts w:eastAsia="Times New Roman"/>
          <w:sz w:val="24"/>
          <w:szCs w:val="24"/>
        </w:rPr>
        <w:t xml:space="preserve"> услуг</w:t>
      </w:r>
      <w:bookmarkEnd w:id="67"/>
      <w:bookmarkEnd w:id="68"/>
      <w:r w:rsidR="00233A97">
        <w:rPr>
          <w:rFonts w:eastAsia="Times New Roman"/>
          <w:sz w:val="24"/>
          <w:szCs w:val="24"/>
        </w:rPr>
        <w:t>и</w:t>
      </w:r>
    </w:p>
    <w:p w14:paraId="560E9FF8" w14:textId="77777777" w:rsidR="00040C1B" w:rsidRPr="00E75F90" w:rsidRDefault="00040C1B" w:rsidP="00040C1B">
      <w:pPr>
        <w:pStyle w:val="11"/>
        <w:numPr>
          <w:ilvl w:val="1"/>
          <w:numId w:val="42"/>
        </w:numPr>
        <w:autoSpaceDE/>
        <w:autoSpaceDN/>
        <w:adjustRightInd/>
        <w:spacing w:line="240" w:lineRule="auto"/>
        <w:ind w:left="0" w:firstLine="567"/>
        <w:rPr>
          <w:sz w:val="22"/>
          <w:szCs w:val="22"/>
        </w:rPr>
      </w:pPr>
      <w:r w:rsidRPr="00E75F90">
        <w:rPr>
          <w:sz w:val="24"/>
          <w:szCs w:val="24"/>
        </w:rPr>
        <w:t>Оценка доступности и качества предоставления Муниципальной услуги должна осуществляться по следующим показателям:</w:t>
      </w:r>
    </w:p>
    <w:p w14:paraId="0A1BE25C"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6AC7A129"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возможность выбора Заявителем форм предоставления Муниципальной услуги, в том числе с использованием РПГУ, ЕПГУ;</w:t>
      </w:r>
    </w:p>
    <w:p w14:paraId="077E9583"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возможность получения готового результата Муниципальной услуги в любом  МФЦ Московской области;</w:t>
      </w:r>
    </w:p>
    <w:p w14:paraId="1E3A808F" w14:textId="77777777" w:rsidR="00040C1B" w:rsidRPr="00E75F90" w:rsidRDefault="00040C1B" w:rsidP="00040C1B">
      <w:pPr>
        <w:pStyle w:val="a7"/>
        <w:numPr>
          <w:ilvl w:val="0"/>
          <w:numId w:val="41"/>
        </w:numPr>
        <w:spacing w:line="240" w:lineRule="auto"/>
        <w:ind w:left="0" w:firstLine="567"/>
        <w:jc w:val="both"/>
        <w:rPr>
          <w:rFonts w:ascii="Times New Roman" w:hAnsi="Times New Roman"/>
        </w:rPr>
      </w:pPr>
      <w:r w:rsidRPr="00E75F90">
        <w:rPr>
          <w:rFonts w:ascii="Times New Roman" w:hAnsi="Times New Roman"/>
          <w:sz w:val="24"/>
          <w:szCs w:val="24"/>
        </w:rPr>
        <w:t>возможность обращения за получением Муниципальной услуги в электронной форме посредством РПГУ в МФЦ;</w:t>
      </w:r>
    </w:p>
    <w:p w14:paraId="4562A9BE"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r w:rsidRPr="00E75F90">
        <w:rPr>
          <w:rFonts w:ascii="Times New Roman" w:hAnsi="Times New Roman"/>
          <w:sz w:val="24"/>
          <w:szCs w:val="24"/>
        </w:rPr>
        <w:t xml:space="preserve"> </w:t>
      </w:r>
    </w:p>
    <w:p w14:paraId="7516B5E9"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sz w:val="24"/>
          <w:szCs w:val="24"/>
        </w:rPr>
        <w:t>соблюдения установленного времени ожидания в очереди при получении результата предоставления Муниципальной услуги;</w:t>
      </w:r>
    </w:p>
    <w:p w14:paraId="034DAE53"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625513C"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70AA55A5"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1A48C88" w14:textId="77777777" w:rsidR="00040C1B" w:rsidRPr="00E75F90" w:rsidRDefault="00040C1B" w:rsidP="00040C1B">
      <w:pPr>
        <w:pStyle w:val="ConsPlusNormal"/>
        <w:widowControl/>
        <w:numPr>
          <w:ilvl w:val="0"/>
          <w:numId w:val="41"/>
        </w:numPr>
        <w:autoSpaceDE/>
        <w:autoSpaceDN/>
        <w:adjustRightInd/>
        <w:ind w:left="0" w:firstLine="567"/>
        <w:jc w:val="both"/>
        <w:rPr>
          <w:rFonts w:ascii="Times New Roman" w:hAnsi="Times New Roman" w:cs="Times New Roman"/>
        </w:rPr>
      </w:pPr>
      <w:r w:rsidRPr="00E75F90">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30B02555" w14:textId="77777777" w:rsidR="00040C1B" w:rsidRPr="00E75F90" w:rsidRDefault="00040C1B" w:rsidP="00040C1B">
      <w:pPr>
        <w:pStyle w:val="ConsPlusNormal"/>
        <w:ind w:firstLine="567"/>
        <w:jc w:val="both"/>
        <w:rPr>
          <w:rFonts w:ascii="Times New Roman" w:hAnsi="Times New Roman" w:cs="Times New Roman"/>
          <w:sz w:val="24"/>
          <w:szCs w:val="24"/>
        </w:rPr>
      </w:pPr>
      <w:r w:rsidRPr="00E75F90">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работниками Администрации.</w:t>
      </w:r>
    </w:p>
    <w:p w14:paraId="026737BA" w14:textId="406227BF" w:rsidR="00465A5D" w:rsidRDefault="00465A5D" w:rsidP="00CC7762">
      <w:pPr>
        <w:pStyle w:val="2-"/>
        <w:numPr>
          <w:ilvl w:val="0"/>
          <w:numId w:val="2"/>
        </w:numPr>
        <w:ind w:left="720"/>
        <w:rPr>
          <w:rFonts w:eastAsia="Times New Roman"/>
          <w:sz w:val="24"/>
          <w:szCs w:val="24"/>
        </w:rPr>
      </w:pPr>
      <w:bookmarkStart w:id="69" w:name="_Toc430614264"/>
      <w:bookmarkStart w:id="70" w:name="пункт22"/>
      <w:bookmarkStart w:id="71" w:name="_Toc494198936"/>
      <w:r w:rsidRPr="00173A93">
        <w:rPr>
          <w:rFonts w:eastAsia="Times New Roman"/>
          <w:sz w:val="24"/>
          <w:szCs w:val="24"/>
        </w:rPr>
        <w:t xml:space="preserve">Требования организации предоставления </w:t>
      </w:r>
      <w:r w:rsidR="001C0834" w:rsidRPr="00173A93">
        <w:rPr>
          <w:rFonts w:eastAsia="Times New Roman"/>
          <w:sz w:val="24"/>
          <w:szCs w:val="24"/>
        </w:rPr>
        <w:t xml:space="preserve">Муниципальной услуги </w:t>
      </w:r>
      <w:r w:rsidRPr="00173A93">
        <w:rPr>
          <w:rFonts w:eastAsia="Times New Roman"/>
          <w:sz w:val="24"/>
          <w:szCs w:val="24"/>
        </w:rPr>
        <w:t>в электронной форме</w:t>
      </w:r>
      <w:bookmarkEnd w:id="69"/>
      <w:bookmarkEnd w:id="70"/>
      <w:bookmarkEnd w:id="71"/>
    </w:p>
    <w:p w14:paraId="22671463" w14:textId="77777777" w:rsidR="00040C1B" w:rsidRPr="00040C1B" w:rsidRDefault="00040C1B" w:rsidP="00040C1B">
      <w:pPr>
        <w:numPr>
          <w:ilvl w:val="1"/>
          <w:numId w:val="43"/>
        </w:numPr>
        <w:spacing w:line="240" w:lineRule="auto"/>
        <w:ind w:left="0" w:firstLine="567"/>
        <w:jc w:val="both"/>
        <w:rPr>
          <w:rFonts w:ascii="Times New Roman" w:eastAsia="Calibri" w:hAnsi="Times New Roman" w:cs="Times New Roman"/>
          <w:sz w:val="28"/>
          <w:szCs w:val="28"/>
          <w:lang w:eastAsia="en-US"/>
        </w:rPr>
      </w:pPr>
      <w:r w:rsidRPr="00040C1B">
        <w:rPr>
          <w:rFonts w:ascii="Times New Roman" w:eastAsia="Calibri" w:hAnsi="Times New Roman" w:cs="Times New Roman"/>
          <w:sz w:val="24"/>
          <w:szCs w:val="24"/>
          <w:lang w:eastAsia="en-US"/>
        </w:rPr>
        <w:t>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документов, указанных в пункте 10 Административного регламента.</w:t>
      </w:r>
    </w:p>
    <w:p w14:paraId="6785DC46" w14:textId="77777777" w:rsidR="00040C1B" w:rsidRPr="00040C1B" w:rsidRDefault="00040C1B" w:rsidP="00040C1B">
      <w:pPr>
        <w:numPr>
          <w:ilvl w:val="1"/>
          <w:numId w:val="43"/>
        </w:numPr>
        <w:spacing w:line="240" w:lineRule="auto"/>
        <w:ind w:left="0" w:firstLine="567"/>
        <w:jc w:val="both"/>
        <w:rPr>
          <w:rFonts w:ascii="Times New Roman" w:eastAsia="Calibri" w:hAnsi="Times New Roman" w:cs="Times New Roman"/>
          <w:sz w:val="24"/>
          <w:szCs w:val="24"/>
          <w:lang w:eastAsia="en-US"/>
        </w:rPr>
      </w:pPr>
      <w:r w:rsidRPr="00040C1B">
        <w:rPr>
          <w:rFonts w:ascii="Times New Roman" w:eastAsia="Calibri" w:hAnsi="Times New Roman" w:cs="Times New Roman"/>
          <w:sz w:val="24"/>
          <w:szCs w:val="24"/>
          <w:lang w:eastAsia="en-US"/>
        </w:rPr>
        <w:t>При предоставлении Муниципальной услуги в электронной форме осуществляются:</w:t>
      </w:r>
    </w:p>
    <w:p w14:paraId="1560601E" w14:textId="77777777" w:rsidR="00040C1B" w:rsidRPr="00040C1B" w:rsidRDefault="00040C1B" w:rsidP="00040C1B">
      <w:pPr>
        <w:spacing w:line="240" w:lineRule="auto"/>
        <w:ind w:firstLine="567"/>
        <w:jc w:val="both"/>
        <w:rPr>
          <w:rFonts w:ascii="Times New Roman" w:eastAsia="Calibri" w:hAnsi="Times New Roman" w:cs="Times New Roman"/>
          <w:sz w:val="28"/>
          <w:szCs w:val="28"/>
          <w:lang w:eastAsia="en-US"/>
        </w:rPr>
      </w:pPr>
      <w:r w:rsidRPr="00040C1B">
        <w:rPr>
          <w:rFonts w:ascii="Times New Roman" w:eastAsia="Calibri" w:hAnsi="Times New Roman" w:cs="Times New Roman"/>
          <w:sz w:val="24"/>
          <w:szCs w:val="24"/>
          <w:lang w:eastAsia="en-US"/>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услуги;</w:t>
      </w:r>
    </w:p>
    <w:p w14:paraId="2D542DF3" w14:textId="77777777" w:rsidR="00040C1B" w:rsidRPr="00040C1B" w:rsidRDefault="00040C1B" w:rsidP="00040C1B">
      <w:pPr>
        <w:spacing w:line="240" w:lineRule="auto"/>
        <w:ind w:firstLine="567"/>
        <w:jc w:val="both"/>
        <w:rPr>
          <w:rFonts w:ascii="Times New Roman" w:eastAsia="Calibri" w:hAnsi="Times New Roman" w:cs="Times New Roman"/>
          <w:sz w:val="24"/>
          <w:szCs w:val="24"/>
          <w:lang w:eastAsia="en-US"/>
        </w:rPr>
      </w:pPr>
      <w:r w:rsidRPr="00040C1B">
        <w:rPr>
          <w:rFonts w:ascii="Times New Roman" w:eastAsia="Calibri" w:hAnsi="Times New Roman" w:cs="Times New Roman"/>
          <w:sz w:val="24"/>
          <w:szCs w:val="24"/>
          <w:lang w:eastAsia="en-US"/>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14:paraId="11738EF5" w14:textId="77777777" w:rsidR="00040C1B" w:rsidRPr="00040C1B" w:rsidRDefault="00040C1B" w:rsidP="00040C1B">
      <w:pPr>
        <w:spacing w:line="240" w:lineRule="auto"/>
        <w:ind w:firstLine="567"/>
        <w:jc w:val="both"/>
        <w:rPr>
          <w:rFonts w:ascii="Times New Roman" w:eastAsia="Calibri" w:hAnsi="Times New Roman" w:cs="Times New Roman"/>
          <w:sz w:val="28"/>
          <w:szCs w:val="28"/>
          <w:lang w:eastAsia="en-US"/>
        </w:rPr>
      </w:pPr>
      <w:r w:rsidRPr="00040C1B">
        <w:rPr>
          <w:rFonts w:ascii="Times New Roman" w:eastAsia="Calibri" w:hAnsi="Times New Roman" w:cs="Times New Roman"/>
          <w:sz w:val="24"/>
          <w:szCs w:val="24"/>
          <w:lang w:eastAsia="en-US"/>
        </w:rPr>
        <w:t>3) получение Заявителем сведений о ходе выполнения запроса о предоставлении Муниципальной услуги;</w:t>
      </w:r>
    </w:p>
    <w:p w14:paraId="19401204" w14:textId="77777777" w:rsidR="00040C1B" w:rsidRPr="00040C1B" w:rsidRDefault="00040C1B" w:rsidP="00040C1B">
      <w:pPr>
        <w:spacing w:line="240" w:lineRule="auto"/>
        <w:ind w:firstLine="567"/>
        <w:jc w:val="both"/>
        <w:rPr>
          <w:rFonts w:ascii="Times New Roman" w:eastAsia="Calibri" w:hAnsi="Times New Roman" w:cs="Times New Roman"/>
          <w:sz w:val="24"/>
          <w:szCs w:val="24"/>
          <w:lang w:eastAsia="en-US"/>
        </w:rPr>
      </w:pPr>
      <w:r w:rsidRPr="00040C1B">
        <w:rPr>
          <w:rFonts w:ascii="Times New Roman" w:eastAsia="Calibri" w:hAnsi="Times New Roman" w:cs="Times New Roman"/>
          <w:sz w:val="24"/>
          <w:szCs w:val="24"/>
          <w:lang w:eastAsia="en-US"/>
        </w:rPr>
        <w:t xml:space="preserve">4) взаимодействие Администрации и иных органов, предоставляющих государственные и муниципальные услуги, иных государственных органов, организаций, участвующих в предоставлении Муниципальной услуги; </w:t>
      </w:r>
    </w:p>
    <w:p w14:paraId="49FFE218" w14:textId="77777777" w:rsidR="00040C1B" w:rsidRPr="00040C1B" w:rsidRDefault="00040C1B" w:rsidP="00040C1B">
      <w:pPr>
        <w:spacing w:line="240" w:lineRule="auto"/>
        <w:ind w:firstLine="567"/>
        <w:jc w:val="both"/>
        <w:rPr>
          <w:rFonts w:ascii="Times New Roman" w:eastAsia="Calibri" w:hAnsi="Times New Roman" w:cs="Times New Roman"/>
          <w:sz w:val="28"/>
          <w:szCs w:val="28"/>
          <w:lang w:eastAsia="en-US"/>
        </w:rPr>
      </w:pPr>
      <w:r w:rsidRPr="00040C1B">
        <w:rPr>
          <w:rFonts w:ascii="Times New Roman" w:eastAsia="Calibri" w:hAnsi="Times New Roman" w:cs="Times New Roman"/>
          <w:sz w:val="24"/>
          <w:szCs w:val="24"/>
          <w:lang w:eastAsia="en-US"/>
        </w:rPr>
        <w:t>5)</w:t>
      </w:r>
      <w:r w:rsidRPr="00040C1B">
        <w:rPr>
          <w:rFonts w:ascii="Times New Roman" w:eastAsia="Calibri" w:hAnsi="Times New Roman" w:cs="Times New Roman"/>
          <w:color w:val="4F81BD"/>
          <w:sz w:val="24"/>
          <w:szCs w:val="24"/>
          <w:lang w:eastAsia="en-US"/>
        </w:rPr>
        <w:t xml:space="preserve"> </w:t>
      </w:r>
      <w:r w:rsidRPr="00040C1B">
        <w:rPr>
          <w:rFonts w:ascii="Times New Roman" w:eastAsia="Calibri" w:hAnsi="Times New Roman" w:cs="Times New Roman"/>
          <w:sz w:val="24"/>
          <w:szCs w:val="24"/>
          <w:lang w:eastAsia="en-US"/>
        </w:rPr>
        <w:t>получение Заявителем результата предоставления Муниципальной услуги</w:t>
      </w:r>
      <w:r w:rsidRPr="00040C1B">
        <w:rPr>
          <w:rFonts w:ascii="Times New Roman" w:eastAsia="Calibri" w:hAnsi="Times New Roman" w:cs="Times New Roman"/>
          <w:sz w:val="28"/>
          <w:szCs w:val="28"/>
          <w:lang w:eastAsia="en-US"/>
        </w:rPr>
        <w:t xml:space="preserve"> </w:t>
      </w:r>
      <w:r w:rsidRPr="00040C1B">
        <w:rPr>
          <w:rFonts w:ascii="Times New Roman" w:eastAsia="Calibri" w:hAnsi="Times New Roman" w:cs="Times New Roman"/>
          <w:sz w:val="24"/>
          <w:szCs w:val="24"/>
          <w:lang w:eastAsia="en-US"/>
        </w:rPr>
        <w:t>посредством информационного сервиса «Узнать статус заявления»;</w:t>
      </w:r>
    </w:p>
    <w:p w14:paraId="789186DC" w14:textId="77777777" w:rsidR="00040C1B" w:rsidRPr="00040C1B" w:rsidRDefault="00040C1B" w:rsidP="00040C1B">
      <w:pPr>
        <w:numPr>
          <w:ilvl w:val="1"/>
          <w:numId w:val="44"/>
        </w:numPr>
        <w:spacing w:line="240" w:lineRule="auto"/>
        <w:ind w:left="0" w:firstLine="567"/>
        <w:jc w:val="both"/>
        <w:rPr>
          <w:rFonts w:ascii="Times New Roman" w:eastAsia="Calibri" w:hAnsi="Times New Roman" w:cs="Times New Roman"/>
          <w:sz w:val="24"/>
          <w:szCs w:val="24"/>
          <w:lang w:eastAsia="en-US"/>
        </w:rPr>
      </w:pPr>
      <w:r w:rsidRPr="00040C1B">
        <w:rPr>
          <w:rFonts w:ascii="Times New Roman" w:eastAsia="Calibri" w:hAnsi="Times New Roman" w:cs="Times New Roman"/>
          <w:sz w:val="24"/>
          <w:szCs w:val="24"/>
          <w:lang w:eastAsia="en-US"/>
        </w:rPr>
        <w:t xml:space="preserve">Документы, указанные в пункте 10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01EFA574" w14:textId="77777777" w:rsidR="00040C1B" w:rsidRPr="00040C1B" w:rsidRDefault="00040C1B" w:rsidP="00040C1B">
      <w:pPr>
        <w:numPr>
          <w:ilvl w:val="1"/>
          <w:numId w:val="44"/>
        </w:numPr>
        <w:spacing w:line="240" w:lineRule="auto"/>
        <w:ind w:left="0" w:firstLine="567"/>
        <w:jc w:val="both"/>
        <w:rPr>
          <w:rFonts w:ascii="Times New Roman" w:eastAsia="Calibri" w:hAnsi="Times New Roman" w:cs="Times New Roman"/>
          <w:sz w:val="24"/>
          <w:szCs w:val="24"/>
          <w:lang w:eastAsia="en-US"/>
        </w:rPr>
      </w:pPr>
      <w:r w:rsidRPr="00040C1B">
        <w:rPr>
          <w:rFonts w:ascii="Times New Roman" w:eastAsia="Calibri" w:hAnsi="Times New Roman" w:cs="Times New Roman"/>
          <w:sz w:val="24"/>
          <w:szCs w:val="24"/>
          <w:lang w:eastAsia="en-US"/>
        </w:rPr>
        <w:t xml:space="preserve">Формат документов -  распространенные графические форматы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0497D5E0" w14:textId="486AD0E9" w:rsidR="000D2E80" w:rsidRPr="00173A93" w:rsidRDefault="000D2E80" w:rsidP="00CC7762">
      <w:pPr>
        <w:pStyle w:val="2-"/>
        <w:numPr>
          <w:ilvl w:val="0"/>
          <w:numId w:val="2"/>
        </w:numPr>
        <w:ind w:left="720"/>
        <w:rPr>
          <w:rFonts w:eastAsia="Times New Roman"/>
          <w:sz w:val="24"/>
          <w:szCs w:val="24"/>
        </w:rPr>
      </w:pPr>
      <w:bookmarkStart w:id="72" w:name="_Toc438376247"/>
      <w:bookmarkStart w:id="73" w:name="_Toc441496555"/>
      <w:bookmarkStart w:id="74" w:name="пункт23"/>
      <w:bookmarkStart w:id="75" w:name="_Toc494198937"/>
      <w:r w:rsidRPr="00173A93">
        <w:rPr>
          <w:rFonts w:eastAsia="Times New Roman"/>
          <w:sz w:val="24"/>
          <w:szCs w:val="24"/>
        </w:rPr>
        <w:t xml:space="preserve">Требования к организации предоставления </w:t>
      </w:r>
      <w:r w:rsidR="001C0834" w:rsidRPr="00173A93">
        <w:rPr>
          <w:rFonts w:eastAsia="Times New Roman"/>
          <w:sz w:val="24"/>
          <w:szCs w:val="24"/>
        </w:rPr>
        <w:t>Муниципальной у</w:t>
      </w:r>
      <w:r w:rsidRPr="00173A93">
        <w:rPr>
          <w:rFonts w:eastAsia="Times New Roman"/>
          <w:sz w:val="24"/>
          <w:szCs w:val="24"/>
        </w:rPr>
        <w:t>слуги в МФЦ</w:t>
      </w:r>
      <w:bookmarkEnd w:id="72"/>
      <w:bookmarkEnd w:id="73"/>
      <w:bookmarkEnd w:id="74"/>
      <w:bookmarkEnd w:id="75"/>
    </w:p>
    <w:p w14:paraId="3E1BD957" w14:textId="091566EB" w:rsidR="009D3819" w:rsidRPr="00E75F90" w:rsidRDefault="009D3819" w:rsidP="009D3819">
      <w:pPr>
        <w:tabs>
          <w:tab w:val="left" w:pos="0"/>
        </w:tabs>
        <w:suppressAutoHyphen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22. </w:t>
      </w:r>
      <w:r w:rsidRPr="00E75F90">
        <w:rPr>
          <w:rFonts w:ascii="Times New Roman" w:hAnsi="Times New Roman"/>
          <w:sz w:val="24"/>
          <w:szCs w:val="24"/>
        </w:rPr>
        <w:t>Подача запросов посредством РПГУ, информации, необходимой для получения Муниципальной  услуги, а также получение результатов предоставления Муниципальной  услуги осуществляется в любом МФЦ Московской области по выбору Заявителя независимо от его места регистрации в Московской области.</w:t>
      </w:r>
    </w:p>
    <w:p w14:paraId="4D6DBEBD" w14:textId="77777777" w:rsidR="009D3819" w:rsidRPr="00E75F90" w:rsidRDefault="009D3819" w:rsidP="009D3819">
      <w:pPr>
        <w:suppressAutoHyphens/>
        <w:autoSpaceDE w:val="0"/>
        <w:autoSpaceDN w:val="0"/>
        <w:adjustRightInd w:val="0"/>
        <w:spacing w:line="240" w:lineRule="auto"/>
        <w:ind w:firstLine="709"/>
        <w:contextualSpacing/>
        <w:jc w:val="both"/>
        <w:rPr>
          <w:rFonts w:ascii="Times New Roman" w:hAnsi="Times New Roman"/>
          <w:sz w:val="24"/>
          <w:szCs w:val="24"/>
        </w:rPr>
      </w:pPr>
      <w:r w:rsidRPr="00E75F90">
        <w:rPr>
          <w:rFonts w:ascii="Times New Roman" w:hAnsi="Times New Roman"/>
          <w:sz w:val="24"/>
          <w:szCs w:val="24"/>
        </w:rPr>
        <w:t xml:space="preserve">22.1. Организация предоставления Муниципальной  услуги на базе МФЦ осуществляется в соответствии с соглашением о взаимодействии между МФЦ и Администрацией. </w:t>
      </w:r>
    </w:p>
    <w:p w14:paraId="063B343A" w14:textId="77777777" w:rsidR="009D3819" w:rsidRPr="00E75F90" w:rsidRDefault="009D3819" w:rsidP="009D3819">
      <w:pPr>
        <w:suppressAutoHyphens/>
        <w:autoSpaceDE w:val="0"/>
        <w:autoSpaceDN w:val="0"/>
        <w:adjustRightInd w:val="0"/>
        <w:spacing w:line="240" w:lineRule="auto"/>
        <w:ind w:left="1135" w:hanging="426"/>
        <w:jc w:val="both"/>
        <w:rPr>
          <w:rFonts w:ascii="Times New Roman" w:hAnsi="Times New Roman"/>
          <w:sz w:val="24"/>
          <w:szCs w:val="24"/>
        </w:rPr>
      </w:pPr>
      <w:r>
        <w:rPr>
          <w:rFonts w:ascii="Times New Roman" w:hAnsi="Times New Roman"/>
          <w:sz w:val="24"/>
          <w:szCs w:val="24"/>
        </w:rPr>
        <w:t>22.2</w:t>
      </w:r>
      <w:r w:rsidRPr="00E75F90">
        <w:rPr>
          <w:rFonts w:ascii="Times New Roman" w:hAnsi="Times New Roman"/>
          <w:sz w:val="24"/>
          <w:szCs w:val="24"/>
        </w:rPr>
        <w:t>. В МФЦ обеспечиваются:</w:t>
      </w:r>
    </w:p>
    <w:p w14:paraId="284F4733" w14:textId="77777777" w:rsidR="009D3819" w:rsidRPr="00E75F90" w:rsidRDefault="009D3819" w:rsidP="009D3819">
      <w:pPr>
        <w:autoSpaceDE w:val="0"/>
        <w:autoSpaceDN w:val="0"/>
        <w:adjustRightInd w:val="0"/>
        <w:spacing w:line="240" w:lineRule="auto"/>
        <w:ind w:firstLine="709"/>
        <w:jc w:val="both"/>
        <w:rPr>
          <w:rFonts w:ascii="Times New Roman" w:hAnsi="Times New Roman"/>
          <w:sz w:val="24"/>
          <w:szCs w:val="24"/>
        </w:rPr>
      </w:pPr>
      <w:r w:rsidRPr="00E75F90">
        <w:rPr>
          <w:rFonts w:ascii="Times New Roman" w:hAnsi="Times New Roman"/>
          <w:sz w:val="24"/>
          <w:szCs w:val="24"/>
        </w:rPr>
        <w:t>а) бесплатный доступ заявителей к РПГУ для обеспечения возможности получения Муниципальной  услуги в электронной форме;</w:t>
      </w:r>
    </w:p>
    <w:p w14:paraId="046B36DD" w14:textId="77777777" w:rsidR="009D3819" w:rsidRPr="00E75F90" w:rsidRDefault="009D3819" w:rsidP="009D3819">
      <w:pPr>
        <w:autoSpaceDE w:val="0"/>
        <w:autoSpaceDN w:val="0"/>
        <w:adjustRightInd w:val="0"/>
        <w:spacing w:line="240" w:lineRule="auto"/>
        <w:ind w:firstLine="709"/>
        <w:jc w:val="both"/>
        <w:rPr>
          <w:rFonts w:ascii="Times New Roman" w:hAnsi="Times New Roman"/>
          <w:sz w:val="24"/>
          <w:szCs w:val="24"/>
        </w:rPr>
      </w:pPr>
      <w:r w:rsidRPr="00E75F90">
        <w:rPr>
          <w:rFonts w:ascii="Times New Roman" w:hAnsi="Times New Roman"/>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14:paraId="20246CC4" w14:textId="77777777" w:rsidR="009D3819" w:rsidRPr="00A8521A" w:rsidRDefault="009D3819" w:rsidP="009D3819">
      <w:pPr>
        <w:suppressAutoHyphens/>
        <w:autoSpaceDE w:val="0"/>
        <w:autoSpaceDN w:val="0"/>
        <w:adjustRightInd w:val="0"/>
        <w:spacing w:line="240" w:lineRule="auto"/>
        <w:ind w:firstLine="709"/>
        <w:jc w:val="both"/>
        <w:rPr>
          <w:rFonts w:ascii="Times New Roman" w:hAnsi="Times New Roman"/>
          <w:color w:val="4F81BD" w:themeColor="accent1"/>
          <w:sz w:val="24"/>
          <w:szCs w:val="24"/>
        </w:rPr>
      </w:pPr>
      <w:r>
        <w:rPr>
          <w:rFonts w:ascii="Times New Roman" w:hAnsi="Times New Roman"/>
          <w:sz w:val="24"/>
          <w:szCs w:val="24"/>
        </w:rPr>
        <w:t>22.3</w:t>
      </w:r>
      <w:r w:rsidRPr="00E75F90">
        <w:rPr>
          <w:rFonts w:ascii="Times New Roman" w:hAnsi="Times New Roman"/>
          <w:sz w:val="24"/>
          <w:szCs w:val="24"/>
        </w:rPr>
        <w:t xml:space="preserve">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r w:rsidRPr="00A8521A">
        <w:rPr>
          <w:rFonts w:ascii="Times New Roman" w:hAnsi="Times New Roman"/>
          <w:color w:val="4F81BD" w:themeColor="accent1"/>
          <w:sz w:val="24"/>
          <w:szCs w:val="24"/>
        </w:rPr>
        <w:t>.</w:t>
      </w:r>
    </w:p>
    <w:p w14:paraId="306D62B0" w14:textId="77777777" w:rsidR="009D3819" w:rsidRPr="00E75F90" w:rsidRDefault="009D3819" w:rsidP="009D3819">
      <w:pPr>
        <w:suppressAutoHyphen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22.4</w:t>
      </w:r>
      <w:r w:rsidRPr="00E75F90">
        <w:rPr>
          <w:rFonts w:ascii="Times New Roman" w:hAnsi="Times New Roman"/>
          <w:sz w:val="24"/>
          <w:szCs w:val="24"/>
        </w:rPr>
        <w:t>. Перечень МФЦ, в которых организуется предоставление бесплатного доступа к РПГУ и выдача результата предоставления Муниципальной услуги в соответствии с соглашением о взаимодействии размещен на сайте Администрации и МФЦ.</w:t>
      </w:r>
    </w:p>
    <w:p w14:paraId="6F6FB85A" w14:textId="77777777" w:rsidR="009D3819" w:rsidRPr="00E75F90" w:rsidRDefault="009D3819" w:rsidP="009D3819">
      <w:pPr>
        <w:suppressAutoHyphen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22.5</w:t>
      </w:r>
      <w:r w:rsidRPr="00E75F90">
        <w:rPr>
          <w:rFonts w:ascii="Times New Roman" w:hAnsi="Times New Roman"/>
          <w:sz w:val="24"/>
          <w:szCs w:val="24"/>
        </w:rPr>
        <w:t>. При обращении заявителя в МФЦ сотрудникам МФЦ запрещается:</w:t>
      </w:r>
    </w:p>
    <w:p w14:paraId="2C003A4D" w14:textId="77777777" w:rsidR="009D3819" w:rsidRPr="00E75F90" w:rsidRDefault="009D3819" w:rsidP="009D3819">
      <w:pPr>
        <w:autoSpaceDE w:val="0"/>
        <w:autoSpaceDN w:val="0"/>
        <w:adjustRightInd w:val="0"/>
        <w:spacing w:line="240" w:lineRule="auto"/>
        <w:ind w:firstLine="709"/>
        <w:jc w:val="both"/>
        <w:rPr>
          <w:rFonts w:ascii="Times New Roman" w:hAnsi="Times New Roman"/>
          <w:sz w:val="24"/>
          <w:szCs w:val="24"/>
        </w:rPr>
      </w:pPr>
      <w:r w:rsidRPr="00E75F90">
        <w:rPr>
          <w:rFonts w:ascii="Times New Roman" w:hAnsi="Times New Roman"/>
          <w:sz w:val="24"/>
          <w:szCs w:val="24"/>
        </w:rPr>
        <w:t>1)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14:paraId="1FC95B24" w14:textId="77777777" w:rsidR="009D3819" w:rsidRPr="00E75F90" w:rsidRDefault="009D3819" w:rsidP="009D3819">
      <w:pPr>
        <w:autoSpaceDE w:val="0"/>
        <w:autoSpaceDN w:val="0"/>
        <w:adjustRightInd w:val="0"/>
        <w:spacing w:line="240" w:lineRule="auto"/>
        <w:ind w:firstLine="709"/>
        <w:jc w:val="both"/>
        <w:rPr>
          <w:rFonts w:ascii="Times New Roman" w:hAnsi="Times New Roman"/>
          <w:sz w:val="24"/>
          <w:szCs w:val="24"/>
        </w:rPr>
      </w:pPr>
      <w:r w:rsidRPr="00E75F90">
        <w:rPr>
          <w:rFonts w:ascii="Times New Roman" w:hAnsi="Times New Roman"/>
          <w:sz w:val="24"/>
          <w:szCs w:val="24"/>
        </w:rPr>
        <w:t>2)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 организации.</w:t>
      </w:r>
    </w:p>
    <w:p w14:paraId="0ABA2C47" w14:textId="77777777" w:rsidR="009D3819" w:rsidRPr="00E75F90" w:rsidRDefault="009D3819" w:rsidP="009D3819">
      <w:pPr>
        <w:suppressAutoHyphens/>
        <w:autoSpaceDE w:val="0"/>
        <w:autoSpaceDN w:val="0"/>
        <w:adjustRightInd w:val="0"/>
        <w:spacing w:line="240" w:lineRule="auto"/>
        <w:ind w:left="1135" w:hanging="426"/>
        <w:jc w:val="both"/>
        <w:rPr>
          <w:rFonts w:ascii="Times New Roman" w:hAnsi="Times New Roman"/>
          <w:sz w:val="24"/>
          <w:szCs w:val="24"/>
        </w:rPr>
      </w:pPr>
      <w:r>
        <w:rPr>
          <w:rFonts w:ascii="Times New Roman" w:hAnsi="Times New Roman"/>
          <w:sz w:val="24"/>
          <w:szCs w:val="24"/>
        </w:rPr>
        <w:t>22.6</w:t>
      </w:r>
      <w:r w:rsidRPr="00E75F90">
        <w:rPr>
          <w:rFonts w:ascii="Times New Roman" w:hAnsi="Times New Roman"/>
          <w:sz w:val="24"/>
          <w:szCs w:val="24"/>
        </w:rPr>
        <w:t>. В МФЦ обязаны:</w:t>
      </w:r>
    </w:p>
    <w:p w14:paraId="23415C1D" w14:textId="77777777" w:rsidR="009D3819" w:rsidRPr="00E75F90" w:rsidRDefault="009D3819" w:rsidP="009D3819">
      <w:pPr>
        <w:numPr>
          <w:ilvl w:val="0"/>
          <w:numId w:val="45"/>
        </w:numPr>
        <w:suppressAutoHyphens/>
        <w:autoSpaceDE w:val="0"/>
        <w:autoSpaceDN w:val="0"/>
        <w:adjustRightInd w:val="0"/>
        <w:spacing w:line="240" w:lineRule="auto"/>
        <w:ind w:left="0" w:firstLine="709"/>
        <w:jc w:val="both"/>
        <w:rPr>
          <w:rFonts w:ascii="Times New Roman" w:hAnsi="Times New Roman"/>
          <w:sz w:val="24"/>
          <w:szCs w:val="24"/>
        </w:rPr>
      </w:pPr>
      <w:r w:rsidRPr="00E75F90">
        <w:rPr>
          <w:rFonts w:ascii="Times New Roman" w:hAnsi="Times New Roman"/>
          <w:sz w:val="24"/>
          <w:szCs w:val="24"/>
        </w:rPr>
        <w:t>предоставить доступ Заявителю к автоматизированному рабочему месту для  получения  Муниципальной  услуги посредством РПГУ;</w:t>
      </w:r>
    </w:p>
    <w:p w14:paraId="1D77807B" w14:textId="77777777" w:rsidR="009D3819" w:rsidRPr="00E75F90" w:rsidRDefault="009D3819" w:rsidP="009D3819">
      <w:pPr>
        <w:numPr>
          <w:ilvl w:val="0"/>
          <w:numId w:val="45"/>
        </w:numPr>
        <w:suppressAutoHyphens/>
        <w:autoSpaceDE w:val="0"/>
        <w:autoSpaceDN w:val="0"/>
        <w:adjustRightInd w:val="0"/>
        <w:spacing w:line="240" w:lineRule="auto"/>
        <w:ind w:left="0" w:firstLine="709"/>
        <w:jc w:val="both"/>
        <w:rPr>
          <w:rFonts w:ascii="Times New Roman" w:hAnsi="Times New Roman"/>
          <w:sz w:val="24"/>
          <w:szCs w:val="24"/>
        </w:rPr>
      </w:pPr>
      <w:r w:rsidRPr="00E75F90">
        <w:rPr>
          <w:rFonts w:ascii="Times New Roman" w:hAnsi="Times New Roman"/>
          <w:sz w:val="24"/>
          <w:szCs w:val="24"/>
        </w:rPr>
        <w:t>предоставить Заявителю консультационную помощь при заполнении электронной формы заявки в личном кабинете на РПГУ;</w:t>
      </w:r>
    </w:p>
    <w:p w14:paraId="0C88AE27" w14:textId="77777777" w:rsidR="009D3819" w:rsidRPr="00E75F90" w:rsidRDefault="009D3819" w:rsidP="009D3819">
      <w:pPr>
        <w:numPr>
          <w:ilvl w:val="0"/>
          <w:numId w:val="45"/>
        </w:numPr>
        <w:suppressAutoHyphens/>
        <w:autoSpaceDE w:val="0"/>
        <w:autoSpaceDN w:val="0"/>
        <w:adjustRightInd w:val="0"/>
        <w:spacing w:line="240" w:lineRule="auto"/>
        <w:ind w:left="0" w:firstLine="709"/>
        <w:jc w:val="both"/>
        <w:rPr>
          <w:rFonts w:ascii="Times New Roman" w:hAnsi="Times New Roman"/>
          <w:sz w:val="24"/>
          <w:szCs w:val="24"/>
        </w:rPr>
      </w:pPr>
      <w:r w:rsidRPr="00E75F90">
        <w:rPr>
          <w:rFonts w:ascii="Times New Roman" w:hAnsi="Times New Roman"/>
          <w:sz w:val="24"/>
          <w:szCs w:val="24"/>
        </w:rPr>
        <w:t>обеспечивать защиту информации, доступ к которой ограничен в соответствии с законодательст</w:t>
      </w:r>
      <w:r>
        <w:rPr>
          <w:rFonts w:ascii="Times New Roman" w:hAnsi="Times New Roman"/>
          <w:sz w:val="24"/>
          <w:szCs w:val="24"/>
        </w:rPr>
        <w:t>вом Российской Федерации, а также</w:t>
      </w:r>
      <w:r w:rsidRPr="00E75F90">
        <w:rPr>
          <w:rFonts w:ascii="Times New Roman" w:hAnsi="Times New Roman"/>
          <w:sz w:val="24"/>
          <w:szCs w:val="24"/>
        </w:rPr>
        <w:t xml:space="preserve"> соблюдать режим обработки и использования персональных данных;</w:t>
      </w:r>
    </w:p>
    <w:p w14:paraId="728DBBDF" w14:textId="77777777" w:rsidR="009D3819" w:rsidRPr="00976527" w:rsidRDefault="009D3819" w:rsidP="009D3819">
      <w:pPr>
        <w:numPr>
          <w:ilvl w:val="0"/>
          <w:numId w:val="45"/>
        </w:numPr>
        <w:suppressAutoHyphens/>
        <w:autoSpaceDE w:val="0"/>
        <w:autoSpaceDN w:val="0"/>
        <w:adjustRightInd w:val="0"/>
        <w:spacing w:line="240" w:lineRule="auto"/>
        <w:ind w:left="0" w:firstLine="709"/>
        <w:jc w:val="both"/>
        <w:rPr>
          <w:rFonts w:ascii="Times New Roman" w:hAnsi="Times New Roman"/>
          <w:sz w:val="24"/>
          <w:szCs w:val="24"/>
        </w:rPr>
      </w:pPr>
      <w:r w:rsidRPr="00A8521A">
        <w:rPr>
          <w:rFonts w:ascii="Times New Roman" w:hAnsi="Times New Roman"/>
          <w:color w:val="4F81BD" w:themeColor="accent1"/>
          <w:sz w:val="24"/>
          <w:szCs w:val="24"/>
        </w:rPr>
        <w:t xml:space="preserve"> </w:t>
      </w:r>
      <w:r w:rsidRPr="00976527">
        <w:rPr>
          <w:rFonts w:ascii="Times New Roman" w:hAnsi="Times New Roman"/>
          <w:sz w:val="24"/>
          <w:szCs w:val="24"/>
        </w:rPr>
        <w:t>соблюдать требования соглашений о взаимодействии.</w:t>
      </w:r>
    </w:p>
    <w:p w14:paraId="426D5292" w14:textId="77777777" w:rsidR="009D3819" w:rsidRPr="00976527" w:rsidRDefault="009D3819" w:rsidP="009D3819">
      <w:pPr>
        <w:suppressAutoHyphen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22.7</w:t>
      </w:r>
      <w:r w:rsidRPr="00976527">
        <w:rPr>
          <w:rFonts w:ascii="Times New Roman" w:hAnsi="Times New Roman"/>
          <w:sz w:val="24"/>
          <w:szCs w:val="24"/>
        </w:rPr>
        <w:t>. в случае обращения Заявителя за результатом предоставления Муниципальной  услуги после получения результата в Личном кабинете на РПГУ, работник МФЦ:</w:t>
      </w:r>
    </w:p>
    <w:p w14:paraId="77058EEA" w14:textId="77777777" w:rsidR="009D3819" w:rsidRPr="00976527" w:rsidRDefault="009D3819" w:rsidP="009D3819">
      <w:pPr>
        <w:numPr>
          <w:ilvl w:val="0"/>
          <w:numId w:val="46"/>
        </w:numPr>
        <w:suppressAutoHyphens/>
        <w:spacing w:line="240" w:lineRule="auto"/>
        <w:ind w:left="0" w:firstLine="709"/>
        <w:jc w:val="both"/>
        <w:rPr>
          <w:rFonts w:ascii="Times New Roman" w:hAnsi="Times New Roman"/>
          <w:sz w:val="24"/>
          <w:szCs w:val="24"/>
        </w:rPr>
      </w:pPr>
      <w:r w:rsidRPr="00976527">
        <w:rPr>
          <w:rFonts w:ascii="Times New Roman" w:hAnsi="Times New Roman"/>
          <w:sz w:val="24"/>
          <w:szCs w:val="24"/>
        </w:rPr>
        <w:t>устанавливает личность Заявителя на основании документа, удостоверяющих личность Заявителя в соответствии с законодательством Российской Федерации;</w:t>
      </w:r>
    </w:p>
    <w:p w14:paraId="2B48AC15" w14:textId="77777777" w:rsidR="009D3819" w:rsidRPr="00976527" w:rsidRDefault="009D3819" w:rsidP="009D3819">
      <w:pPr>
        <w:numPr>
          <w:ilvl w:val="0"/>
          <w:numId w:val="46"/>
        </w:numPr>
        <w:suppressAutoHyphens/>
        <w:spacing w:line="240" w:lineRule="auto"/>
        <w:ind w:left="0" w:firstLine="709"/>
        <w:jc w:val="both"/>
        <w:rPr>
          <w:rFonts w:ascii="Times New Roman" w:hAnsi="Times New Roman"/>
          <w:sz w:val="24"/>
          <w:szCs w:val="24"/>
        </w:rPr>
      </w:pPr>
      <w:r w:rsidRPr="00976527">
        <w:rPr>
          <w:rFonts w:ascii="Times New Roman" w:hAnsi="Times New Roman"/>
          <w:sz w:val="24"/>
          <w:szCs w:val="24"/>
        </w:rPr>
        <w:t>распечатывает из информационной системы   результат предоставления Муниципальной услуги, подписанный ЭП уполномоченного должностного лица Администрации, заверяет  подписью и</w:t>
      </w:r>
      <w:r>
        <w:rPr>
          <w:rFonts w:ascii="Times New Roman" w:hAnsi="Times New Roman"/>
          <w:sz w:val="24"/>
          <w:szCs w:val="24"/>
        </w:rPr>
        <w:t xml:space="preserve"> печатью МФЦ и выдает Заявителю.</w:t>
      </w:r>
      <w:r w:rsidRPr="00976527">
        <w:rPr>
          <w:rFonts w:ascii="Times New Roman" w:hAnsi="Times New Roman"/>
          <w:color w:val="4F81BD" w:themeColor="accent1"/>
          <w:sz w:val="24"/>
          <w:szCs w:val="24"/>
        </w:rPr>
        <w:t xml:space="preserve"> </w:t>
      </w:r>
    </w:p>
    <w:p w14:paraId="1DFE6BE3" w14:textId="77777777" w:rsidR="009D3819" w:rsidRPr="0049708F" w:rsidRDefault="009D3819" w:rsidP="009D3819">
      <w:pPr>
        <w:suppressAutoHyphens/>
        <w:autoSpaceDE w:val="0"/>
        <w:autoSpaceDN w:val="0"/>
        <w:adjustRightInd w:val="0"/>
        <w:spacing w:line="240" w:lineRule="auto"/>
        <w:ind w:left="709"/>
        <w:jc w:val="both"/>
        <w:rPr>
          <w:rFonts w:ascii="Times New Roman" w:hAnsi="Times New Roman"/>
          <w:sz w:val="24"/>
          <w:szCs w:val="24"/>
        </w:rPr>
      </w:pPr>
      <w:r>
        <w:rPr>
          <w:rFonts w:ascii="Times New Roman" w:hAnsi="Times New Roman"/>
          <w:sz w:val="24"/>
          <w:szCs w:val="24"/>
        </w:rPr>
        <w:t>22.8</w:t>
      </w:r>
      <w:r w:rsidRPr="0049708F">
        <w:rPr>
          <w:rFonts w:ascii="Times New Roman" w:hAnsi="Times New Roman"/>
          <w:sz w:val="24"/>
          <w:szCs w:val="24"/>
        </w:rPr>
        <w:t>. В МФЦ исключается взаимодействие Заявителя с должностными лицами, муниципальными служащими Администрации, предоставляющими Муниципальную услугу.</w:t>
      </w:r>
    </w:p>
    <w:p w14:paraId="447D972A" w14:textId="77777777" w:rsidR="009D3819" w:rsidRPr="0049708F" w:rsidRDefault="009D3819" w:rsidP="009D3819">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22.9</w:t>
      </w:r>
      <w:r w:rsidRPr="0049708F">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211D0CD6" w14:textId="77777777" w:rsidR="009D3819" w:rsidRPr="0049708F" w:rsidRDefault="009D3819" w:rsidP="009D3819">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22.10</w:t>
      </w:r>
      <w:r w:rsidRPr="0049708F">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 </w:t>
      </w:r>
    </w:p>
    <w:p w14:paraId="72823AC4" w14:textId="77777777" w:rsidR="009D3819" w:rsidRPr="0049708F" w:rsidRDefault="009D3819" w:rsidP="009D3819">
      <w:pPr>
        <w:autoSpaceDE w:val="0"/>
        <w:autoSpaceDN w:val="0"/>
        <w:adjustRightInd w:val="0"/>
        <w:spacing w:line="240" w:lineRule="auto"/>
        <w:ind w:firstLine="709"/>
        <w:jc w:val="both"/>
        <w:rPr>
          <w:rFonts w:ascii="Times New Roman" w:hAnsi="Times New Roman"/>
          <w:sz w:val="24"/>
          <w:szCs w:val="24"/>
        </w:rPr>
      </w:pPr>
      <w:r w:rsidRPr="0049708F">
        <w:rPr>
          <w:rFonts w:ascii="Times New Roman" w:hAnsi="Times New Roman"/>
          <w:sz w:val="24"/>
          <w:szCs w:val="24"/>
        </w:rPr>
        <w:t>2</w:t>
      </w:r>
      <w:r>
        <w:rPr>
          <w:rFonts w:ascii="Times New Roman" w:hAnsi="Times New Roman"/>
          <w:sz w:val="24"/>
          <w:szCs w:val="24"/>
        </w:rPr>
        <w:t>2.11</w:t>
      </w:r>
      <w:r w:rsidRPr="0049708F">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14:paraId="5D337BA8" w14:textId="50BED908" w:rsidR="00F004F0" w:rsidRPr="009D3819" w:rsidRDefault="000D2E80" w:rsidP="00E64AB1">
      <w:pPr>
        <w:pStyle w:val="11"/>
        <w:numPr>
          <w:ilvl w:val="0"/>
          <w:numId w:val="0"/>
        </w:numPr>
        <w:spacing w:line="240" w:lineRule="auto"/>
        <w:ind w:left="709"/>
        <w:rPr>
          <w:sz w:val="24"/>
          <w:szCs w:val="24"/>
          <w:highlight w:val="red"/>
        </w:rPr>
      </w:pPr>
      <w:r w:rsidRPr="009D3819">
        <w:rPr>
          <w:sz w:val="24"/>
          <w:szCs w:val="24"/>
          <w:highlight w:val="red"/>
        </w:rPr>
        <w:t xml:space="preserve"> </w:t>
      </w:r>
    </w:p>
    <w:p w14:paraId="1B1BC037" w14:textId="77777777" w:rsidR="00901ADD" w:rsidRPr="00173A93" w:rsidRDefault="00322C25" w:rsidP="00E64AB1">
      <w:pPr>
        <w:pStyle w:val="1-"/>
        <w:spacing w:before="0" w:after="0"/>
        <w:rPr>
          <w:sz w:val="24"/>
          <w:lang w:val="x-none"/>
        </w:rPr>
      </w:pPr>
      <w:bookmarkStart w:id="76" w:name="_Toc494198938"/>
      <w:bookmarkStart w:id="77" w:name="Раздел3"/>
      <w:r w:rsidRPr="00173A93">
        <w:rPr>
          <w:sz w:val="24"/>
          <w:lang w:val="x-none"/>
        </w:rPr>
        <w:t xml:space="preserve">III.  </w:t>
      </w:r>
      <w:r w:rsidR="001D5910" w:rsidRPr="00173A93">
        <w:rPr>
          <w:sz w:val="24"/>
          <w:lang w:val="x-none"/>
        </w:rPr>
        <w:t>Состав, последовательность и сроки выполнения административных процедур, тре</w:t>
      </w:r>
      <w:r w:rsidR="00C547AB" w:rsidRPr="00173A93">
        <w:rPr>
          <w:sz w:val="24"/>
          <w:lang w:val="x-none"/>
        </w:rPr>
        <w:t>бования к порядку их выполнения</w:t>
      </w:r>
      <w:bookmarkEnd w:id="76"/>
      <w:r w:rsidR="001D5910" w:rsidRPr="00173A93">
        <w:rPr>
          <w:sz w:val="24"/>
          <w:lang w:val="x-none"/>
        </w:rPr>
        <w:t xml:space="preserve"> </w:t>
      </w:r>
      <w:bookmarkEnd w:id="77"/>
    </w:p>
    <w:p w14:paraId="12A9ABD7" w14:textId="51B5D250" w:rsidR="00BA5D11" w:rsidRDefault="00C547AB" w:rsidP="00E64AB1">
      <w:pPr>
        <w:pStyle w:val="2-"/>
        <w:numPr>
          <w:ilvl w:val="0"/>
          <w:numId w:val="2"/>
        </w:numPr>
        <w:spacing w:before="0" w:after="0"/>
        <w:ind w:left="720"/>
        <w:rPr>
          <w:rFonts w:eastAsia="Times New Roman"/>
          <w:sz w:val="24"/>
          <w:szCs w:val="24"/>
        </w:rPr>
      </w:pPr>
      <w:bookmarkStart w:id="78" w:name="пункт24"/>
      <w:bookmarkStart w:id="79" w:name="_Toc494198939"/>
      <w:r w:rsidRPr="00173A93">
        <w:rPr>
          <w:rFonts w:eastAsia="Times New Roman"/>
          <w:sz w:val="24"/>
          <w:szCs w:val="24"/>
        </w:rPr>
        <w:t xml:space="preserve">Состав, последовательность и сроки выполнения административных </w:t>
      </w:r>
      <w:r w:rsidR="00C52589" w:rsidRPr="00173A93">
        <w:rPr>
          <w:rFonts w:eastAsia="Times New Roman"/>
          <w:sz w:val="24"/>
          <w:szCs w:val="24"/>
        </w:rPr>
        <w:t>п</w:t>
      </w:r>
      <w:r w:rsidRPr="00173A93">
        <w:rPr>
          <w:rFonts w:eastAsia="Times New Roman"/>
          <w:sz w:val="24"/>
          <w:szCs w:val="24"/>
        </w:rPr>
        <w:t xml:space="preserve">роцедур </w:t>
      </w:r>
      <w:r w:rsidR="001C0834" w:rsidRPr="00173A93">
        <w:rPr>
          <w:rFonts w:eastAsia="Times New Roman"/>
          <w:sz w:val="24"/>
          <w:szCs w:val="24"/>
        </w:rPr>
        <w:t xml:space="preserve">(действий) </w:t>
      </w:r>
      <w:r w:rsidRPr="00173A93">
        <w:rPr>
          <w:rFonts w:eastAsia="Times New Roman"/>
          <w:sz w:val="24"/>
          <w:szCs w:val="24"/>
        </w:rPr>
        <w:t xml:space="preserve">при предоставлении </w:t>
      </w:r>
      <w:r w:rsidR="001C0834" w:rsidRPr="00173A93">
        <w:rPr>
          <w:rFonts w:eastAsia="Times New Roman"/>
          <w:sz w:val="24"/>
          <w:szCs w:val="24"/>
        </w:rPr>
        <w:t>Муниципальной у</w:t>
      </w:r>
      <w:r w:rsidRPr="00173A93">
        <w:rPr>
          <w:rFonts w:eastAsia="Times New Roman"/>
          <w:sz w:val="24"/>
          <w:szCs w:val="24"/>
        </w:rPr>
        <w:t>слуги</w:t>
      </w:r>
      <w:bookmarkEnd w:id="78"/>
      <w:bookmarkEnd w:id="79"/>
    </w:p>
    <w:p w14:paraId="3B9445F8" w14:textId="77777777" w:rsidR="00E64AB1" w:rsidRPr="00173A93" w:rsidRDefault="00E64AB1" w:rsidP="00E64AB1">
      <w:pPr>
        <w:pStyle w:val="2-"/>
        <w:spacing w:before="0" w:after="0"/>
        <w:ind w:left="720"/>
        <w:jc w:val="both"/>
        <w:rPr>
          <w:rFonts w:eastAsia="Times New Roman"/>
          <w:sz w:val="24"/>
          <w:szCs w:val="24"/>
        </w:rPr>
      </w:pPr>
    </w:p>
    <w:p w14:paraId="1CD06A34" w14:textId="77777777" w:rsidR="00E64AB1" w:rsidRPr="0049708F" w:rsidRDefault="00E64AB1" w:rsidP="00E64AB1">
      <w:pPr>
        <w:pStyle w:val="11"/>
        <w:numPr>
          <w:ilvl w:val="1"/>
          <w:numId w:val="47"/>
        </w:numPr>
        <w:autoSpaceDE/>
        <w:autoSpaceDN/>
        <w:adjustRightInd/>
        <w:spacing w:line="240" w:lineRule="auto"/>
        <w:ind w:left="0" w:firstLine="567"/>
        <w:rPr>
          <w:sz w:val="24"/>
          <w:szCs w:val="24"/>
        </w:rPr>
      </w:pPr>
      <w:r w:rsidRPr="0049708F">
        <w:rPr>
          <w:sz w:val="24"/>
          <w:szCs w:val="24"/>
        </w:rPr>
        <w:t>Перечень административных процедур:</w:t>
      </w:r>
    </w:p>
    <w:p w14:paraId="0286FD99" w14:textId="77777777" w:rsidR="00E64AB1" w:rsidRPr="0049708F" w:rsidRDefault="00E64AB1" w:rsidP="00E64AB1">
      <w:pPr>
        <w:pStyle w:val="10"/>
        <w:numPr>
          <w:ilvl w:val="0"/>
          <w:numId w:val="0"/>
        </w:numPr>
        <w:spacing w:line="240" w:lineRule="auto"/>
        <w:ind w:left="567"/>
        <w:rPr>
          <w:sz w:val="24"/>
          <w:szCs w:val="24"/>
        </w:rPr>
      </w:pPr>
      <w:r w:rsidRPr="0049708F">
        <w:rPr>
          <w:sz w:val="24"/>
          <w:szCs w:val="24"/>
        </w:rPr>
        <w:t>а) Прием и регистрация заявления и документов, необходимых для предоставления Муниципальной услуги;</w:t>
      </w:r>
    </w:p>
    <w:p w14:paraId="0FBB8C9C" w14:textId="77777777" w:rsidR="00E64AB1" w:rsidRPr="0049708F" w:rsidRDefault="00E64AB1" w:rsidP="00E64AB1">
      <w:pPr>
        <w:pStyle w:val="10"/>
        <w:numPr>
          <w:ilvl w:val="0"/>
          <w:numId w:val="0"/>
        </w:numPr>
        <w:spacing w:line="240" w:lineRule="auto"/>
        <w:ind w:left="567"/>
        <w:rPr>
          <w:sz w:val="24"/>
          <w:szCs w:val="24"/>
        </w:rPr>
      </w:pPr>
      <w:r w:rsidRPr="0049708F">
        <w:rPr>
          <w:sz w:val="24"/>
          <w:szCs w:val="24"/>
        </w:rPr>
        <w:t>б) Обработка и предварительное рассмотрение документов, необходимых для предоставления Муниципальной услуги;</w:t>
      </w:r>
    </w:p>
    <w:p w14:paraId="290DEEBA" w14:textId="77777777" w:rsidR="00E64AB1" w:rsidRPr="0049708F" w:rsidRDefault="00E64AB1" w:rsidP="00E64AB1">
      <w:pPr>
        <w:pStyle w:val="10"/>
        <w:numPr>
          <w:ilvl w:val="0"/>
          <w:numId w:val="0"/>
        </w:numPr>
        <w:spacing w:line="240" w:lineRule="auto"/>
        <w:ind w:left="567"/>
        <w:rPr>
          <w:sz w:val="24"/>
          <w:szCs w:val="24"/>
        </w:rPr>
      </w:pPr>
      <w:r w:rsidRPr="0049708F">
        <w:rPr>
          <w:sz w:val="24"/>
          <w:szCs w:val="24"/>
        </w:rPr>
        <w:t>г) Рассмотрение документов и принятие решения о подготовке результата предоставления Муниципальной услуги;</w:t>
      </w:r>
    </w:p>
    <w:p w14:paraId="168C2CF1" w14:textId="77777777" w:rsidR="00E64AB1" w:rsidRPr="0049708F" w:rsidRDefault="00E64AB1" w:rsidP="00E64AB1">
      <w:pPr>
        <w:pStyle w:val="10"/>
        <w:numPr>
          <w:ilvl w:val="0"/>
          <w:numId w:val="0"/>
        </w:numPr>
        <w:spacing w:line="23" w:lineRule="atLeast"/>
        <w:ind w:left="567"/>
        <w:rPr>
          <w:sz w:val="24"/>
          <w:szCs w:val="24"/>
        </w:rPr>
      </w:pPr>
      <w:r w:rsidRPr="0049708F">
        <w:rPr>
          <w:sz w:val="24"/>
          <w:szCs w:val="24"/>
        </w:rPr>
        <w:t>д) Оформление результата предоставления Муниципальной услуги;</w:t>
      </w:r>
    </w:p>
    <w:p w14:paraId="7B989AA9" w14:textId="77777777" w:rsidR="00E64AB1" w:rsidRDefault="00E64AB1" w:rsidP="00E64AB1">
      <w:pPr>
        <w:pStyle w:val="10"/>
        <w:numPr>
          <w:ilvl w:val="0"/>
          <w:numId w:val="0"/>
        </w:numPr>
        <w:spacing w:line="23" w:lineRule="atLeast"/>
        <w:ind w:left="567"/>
        <w:rPr>
          <w:sz w:val="24"/>
          <w:szCs w:val="24"/>
        </w:rPr>
      </w:pPr>
      <w:r w:rsidRPr="0049708F">
        <w:rPr>
          <w:sz w:val="24"/>
          <w:szCs w:val="24"/>
        </w:rPr>
        <w:t>ж) Выдача результата предоставления Муниципальной услуги Заявителю.</w:t>
      </w:r>
    </w:p>
    <w:p w14:paraId="3315A2F7" w14:textId="77777777" w:rsidR="007846D0" w:rsidRDefault="00E64AB1" w:rsidP="007846D0">
      <w:pPr>
        <w:pStyle w:val="10"/>
        <w:numPr>
          <w:ilvl w:val="0"/>
          <w:numId w:val="0"/>
        </w:numPr>
        <w:spacing w:line="23" w:lineRule="atLeast"/>
        <w:ind w:firstLine="567"/>
        <w:rPr>
          <w:rFonts w:eastAsia="Times New Roman"/>
          <w:color w:val="000000" w:themeColor="text1"/>
          <w:sz w:val="24"/>
          <w:szCs w:val="24"/>
        </w:rPr>
      </w:pPr>
      <w:r>
        <w:rPr>
          <w:sz w:val="24"/>
          <w:szCs w:val="24"/>
        </w:rPr>
        <w:t xml:space="preserve">23.1. </w:t>
      </w:r>
      <w:r w:rsidR="00C52589" w:rsidRPr="00E64AB1">
        <w:rPr>
          <w:rFonts w:eastAsia="Times New Roman"/>
          <w:color w:val="000000" w:themeColor="text1"/>
          <w:sz w:val="24"/>
          <w:szCs w:val="24"/>
        </w:rPr>
        <w:t xml:space="preserve">Каждая административная процедура состоит из административных действий. </w:t>
      </w:r>
      <w:r w:rsidR="007846D0">
        <w:rPr>
          <w:rFonts w:eastAsia="Times New Roman"/>
          <w:color w:val="000000" w:themeColor="text1"/>
          <w:sz w:val="24"/>
          <w:szCs w:val="24"/>
        </w:rPr>
        <w:t xml:space="preserve">     </w:t>
      </w:r>
    </w:p>
    <w:p w14:paraId="6923C889" w14:textId="6019B3D2" w:rsidR="00BA5D11" w:rsidRPr="00E64AB1" w:rsidRDefault="00C52589" w:rsidP="007846D0">
      <w:pPr>
        <w:pStyle w:val="10"/>
        <w:numPr>
          <w:ilvl w:val="0"/>
          <w:numId w:val="0"/>
        </w:numPr>
        <w:spacing w:line="23" w:lineRule="atLeast"/>
        <w:ind w:firstLine="567"/>
        <w:rPr>
          <w:rFonts w:eastAsia="Times New Roman"/>
          <w:color w:val="000000" w:themeColor="text1"/>
          <w:sz w:val="24"/>
          <w:szCs w:val="24"/>
        </w:rPr>
      </w:pPr>
      <w:r w:rsidRPr="00E64AB1">
        <w:rPr>
          <w:rFonts w:eastAsia="Times New Roman"/>
          <w:color w:val="000000" w:themeColor="text1"/>
          <w:sz w:val="24"/>
          <w:szCs w:val="24"/>
        </w:rPr>
        <w:t xml:space="preserve">Перечень и содержание административных действий, составляющих каждую административную процедуру, приведен в </w:t>
      </w:r>
      <w:hyperlink w:anchor="Приложение13" w:history="1">
        <w:r w:rsidR="00521D37" w:rsidRPr="00E64AB1">
          <w:rPr>
            <w:rStyle w:val="af4"/>
            <w:rFonts w:eastAsia="Times New Roman"/>
            <w:sz w:val="24"/>
            <w:szCs w:val="24"/>
            <w:u w:val="none"/>
          </w:rPr>
          <w:t>П</w:t>
        </w:r>
        <w:r w:rsidRPr="00E64AB1">
          <w:rPr>
            <w:rStyle w:val="af4"/>
            <w:rFonts w:eastAsia="Times New Roman"/>
            <w:sz w:val="24"/>
            <w:szCs w:val="24"/>
            <w:u w:val="none"/>
          </w:rPr>
          <w:t xml:space="preserve">риложении </w:t>
        </w:r>
        <w:r w:rsidR="001B3E88" w:rsidRPr="00E64AB1">
          <w:rPr>
            <w:rStyle w:val="af4"/>
            <w:rFonts w:eastAsia="Times New Roman"/>
            <w:sz w:val="24"/>
            <w:szCs w:val="24"/>
            <w:u w:val="none"/>
          </w:rPr>
          <w:t>1</w:t>
        </w:r>
      </w:hyperlink>
      <w:r w:rsidR="00E64AB1">
        <w:rPr>
          <w:rStyle w:val="af4"/>
          <w:rFonts w:eastAsia="Times New Roman"/>
          <w:sz w:val="24"/>
          <w:szCs w:val="24"/>
          <w:u w:val="none"/>
        </w:rPr>
        <w:t>0</w:t>
      </w:r>
      <w:r w:rsidRPr="00E64AB1">
        <w:rPr>
          <w:rFonts w:eastAsia="Times New Roman"/>
          <w:color w:val="000000" w:themeColor="text1"/>
          <w:sz w:val="24"/>
          <w:szCs w:val="24"/>
        </w:rPr>
        <w:t xml:space="preserve"> к </w:t>
      </w:r>
      <w:r w:rsidR="005C2F1A" w:rsidRPr="00E64AB1">
        <w:rPr>
          <w:rFonts w:eastAsia="Times New Roman"/>
          <w:color w:val="000000" w:themeColor="text1"/>
          <w:sz w:val="24"/>
          <w:szCs w:val="24"/>
        </w:rPr>
        <w:t>настоящему Административному р</w:t>
      </w:r>
      <w:r w:rsidRPr="00E64AB1">
        <w:rPr>
          <w:rFonts w:eastAsia="Times New Roman"/>
          <w:color w:val="000000" w:themeColor="text1"/>
          <w:sz w:val="24"/>
          <w:szCs w:val="24"/>
        </w:rPr>
        <w:t>егламенту</w:t>
      </w:r>
      <w:r w:rsidR="00CC1CBD" w:rsidRPr="00E64AB1">
        <w:rPr>
          <w:rFonts w:eastAsia="Times New Roman"/>
          <w:color w:val="000000" w:themeColor="text1"/>
          <w:sz w:val="24"/>
          <w:szCs w:val="24"/>
        </w:rPr>
        <w:t>.</w:t>
      </w:r>
    </w:p>
    <w:p w14:paraId="1CD11599" w14:textId="3023BD15" w:rsidR="003F276B" w:rsidRPr="00E64AB1" w:rsidRDefault="00E64AB1" w:rsidP="00E64AB1">
      <w:pPr>
        <w:ind w:firstLine="56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23.2. </w:t>
      </w:r>
      <w:r w:rsidR="003F276B" w:rsidRPr="00E64AB1">
        <w:rPr>
          <w:rFonts w:ascii="Times New Roman" w:eastAsia="Times New Roman" w:hAnsi="Times New Roman" w:cs="Times New Roman"/>
          <w:color w:val="000000" w:themeColor="text1"/>
          <w:sz w:val="24"/>
          <w:szCs w:val="24"/>
        </w:rPr>
        <w:t xml:space="preserve">Блок-схема предоставления </w:t>
      </w:r>
      <w:r w:rsidR="005C2F1A" w:rsidRPr="00E64AB1">
        <w:rPr>
          <w:rFonts w:ascii="Times New Roman" w:eastAsia="Times New Roman" w:hAnsi="Times New Roman" w:cs="Times New Roman"/>
          <w:sz w:val="24"/>
          <w:szCs w:val="24"/>
        </w:rPr>
        <w:t>Муниципальной услуги</w:t>
      </w:r>
      <w:r w:rsidR="003F276B" w:rsidRPr="00E64AB1">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sidRPr="00E64AB1">
          <w:rPr>
            <w:rStyle w:val="af4"/>
            <w:rFonts w:ascii="Times New Roman" w:eastAsia="Times New Roman" w:hAnsi="Times New Roman" w:cs="Times New Roman"/>
            <w:sz w:val="24"/>
            <w:szCs w:val="24"/>
            <w:u w:val="none"/>
          </w:rPr>
          <w:t>П</w:t>
        </w:r>
        <w:r w:rsidR="003F276B" w:rsidRPr="00E64AB1">
          <w:rPr>
            <w:rStyle w:val="af4"/>
            <w:rFonts w:ascii="Times New Roman" w:eastAsia="Times New Roman" w:hAnsi="Times New Roman" w:cs="Times New Roman"/>
            <w:sz w:val="24"/>
            <w:szCs w:val="24"/>
            <w:u w:val="none"/>
          </w:rPr>
          <w:t xml:space="preserve">риложении </w:t>
        </w:r>
        <w:r w:rsidR="001B3E88" w:rsidRPr="00E64AB1">
          <w:rPr>
            <w:rStyle w:val="af4"/>
            <w:rFonts w:ascii="Times New Roman" w:eastAsia="Times New Roman" w:hAnsi="Times New Roman" w:cs="Times New Roman"/>
            <w:sz w:val="24"/>
            <w:szCs w:val="24"/>
            <w:u w:val="none"/>
          </w:rPr>
          <w:t>1</w:t>
        </w:r>
      </w:hyperlink>
      <w:r>
        <w:rPr>
          <w:rStyle w:val="af4"/>
          <w:rFonts w:ascii="Times New Roman" w:eastAsia="Times New Roman" w:hAnsi="Times New Roman" w:cs="Times New Roman"/>
          <w:sz w:val="24"/>
          <w:szCs w:val="24"/>
          <w:u w:val="none"/>
        </w:rPr>
        <w:t>1</w:t>
      </w:r>
      <w:r w:rsidR="003F276B" w:rsidRPr="00E64AB1">
        <w:rPr>
          <w:rFonts w:ascii="Times New Roman" w:eastAsia="Times New Roman" w:hAnsi="Times New Roman" w:cs="Times New Roman"/>
          <w:color w:val="000000" w:themeColor="text1"/>
          <w:sz w:val="24"/>
          <w:szCs w:val="24"/>
        </w:rPr>
        <w:t xml:space="preserve"> к </w:t>
      </w:r>
      <w:r w:rsidR="005C2F1A" w:rsidRPr="00E64AB1">
        <w:rPr>
          <w:rFonts w:ascii="Times New Roman" w:eastAsia="Times New Roman" w:hAnsi="Times New Roman" w:cs="Times New Roman"/>
          <w:color w:val="000000" w:themeColor="text1"/>
          <w:sz w:val="24"/>
          <w:szCs w:val="24"/>
        </w:rPr>
        <w:t>настоящему Административному регламенту</w:t>
      </w:r>
      <w:r w:rsidR="003F276B" w:rsidRPr="00E64AB1">
        <w:rPr>
          <w:rFonts w:ascii="Times New Roman" w:eastAsia="Times New Roman" w:hAnsi="Times New Roman" w:cs="Times New Roman"/>
          <w:color w:val="000000" w:themeColor="text1"/>
          <w:sz w:val="24"/>
          <w:szCs w:val="24"/>
        </w:rPr>
        <w:t>.</w:t>
      </w:r>
    </w:p>
    <w:p w14:paraId="1C3662A7" w14:textId="77C35D04" w:rsidR="00322C25" w:rsidRPr="00173A93" w:rsidRDefault="00764010" w:rsidP="00427441">
      <w:pPr>
        <w:pStyle w:val="1-"/>
        <w:rPr>
          <w:sz w:val="24"/>
          <w:lang w:val="x-none"/>
        </w:rPr>
      </w:pPr>
      <w:bookmarkStart w:id="80" w:name="Раздел4"/>
      <w:bookmarkStart w:id="81" w:name="_Toc494198940"/>
      <w:r>
        <w:rPr>
          <w:sz w:val="24"/>
          <w:lang w:val="en-US"/>
        </w:rPr>
        <w:t>IV</w:t>
      </w:r>
      <w:r w:rsidRPr="00764010">
        <w:rPr>
          <w:sz w:val="24"/>
        </w:rPr>
        <w:t xml:space="preserve">. </w:t>
      </w:r>
      <w:r w:rsidR="00322C25" w:rsidRPr="00173A93">
        <w:rPr>
          <w:sz w:val="24"/>
          <w:lang w:val="x-none"/>
        </w:rPr>
        <w:t xml:space="preserve">Порядок и формы контроля за исполнением </w:t>
      </w:r>
      <w:r w:rsidR="005C2F1A" w:rsidRPr="00173A93">
        <w:rPr>
          <w:sz w:val="24"/>
        </w:rPr>
        <w:t xml:space="preserve">Административного </w:t>
      </w:r>
      <w:bookmarkEnd w:id="80"/>
      <w:r w:rsidR="00CD7112" w:rsidRPr="00173A93">
        <w:rPr>
          <w:sz w:val="24"/>
          <w:lang w:val="x-none"/>
        </w:rPr>
        <w:t>регламента</w:t>
      </w:r>
      <w:bookmarkEnd w:id="81"/>
    </w:p>
    <w:p w14:paraId="6D7372DD" w14:textId="2D50E289" w:rsidR="00322C25" w:rsidRPr="00173A93" w:rsidRDefault="00322C25" w:rsidP="00CC7762">
      <w:pPr>
        <w:pStyle w:val="2-"/>
        <w:numPr>
          <w:ilvl w:val="0"/>
          <w:numId w:val="2"/>
        </w:numPr>
        <w:ind w:left="720"/>
        <w:rPr>
          <w:rFonts w:eastAsia="Times New Roman"/>
          <w:sz w:val="24"/>
          <w:szCs w:val="24"/>
        </w:rPr>
      </w:pPr>
      <w:bookmarkStart w:id="82" w:name="пункт25"/>
      <w:bookmarkStart w:id="83" w:name="_Toc494198941"/>
      <w:r w:rsidRPr="00173A93">
        <w:rPr>
          <w:rFonts w:eastAsia="Times New Roman"/>
          <w:sz w:val="24"/>
          <w:szCs w:val="24"/>
        </w:rPr>
        <w:t xml:space="preserve">Порядок осуществления </w:t>
      </w:r>
      <w:r w:rsidR="00E64AB1">
        <w:rPr>
          <w:rFonts w:eastAsia="Times New Roman"/>
          <w:sz w:val="24"/>
          <w:szCs w:val="24"/>
        </w:rPr>
        <w:t xml:space="preserve">текущего </w:t>
      </w:r>
      <w:r w:rsidRPr="00173A93">
        <w:rPr>
          <w:rFonts w:eastAsia="Times New Roman"/>
          <w:sz w:val="24"/>
          <w:szCs w:val="24"/>
        </w:rPr>
        <w:t xml:space="preserve">контроля за соблюдением и исполнением </w:t>
      </w:r>
      <w:r w:rsidR="00E64AB1">
        <w:rPr>
          <w:rFonts w:eastAsia="Times New Roman"/>
          <w:sz w:val="24"/>
          <w:szCs w:val="24"/>
        </w:rPr>
        <w:t xml:space="preserve">ответственными </w:t>
      </w:r>
      <w:r w:rsidRPr="00173A93">
        <w:rPr>
          <w:rFonts w:eastAsia="Times New Roman"/>
          <w:sz w:val="24"/>
          <w:szCs w:val="24"/>
        </w:rPr>
        <w:t>должностными лицами</w:t>
      </w:r>
      <w:r w:rsidR="005C2F1A" w:rsidRPr="00173A93">
        <w:rPr>
          <w:rFonts w:eastAsia="Times New Roman"/>
          <w:sz w:val="24"/>
          <w:szCs w:val="24"/>
        </w:rPr>
        <w:t xml:space="preserve">, </w:t>
      </w:r>
      <w:r w:rsidR="00C016D9">
        <w:rPr>
          <w:rFonts w:eastAsia="Times New Roman"/>
          <w:sz w:val="24"/>
          <w:szCs w:val="24"/>
        </w:rPr>
        <w:t xml:space="preserve">муниципальными </w:t>
      </w:r>
      <w:r w:rsidR="005C2F1A" w:rsidRPr="00173A93">
        <w:rPr>
          <w:rFonts w:eastAsia="Times New Roman"/>
          <w:sz w:val="24"/>
          <w:szCs w:val="24"/>
        </w:rPr>
        <w:t>служащими</w:t>
      </w:r>
      <w:r w:rsidR="00E64AB1">
        <w:rPr>
          <w:rFonts w:eastAsia="Times New Roman"/>
          <w:sz w:val="24"/>
          <w:szCs w:val="24"/>
        </w:rPr>
        <w:t>,</w:t>
      </w:r>
      <w:r w:rsidR="005C2F1A" w:rsidRPr="00173A93">
        <w:rPr>
          <w:rFonts w:eastAsia="Times New Roman"/>
          <w:sz w:val="24"/>
          <w:szCs w:val="24"/>
        </w:rPr>
        <w:t xml:space="preserve"> </w:t>
      </w:r>
      <w:r w:rsidR="00E64AB1">
        <w:rPr>
          <w:rFonts w:eastAsia="Times New Roman"/>
          <w:sz w:val="24"/>
          <w:szCs w:val="24"/>
        </w:rPr>
        <w:t xml:space="preserve">работниками </w:t>
      </w:r>
      <w:r w:rsidR="005C2F1A" w:rsidRPr="00173A93">
        <w:rPr>
          <w:rFonts w:eastAsia="Times New Roman"/>
          <w:sz w:val="24"/>
          <w:szCs w:val="24"/>
        </w:rPr>
        <w:t xml:space="preserve"> Администрации</w:t>
      </w:r>
      <w:r w:rsidR="00E64AB1">
        <w:rPr>
          <w:rFonts w:eastAsia="Times New Roman"/>
          <w:sz w:val="24"/>
          <w:szCs w:val="24"/>
        </w:rPr>
        <w:t>, МФЦ</w:t>
      </w:r>
      <w:r w:rsidRPr="00173A93">
        <w:rPr>
          <w:rFonts w:eastAsia="Times New Roman"/>
          <w:sz w:val="24"/>
          <w:szCs w:val="24"/>
        </w:rPr>
        <w:t xml:space="preserve"> положений </w:t>
      </w:r>
      <w:r w:rsidR="005C2F1A" w:rsidRPr="00173A93">
        <w:rPr>
          <w:rFonts w:eastAsia="Times New Roman"/>
          <w:sz w:val="24"/>
          <w:szCs w:val="24"/>
        </w:rPr>
        <w:t>Административного р</w:t>
      </w:r>
      <w:r w:rsidRPr="00173A93">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173A93">
        <w:rPr>
          <w:rFonts w:eastAsia="Times New Roman"/>
          <w:sz w:val="24"/>
          <w:szCs w:val="24"/>
        </w:rPr>
        <w:t>Муниципальной у</w:t>
      </w:r>
      <w:r w:rsidRPr="00173A93">
        <w:rPr>
          <w:rFonts w:eastAsia="Times New Roman"/>
          <w:sz w:val="24"/>
          <w:szCs w:val="24"/>
        </w:rPr>
        <w:t>слуги</w:t>
      </w:r>
      <w:bookmarkEnd w:id="82"/>
      <w:bookmarkEnd w:id="83"/>
    </w:p>
    <w:p w14:paraId="65BD1F9B" w14:textId="75E35ECC" w:rsidR="00E64AB1" w:rsidRPr="0049708F" w:rsidRDefault="00E64AB1" w:rsidP="00E64AB1">
      <w:pPr>
        <w:pStyle w:val="10"/>
        <w:numPr>
          <w:ilvl w:val="0"/>
          <w:numId w:val="0"/>
        </w:numPr>
        <w:spacing w:line="240" w:lineRule="auto"/>
        <w:ind w:firstLine="567"/>
        <w:rPr>
          <w:sz w:val="24"/>
          <w:szCs w:val="24"/>
        </w:rPr>
      </w:pPr>
      <w:bookmarkStart w:id="84" w:name="пункт26"/>
      <w:bookmarkStart w:id="85" w:name="_Toc494198942"/>
      <w:r>
        <w:rPr>
          <w:sz w:val="24"/>
          <w:szCs w:val="24"/>
        </w:rPr>
        <w:t xml:space="preserve">24.1. </w:t>
      </w:r>
      <w:r w:rsidRPr="0049708F">
        <w:rPr>
          <w:sz w:val="24"/>
          <w:szCs w:val="24"/>
        </w:rPr>
        <w:t>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и включает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(бездействия) должностных лиц Администрации.</w:t>
      </w:r>
    </w:p>
    <w:p w14:paraId="23726041" w14:textId="77777777" w:rsidR="00E64AB1" w:rsidRPr="0049708F" w:rsidRDefault="00E64AB1" w:rsidP="00E64AB1">
      <w:pPr>
        <w:pStyle w:val="10"/>
        <w:numPr>
          <w:ilvl w:val="0"/>
          <w:numId w:val="0"/>
        </w:numPr>
        <w:spacing w:line="240" w:lineRule="auto"/>
        <w:ind w:firstLine="567"/>
        <w:rPr>
          <w:sz w:val="24"/>
          <w:szCs w:val="24"/>
        </w:rPr>
      </w:pPr>
      <w:r w:rsidRPr="0049708F">
        <w:rPr>
          <w:sz w:val="24"/>
          <w:szCs w:val="24"/>
        </w:rPr>
        <w:t>24.2. 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w:t>
      </w:r>
    </w:p>
    <w:p w14:paraId="634AC6A4" w14:textId="46B376B1" w:rsidR="00B87FAA" w:rsidRPr="00B87FAA" w:rsidRDefault="00322C25" w:rsidP="00B87FAA">
      <w:pPr>
        <w:pStyle w:val="1-"/>
        <w:rPr>
          <w:sz w:val="24"/>
        </w:rPr>
      </w:pPr>
      <w:bookmarkStart w:id="86" w:name="Раздел5"/>
      <w:bookmarkStart w:id="87" w:name="_Toc494198945"/>
      <w:bookmarkEnd w:id="84"/>
      <w:bookmarkEnd w:id="85"/>
      <w:r w:rsidRPr="00173A93">
        <w:rPr>
          <w:sz w:val="24"/>
          <w:lang w:val="x-none"/>
        </w:rPr>
        <w:t>V. </w:t>
      </w:r>
      <w:r w:rsidR="00AE1D52" w:rsidRPr="00173A93">
        <w:rPr>
          <w:sz w:val="24"/>
          <w:lang w:val="x-none"/>
        </w:rPr>
        <w:t xml:space="preserve">Досудебный (внесудебный) порядок обжалования решений и действий (бездействия) </w:t>
      </w:r>
      <w:bookmarkEnd w:id="86"/>
      <w:bookmarkEnd w:id="87"/>
      <w:r w:rsidR="00B87FAA" w:rsidRPr="00B87FAA">
        <w:rPr>
          <w:sz w:val="24"/>
        </w:rPr>
        <w:t>органа, предоставляющего Муниципальную услугу, МФЦ, организаций, указанных, а также их должностных лиц, муниципальных служащих, работников МФЦ</w:t>
      </w:r>
    </w:p>
    <w:p w14:paraId="0EB83F14" w14:textId="77777777" w:rsidR="00B87FAA" w:rsidRDefault="00B87FAA" w:rsidP="00B87FAA">
      <w:pPr>
        <w:pStyle w:val="2-"/>
        <w:numPr>
          <w:ilvl w:val="0"/>
          <w:numId w:val="2"/>
        </w:numPr>
        <w:rPr>
          <w:rFonts w:eastAsia="Times New Roman"/>
          <w:sz w:val="24"/>
          <w:szCs w:val="24"/>
        </w:rPr>
      </w:pPr>
      <w:bookmarkStart w:id="88" w:name="пункт29"/>
      <w:bookmarkStart w:id="89" w:name="_Toc494198946"/>
      <w:r w:rsidRPr="00B87FAA">
        <w:rPr>
          <w:rFonts w:eastAsia="Times New Roman"/>
          <w:sz w:val="24"/>
          <w:szCs w:val="24"/>
        </w:rPr>
        <w:t xml:space="preserve">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МФЦ </w:t>
      </w:r>
    </w:p>
    <w:p w14:paraId="6F66175B" w14:textId="6F757D8F" w:rsidR="00B87FAA" w:rsidRPr="0049708F" w:rsidRDefault="00B87FAA" w:rsidP="00B87FAA">
      <w:pPr>
        <w:spacing w:line="240" w:lineRule="auto"/>
        <w:ind w:firstLine="709"/>
        <w:jc w:val="both"/>
        <w:rPr>
          <w:rFonts w:ascii="Times New Roman" w:hAnsi="Times New Roman"/>
          <w:sz w:val="24"/>
          <w:szCs w:val="24"/>
        </w:rPr>
      </w:pPr>
      <w:r>
        <w:rPr>
          <w:rFonts w:ascii="Times New Roman" w:hAnsi="Times New Roman"/>
          <w:sz w:val="24"/>
          <w:szCs w:val="24"/>
        </w:rPr>
        <w:t xml:space="preserve">25.1. </w:t>
      </w:r>
      <w:r w:rsidRPr="0049708F">
        <w:rPr>
          <w:rFonts w:ascii="Times New Roman" w:hAnsi="Times New Roman"/>
          <w:sz w:val="24"/>
          <w:szCs w:val="24"/>
        </w:rPr>
        <w:t>Заявитель вправе подать жалобу на нарушение порядка предоставления Муниципальной услуги, выразившееся в неправомерных решениях и действиях (бездействии) Администрации, должностных лиц и муниципальных служащих Администрации, МФЦ и их работников при предоставлении Муниципальной услуги в следующих случаях:</w:t>
      </w:r>
    </w:p>
    <w:p w14:paraId="3A9AE203" w14:textId="77777777" w:rsidR="00B87FAA" w:rsidRPr="0049708F" w:rsidRDefault="00B87FAA" w:rsidP="00B87FAA">
      <w:pPr>
        <w:spacing w:line="240" w:lineRule="auto"/>
        <w:ind w:firstLine="709"/>
        <w:jc w:val="both"/>
        <w:rPr>
          <w:rFonts w:ascii="Times New Roman" w:hAnsi="Times New Roman"/>
          <w:sz w:val="24"/>
          <w:szCs w:val="24"/>
        </w:rPr>
      </w:pPr>
      <w:bookmarkStart w:id="90" w:name="_Toc525514374"/>
      <w:bookmarkStart w:id="91" w:name="_Toc525553099"/>
      <w:r w:rsidRPr="0049708F">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настоящего Федерального закона «Об организации предоставления государственных и муниципальных услуг» от 27.07.2010 N 210-ФЗ;</w:t>
      </w:r>
      <w:bookmarkEnd w:id="90"/>
      <w:bookmarkEnd w:id="91"/>
    </w:p>
    <w:p w14:paraId="62DD72C4" w14:textId="77777777" w:rsidR="00B87FAA" w:rsidRPr="0049708F" w:rsidRDefault="00B87FAA" w:rsidP="00B87FAA">
      <w:pPr>
        <w:spacing w:line="240" w:lineRule="auto"/>
        <w:ind w:firstLine="709"/>
        <w:jc w:val="both"/>
        <w:rPr>
          <w:rFonts w:ascii="Times New Roman" w:hAnsi="Times New Roman"/>
          <w:sz w:val="24"/>
          <w:szCs w:val="24"/>
        </w:rPr>
      </w:pPr>
      <w:bookmarkStart w:id="92" w:name="_Toc525514375"/>
      <w:bookmarkStart w:id="93" w:name="_Toc525553100"/>
      <w:r w:rsidRPr="0049708F">
        <w:rPr>
          <w:rFonts w:ascii="Times New Roman" w:hAnsi="Times New Roman"/>
          <w:sz w:val="24"/>
          <w:szCs w:val="24"/>
        </w:rPr>
        <w:t>2) нарушение срока предоставления Муниципальной услуги.</w:t>
      </w:r>
      <w:bookmarkEnd w:id="92"/>
      <w:bookmarkEnd w:id="93"/>
      <w:r w:rsidRPr="0049708F">
        <w:rPr>
          <w:rFonts w:ascii="Times New Roman" w:hAnsi="Times New Roman"/>
          <w:sz w:val="24"/>
          <w:szCs w:val="24"/>
        </w:rPr>
        <w:t xml:space="preserve"> </w:t>
      </w:r>
    </w:p>
    <w:p w14:paraId="6488B5B3" w14:textId="77777777" w:rsidR="00B87FAA" w:rsidRPr="0049708F" w:rsidRDefault="00B87FAA" w:rsidP="00B87FAA">
      <w:pPr>
        <w:spacing w:line="240" w:lineRule="auto"/>
        <w:ind w:firstLine="709"/>
        <w:jc w:val="both"/>
        <w:rPr>
          <w:rFonts w:ascii="Times New Roman" w:hAnsi="Times New Roman"/>
          <w:sz w:val="24"/>
          <w:szCs w:val="24"/>
        </w:rPr>
      </w:pPr>
      <w:bookmarkStart w:id="94" w:name="_Toc525514376"/>
      <w:bookmarkStart w:id="95" w:name="_Toc525553101"/>
      <w:r>
        <w:rPr>
          <w:rFonts w:ascii="Times New Roman" w:hAnsi="Times New Roman"/>
          <w:sz w:val="24"/>
          <w:szCs w:val="24"/>
        </w:rPr>
        <w:t>3) требование у З</w:t>
      </w:r>
      <w:r w:rsidRPr="0049708F">
        <w:rPr>
          <w:rFonts w:ascii="Times New Roman" w:hAnsi="Times New Roman"/>
          <w:sz w:val="24"/>
          <w:szCs w:val="24"/>
        </w:rPr>
        <w:t>аявителя документов, не предусмотренных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bookmarkEnd w:id="94"/>
      <w:bookmarkEnd w:id="95"/>
      <w:r w:rsidRPr="0049708F">
        <w:rPr>
          <w:rFonts w:ascii="Times New Roman" w:hAnsi="Times New Roman"/>
          <w:sz w:val="24"/>
          <w:szCs w:val="24"/>
        </w:rPr>
        <w:t>;</w:t>
      </w:r>
    </w:p>
    <w:p w14:paraId="6BAF6E77" w14:textId="77777777" w:rsidR="00B87FAA" w:rsidRPr="00A8521A" w:rsidRDefault="00B87FAA" w:rsidP="00B87FAA">
      <w:pPr>
        <w:spacing w:line="240" w:lineRule="auto"/>
        <w:ind w:firstLine="709"/>
        <w:jc w:val="both"/>
        <w:rPr>
          <w:rFonts w:ascii="Times New Roman" w:hAnsi="Times New Roman"/>
          <w:color w:val="4F81BD" w:themeColor="accent1"/>
          <w:sz w:val="24"/>
          <w:szCs w:val="24"/>
        </w:rPr>
      </w:pPr>
      <w:bookmarkStart w:id="96" w:name="_Toc525514377"/>
      <w:bookmarkStart w:id="97" w:name="_Toc525553102"/>
      <w:r w:rsidRPr="0049708F">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bookmarkEnd w:id="96"/>
      <w:bookmarkEnd w:id="97"/>
    </w:p>
    <w:p w14:paraId="442DAE49" w14:textId="77777777" w:rsidR="00B87FAA" w:rsidRPr="0049708F" w:rsidRDefault="00B87FAA" w:rsidP="00B87FAA">
      <w:pPr>
        <w:spacing w:line="240" w:lineRule="auto"/>
        <w:ind w:firstLine="709"/>
        <w:jc w:val="both"/>
        <w:rPr>
          <w:rFonts w:ascii="Times New Roman" w:hAnsi="Times New Roman"/>
          <w:sz w:val="24"/>
          <w:szCs w:val="24"/>
        </w:rPr>
      </w:pPr>
      <w:bookmarkStart w:id="98" w:name="_Toc525514378"/>
      <w:bookmarkStart w:id="99" w:name="_Toc525553103"/>
      <w:r w:rsidRPr="0049708F">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bookmarkEnd w:id="98"/>
      <w:bookmarkEnd w:id="99"/>
      <w:r w:rsidRPr="0049708F">
        <w:rPr>
          <w:rFonts w:ascii="Times New Roman" w:hAnsi="Times New Roman"/>
          <w:sz w:val="24"/>
          <w:szCs w:val="24"/>
        </w:rPr>
        <w:t xml:space="preserve"> </w:t>
      </w:r>
    </w:p>
    <w:p w14:paraId="2784054E" w14:textId="77777777" w:rsidR="00B87FAA" w:rsidRPr="0049708F" w:rsidRDefault="00B87FAA" w:rsidP="00B87FAA">
      <w:pPr>
        <w:spacing w:line="240" w:lineRule="auto"/>
        <w:ind w:firstLine="709"/>
        <w:jc w:val="both"/>
        <w:rPr>
          <w:rFonts w:ascii="Times New Roman" w:hAnsi="Times New Roman"/>
          <w:sz w:val="24"/>
          <w:szCs w:val="24"/>
        </w:rPr>
      </w:pPr>
      <w:bookmarkStart w:id="100" w:name="_Toc525514379"/>
      <w:bookmarkStart w:id="101" w:name="_Toc525553104"/>
      <w:r w:rsidRPr="0049708F">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bookmarkEnd w:id="100"/>
      <w:bookmarkEnd w:id="101"/>
    </w:p>
    <w:p w14:paraId="0ECC5290" w14:textId="77777777" w:rsidR="00B87FAA" w:rsidRPr="0049708F" w:rsidRDefault="00B87FAA" w:rsidP="00B87FAA">
      <w:pPr>
        <w:spacing w:line="240" w:lineRule="auto"/>
        <w:ind w:firstLine="709"/>
        <w:jc w:val="both"/>
        <w:rPr>
          <w:rFonts w:ascii="Times New Roman" w:hAnsi="Times New Roman"/>
          <w:sz w:val="24"/>
          <w:szCs w:val="24"/>
        </w:rPr>
      </w:pPr>
      <w:bookmarkStart w:id="102" w:name="_Toc525514380"/>
      <w:bookmarkStart w:id="103" w:name="_Toc525553105"/>
      <w:r w:rsidRPr="0049708F">
        <w:rPr>
          <w:rFonts w:ascii="Times New Roman" w:hAnsi="Times New Roman"/>
          <w:sz w:val="24"/>
          <w:szCs w:val="24"/>
        </w:rPr>
        <w:t>7) отказ Администрации, должностного лица, муниципального служащего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102"/>
      <w:bookmarkEnd w:id="103"/>
      <w:r w:rsidRPr="0049708F">
        <w:rPr>
          <w:rFonts w:ascii="Times New Roman" w:hAnsi="Times New Roman"/>
          <w:sz w:val="24"/>
          <w:szCs w:val="24"/>
        </w:rPr>
        <w:t xml:space="preserve"> </w:t>
      </w:r>
    </w:p>
    <w:p w14:paraId="4F880DE4" w14:textId="77777777" w:rsidR="00B87FAA" w:rsidRPr="0049708F" w:rsidRDefault="00B87FAA" w:rsidP="00B87FAA">
      <w:pPr>
        <w:spacing w:line="240" w:lineRule="auto"/>
        <w:ind w:firstLine="709"/>
        <w:jc w:val="both"/>
        <w:rPr>
          <w:rFonts w:ascii="Times New Roman" w:hAnsi="Times New Roman"/>
          <w:sz w:val="24"/>
          <w:szCs w:val="24"/>
        </w:rPr>
      </w:pPr>
      <w:bookmarkStart w:id="104" w:name="_Toc525514381"/>
      <w:bookmarkStart w:id="105" w:name="_Toc525553106"/>
      <w:r w:rsidRPr="0049708F">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bookmarkEnd w:id="104"/>
      <w:bookmarkEnd w:id="105"/>
    </w:p>
    <w:p w14:paraId="3189CAC8" w14:textId="77777777" w:rsidR="00B87FAA" w:rsidRPr="0049708F" w:rsidRDefault="00B87FAA" w:rsidP="00B87FAA">
      <w:pPr>
        <w:spacing w:line="240" w:lineRule="auto"/>
        <w:ind w:firstLine="709"/>
        <w:jc w:val="both"/>
        <w:rPr>
          <w:rFonts w:ascii="Times New Roman" w:hAnsi="Times New Roman"/>
          <w:sz w:val="24"/>
          <w:szCs w:val="24"/>
        </w:rPr>
      </w:pPr>
      <w:bookmarkStart w:id="106" w:name="_Toc525514382"/>
      <w:bookmarkStart w:id="107" w:name="_Toc525553107"/>
      <w:r w:rsidRPr="0049708F">
        <w:rPr>
          <w:rFonts w:ascii="Times New Roman" w:hAnsi="Times New Roman"/>
          <w:sz w:val="24"/>
          <w:szCs w:val="24"/>
        </w:rPr>
        <w:t>9) приостановление предоставления Муниципальной услуги, если основания пр</w:t>
      </w:r>
      <w:r>
        <w:rPr>
          <w:rFonts w:ascii="Times New Roman" w:hAnsi="Times New Roman"/>
          <w:sz w:val="24"/>
          <w:szCs w:val="24"/>
        </w:rPr>
        <w:t>иостановления не предусмотрены Ф</w:t>
      </w:r>
      <w:r w:rsidRPr="0049708F">
        <w:rPr>
          <w:rFonts w:ascii="Times New Roman" w:hAnsi="Times New Roman"/>
          <w:sz w:val="24"/>
          <w:szCs w:val="24"/>
        </w:rPr>
        <w:t>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bookmarkEnd w:id="106"/>
      <w:bookmarkEnd w:id="107"/>
      <w:r w:rsidRPr="0049708F">
        <w:rPr>
          <w:rFonts w:ascii="Times New Roman" w:hAnsi="Times New Roman"/>
          <w:sz w:val="24"/>
          <w:szCs w:val="24"/>
        </w:rPr>
        <w:t>;</w:t>
      </w:r>
    </w:p>
    <w:p w14:paraId="0E35242A" w14:textId="77777777" w:rsidR="00B87FAA" w:rsidRPr="0049708F" w:rsidRDefault="00B87FAA" w:rsidP="00B87FAA">
      <w:pPr>
        <w:spacing w:line="240" w:lineRule="auto"/>
        <w:ind w:firstLine="709"/>
        <w:jc w:val="both"/>
        <w:rPr>
          <w:rFonts w:ascii="Times New Roman" w:hAnsi="Times New Roman"/>
          <w:sz w:val="24"/>
          <w:szCs w:val="24"/>
        </w:rPr>
      </w:pPr>
      <w:r w:rsidRPr="0049708F">
        <w:rPr>
          <w:rFonts w:ascii="Times New Roman" w:hAnsi="Times New Roman"/>
          <w:sz w:val="24"/>
          <w:szCs w:val="24"/>
        </w:rPr>
        <w:t xml:space="preserve">10) требование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(Федерального закона от 19.07.2018 № 204-ФЗ, которым внесены изменения в статьи 7, 11.1 Федерального закона от 27.07.2010 № 210-ФЗ «Об организации предоставления государственных и муниципальных услуг». </w:t>
      </w:r>
    </w:p>
    <w:p w14:paraId="27B91A01" w14:textId="77777777" w:rsidR="00B87FAA" w:rsidRPr="0049708F" w:rsidRDefault="00B87FAA" w:rsidP="00B87FAA">
      <w:pPr>
        <w:spacing w:line="240" w:lineRule="auto"/>
        <w:ind w:firstLine="709"/>
        <w:jc w:val="both"/>
        <w:rPr>
          <w:rFonts w:ascii="Times New Roman" w:hAnsi="Times New Roman"/>
          <w:sz w:val="24"/>
          <w:szCs w:val="24"/>
        </w:rPr>
      </w:pPr>
      <w:bookmarkStart w:id="108" w:name="_Toc525514383"/>
      <w:bookmarkStart w:id="109" w:name="_Toc525553108"/>
      <w:r w:rsidRPr="0049708F">
        <w:rPr>
          <w:rFonts w:ascii="Times New Roman" w:hAnsi="Times New Roman"/>
          <w:sz w:val="24"/>
          <w:szCs w:val="24"/>
        </w:rPr>
        <w:t>25.2. Жалоба подается в Администрацию, МФЦ, в письменной форме, в том числе при личном приеме заявителя, или в электронном виде.</w:t>
      </w:r>
      <w:bookmarkEnd w:id="108"/>
      <w:bookmarkEnd w:id="109"/>
    </w:p>
    <w:p w14:paraId="03275B6E" w14:textId="77777777" w:rsidR="00B87FAA" w:rsidRPr="0049708F" w:rsidRDefault="00B87FAA" w:rsidP="00B87FAA">
      <w:pPr>
        <w:spacing w:line="240" w:lineRule="auto"/>
        <w:ind w:firstLine="709"/>
        <w:jc w:val="both"/>
        <w:rPr>
          <w:rFonts w:ascii="Times New Roman" w:hAnsi="Times New Roman"/>
          <w:sz w:val="24"/>
          <w:szCs w:val="24"/>
        </w:rPr>
      </w:pPr>
      <w:bookmarkStart w:id="110" w:name="_Toc525514384"/>
      <w:bookmarkStart w:id="111" w:name="_Toc525553109"/>
      <w:r w:rsidRPr="0049708F">
        <w:rPr>
          <w:rFonts w:ascii="Times New Roman" w:hAnsi="Times New Roman"/>
          <w:sz w:val="24"/>
          <w:szCs w:val="24"/>
        </w:rPr>
        <w:t>25.3. Жалоба на решения и действия (бездействие) Администрации, должностных лиц Администрации, также можно подать Губернатору Московской области в письменной форме, в том числе при личном приеме заявителя, или в электронном виде.</w:t>
      </w:r>
      <w:bookmarkEnd w:id="110"/>
      <w:bookmarkEnd w:id="111"/>
    </w:p>
    <w:p w14:paraId="17EB2DE1" w14:textId="77777777" w:rsidR="00B87FAA" w:rsidRPr="0049708F" w:rsidRDefault="00B87FAA" w:rsidP="00B87FAA">
      <w:pPr>
        <w:spacing w:line="240" w:lineRule="auto"/>
        <w:ind w:firstLine="709"/>
        <w:jc w:val="both"/>
        <w:rPr>
          <w:rFonts w:ascii="Times New Roman" w:hAnsi="Times New Roman"/>
          <w:sz w:val="24"/>
          <w:szCs w:val="24"/>
        </w:rPr>
      </w:pPr>
      <w:bookmarkStart w:id="112" w:name="_Toc525514385"/>
      <w:bookmarkStart w:id="113" w:name="_Toc525553110"/>
      <w:r w:rsidRPr="0049708F">
        <w:rPr>
          <w:rFonts w:ascii="Times New Roman" w:hAnsi="Times New Roman"/>
          <w:sz w:val="24"/>
          <w:szCs w:val="24"/>
        </w:rPr>
        <w:t>25.4. 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bookmarkEnd w:id="112"/>
      <w:bookmarkEnd w:id="113"/>
    </w:p>
    <w:p w14:paraId="344BDCF2" w14:textId="77777777" w:rsidR="00B87FAA" w:rsidRPr="0049708F" w:rsidRDefault="00B87FAA" w:rsidP="00B87FAA">
      <w:pPr>
        <w:spacing w:line="240" w:lineRule="auto"/>
        <w:ind w:firstLine="709"/>
        <w:jc w:val="both"/>
        <w:rPr>
          <w:rFonts w:ascii="Times New Roman" w:hAnsi="Times New Roman"/>
          <w:sz w:val="24"/>
          <w:szCs w:val="24"/>
        </w:rPr>
      </w:pPr>
      <w:bookmarkStart w:id="114" w:name="_Toc525514386"/>
      <w:bookmarkStart w:id="115" w:name="_Toc525553111"/>
      <w:r w:rsidRPr="0049708F">
        <w:rPr>
          <w:rFonts w:ascii="Times New Roman" w:hAnsi="Times New Roman"/>
          <w:sz w:val="24"/>
          <w:szCs w:val="24"/>
        </w:rPr>
        <w:t>25.5. Жалоба должна содержать:</w:t>
      </w:r>
      <w:bookmarkEnd w:id="114"/>
      <w:bookmarkEnd w:id="115"/>
    </w:p>
    <w:p w14:paraId="5D67EFFA" w14:textId="77777777" w:rsidR="00B87FAA" w:rsidRPr="0049708F" w:rsidRDefault="00B87FAA" w:rsidP="00B87FAA">
      <w:pPr>
        <w:spacing w:line="240" w:lineRule="auto"/>
        <w:ind w:firstLine="709"/>
        <w:jc w:val="both"/>
        <w:rPr>
          <w:rFonts w:ascii="Times New Roman" w:hAnsi="Times New Roman"/>
          <w:sz w:val="24"/>
          <w:szCs w:val="24"/>
        </w:rPr>
      </w:pPr>
      <w:bookmarkStart w:id="116" w:name="_Toc525514387"/>
      <w:bookmarkStart w:id="117" w:name="_Toc525553112"/>
      <w:r w:rsidRPr="0049708F">
        <w:rPr>
          <w:rFonts w:ascii="Times New Roman" w:hAnsi="Times New Roman"/>
          <w:sz w:val="24"/>
          <w:szCs w:val="24"/>
        </w:rPr>
        <w:t>а) наименование структурного подразделения Администрации, предоставляющего Муниципальную услугу, должностного лица Администрации,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bookmarkEnd w:id="116"/>
      <w:bookmarkEnd w:id="117"/>
    </w:p>
    <w:p w14:paraId="776E2F45" w14:textId="77777777" w:rsidR="00B87FAA" w:rsidRPr="0049708F" w:rsidRDefault="00B87FAA" w:rsidP="00B87FAA">
      <w:pPr>
        <w:spacing w:line="240" w:lineRule="auto"/>
        <w:ind w:firstLine="709"/>
        <w:jc w:val="both"/>
        <w:rPr>
          <w:rFonts w:ascii="Times New Roman" w:hAnsi="Times New Roman"/>
          <w:sz w:val="24"/>
          <w:szCs w:val="24"/>
        </w:rPr>
      </w:pPr>
      <w:bookmarkStart w:id="118" w:name="_Toc525514388"/>
      <w:bookmarkStart w:id="119" w:name="_Toc525553113"/>
      <w:r w:rsidRPr="0049708F">
        <w:rPr>
          <w:rFonts w:ascii="Times New Roman" w:hAnsi="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bookmarkEnd w:id="118"/>
      <w:bookmarkEnd w:id="119"/>
    </w:p>
    <w:p w14:paraId="59186805" w14:textId="77777777" w:rsidR="00B87FAA" w:rsidRPr="0049708F" w:rsidRDefault="00B87FAA" w:rsidP="00B87FAA">
      <w:pPr>
        <w:spacing w:line="240" w:lineRule="auto"/>
        <w:ind w:firstLine="709"/>
        <w:jc w:val="both"/>
        <w:rPr>
          <w:rFonts w:ascii="Times New Roman" w:hAnsi="Times New Roman"/>
          <w:sz w:val="24"/>
          <w:szCs w:val="24"/>
        </w:rPr>
      </w:pPr>
      <w:bookmarkStart w:id="120" w:name="_Toc525514389"/>
      <w:bookmarkStart w:id="121" w:name="_Toc525553114"/>
      <w:r w:rsidRPr="0049708F">
        <w:rPr>
          <w:rFonts w:ascii="Times New Roman" w:hAnsi="Times New Roman"/>
          <w:sz w:val="24"/>
          <w:szCs w:val="24"/>
        </w:rPr>
        <w:t>в) сведения об обжалуемых решениях и действиях (бездействии) Администрации, должностного лица муниципального служащего Администрации, предоставляющего Муниципальную услугу либо МФЦ, работника МФЦ;</w:t>
      </w:r>
      <w:bookmarkEnd w:id="120"/>
      <w:bookmarkEnd w:id="121"/>
    </w:p>
    <w:p w14:paraId="185B6EB2" w14:textId="77777777" w:rsidR="00B87FAA" w:rsidRPr="0049708F" w:rsidRDefault="00B87FAA" w:rsidP="00B87FAA">
      <w:pPr>
        <w:spacing w:line="240" w:lineRule="auto"/>
        <w:ind w:firstLine="709"/>
        <w:jc w:val="both"/>
        <w:rPr>
          <w:rFonts w:ascii="Times New Roman" w:hAnsi="Times New Roman"/>
          <w:sz w:val="24"/>
          <w:szCs w:val="24"/>
        </w:rPr>
      </w:pPr>
      <w:bookmarkStart w:id="122" w:name="_Toc525514390"/>
      <w:bookmarkStart w:id="123" w:name="_Toc525553115"/>
      <w:r w:rsidRPr="0049708F">
        <w:rPr>
          <w:rFonts w:ascii="Times New Roman" w:hAnsi="Times New Roman"/>
          <w:sz w:val="24"/>
          <w:szCs w:val="24"/>
        </w:rPr>
        <w:t>г) доводы, на основании которых Заявитель не согласен с решением и действиями (бездействием) Администрации, должностного лица, муниципального служащего Администрации, МФЦ, работника МФЦ. Заявителем могут быть представлены документы (при н</w:t>
      </w:r>
      <w:r>
        <w:rPr>
          <w:rFonts w:ascii="Times New Roman" w:hAnsi="Times New Roman"/>
          <w:sz w:val="24"/>
          <w:szCs w:val="24"/>
        </w:rPr>
        <w:t>аличии), подтверждающие доводы З</w:t>
      </w:r>
      <w:r w:rsidRPr="0049708F">
        <w:rPr>
          <w:rFonts w:ascii="Times New Roman" w:hAnsi="Times New Roman"/>
          <w:sz w:val="24"/>
          <w:szCs w:val="24"/>
        </w:rPr>
        <w:t>аявителя, либо их копии.</w:t>
      </w:r>
      <w:bookmarkEnd w:id="122"/>
      <w:bookmarkEnd w:id="123"/>
    </w:p>
    <w:p w14:paraId="06B26534" w14:textId="77777777" w:rsidR="00B87FAA" w:rsidRPr="0049708F" w:rsidRDefault="00B87FAA" w:rsidP="00B87FAA">
      <w:pPr>
        <w:spacing w:line="240" w:lineRule="auto"/>
        <w:ind w:firstLine="709"/>
        <w:jc w:val="both"/>
        <w:rPr>
          <w:rFonts w:ascii="Times New Roman" w:hAnsi="Times New Roman"/>
          <w:sz w:val="24"/>
          <w:szCs w:val="24"/>
        </w:rPr>
      </w:pPr>
      <w:bookmarkStart w:id="124" w:name="_Toc525514391"/>
      <w:bookmarkStart w:id="125" w:name="_Toc525553116"/>
      <w:r w:rsidRPr="0049708F">
        <w:rPr>
          <w:rFonts w:ascii="Times New Roman" w:hAnsi="Times New Roman"/>
          <w:sz w:val="24"/>
          <w:szCs w:val="24"/>
        </w:rPr>
        <w:t>25.6.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bookmarkEnd w:id="124"/>
      <w:bookmarkEnd w:id="125"/>
    </w:p>
    <w:p w14:paraId="04E13AC2" w14:textId="77777777" w:rsidR="00B87FAA" w:rsidRPr="0049708F" w:rsidRDefault="00B87FAA" w:rsidP="00B87FAA">
      <w:pPr>
        <w:spacing w:line="240" w:lineRule="auto"/>
        <w:ind w:firstLine="709"/>
        <w:jc w:val="both"/>
        <w:rPr>
          <w:rFonts w:ascii="Times New Roman" w:hAnsi="Times New Roman"/>
          <w:sz w:val="24"/>
          <w:szCs w:val="24"/>
        </w:rPr>
      </w:pPr>
      <w:bookmarkStart w:id="126" w:name="_Toc525514392"/>
      <w:bookmarkStart w:id="127" w:name="_Toc525553117"/>
      <w:r w:rsidRPr="0049708F">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bookmarkEnd w:id="126"/>
      <w:bookmarkEnd w:id="127"/>
    </w:p>
    <w:p w14:paraId="4F97E72A" w14:textId="77777777" w:rsidR="00B87FAA" w:rsidRPr="0049708F" w:rsidRDefault="00B87FAA" w:rsidP="00B87FAA">
      <w:pPr>
        <w:spacing w:line="240" w:lineRule="auto"/>
        <w:ind w:firstLine="709"/>
        <w:jc w:val="both"/>
        <w:rPr>
          <w:rFonts w:ascii="Times New Roman" w:hAnsi="Times New Roman"/>
          <w:sz w:val="24"/>
          <w:szCs w:val="24"/>
        </w:rPr>
      </w:pPr>
      <w:bookmarkStart w:id="128" w:name="_Toc525514393"/>
      <w:bookmarkStart w:id="129" w:name="_Toc525553118"/>
      <w:r w:rsidRPr="0049708F">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bookmarkEnd w:id="128"/>
      <w:bookmarkEnd w:id="129"/>
    </w:p>
    <w:p w14:paraId="118C0310" w14:textId="77777777" w:rsidR="00B87FAA" w:rsidRPr="0049708F" w:rsidRDefault="00B87FAA" w:rsidP="00B87FAA">
      <w:pPr>
        <w:spacing w:line="240" w:lineRule="auto"/>
        <w:ind w:firstLine="709"/>
        <w:jc w:val="both"/>
        <w:rPr>
          <w:rFonts w:ascii="Times New Roman" w:hAnsi="Times New Roman"/>
          <w:sz w:val="24"/>
          <w:szCs w:val="24"/>
        </w:rPr>
      </w:pPr>
      <w:bookmarkStart w:id="130" w:name="_Toc525514394"/>
      <w:bookmarkStart w:id="131" w:name="_Toc525553119"/>
      <w:r w:rsidRPr="0049708F">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130"/>
      <w:bookmarkEnd w:id="131"/>
    </w:p>
    <w:p w14:paraId="435E3742" w14:textId="77777777" w:rsidR="00B87FAA" w:rsidRPr="0049708F" w:rsidRDefault="00B87FAA" w:rsidP="00B87FAA">
      <w:pPr>
        <w:spacing w:line="240" w:lineRule="auto"/>
        <w:ind w:firstLine="709"/>
        <w:jc w:val="both"/>
        <w:rPr>
          <w:rFonts w:ascii="Times New Roman" w:hAnsi="Times New Roman"/>
          <w:sz w:val="24"/>
          <w:szCs w:val="24"/>
        </w:rPr>
      </w:pPr>
      <w:bookmarkStart w:id="132" w:name="_Toc525514395"/>
      <w:bookmarkStart w:id="133" w:name="_Toc525553120"/>
      <w:r w:rsidRPr="0049708F">
        <w:rPr>
          <w:rFonts w:ascii="Times New Roman" w:hAnsi="Times New Roman"/>
          <w:sz w:val="24"/>
          <w:szCs w:val="24"/>
        </w:rPr>
        <w:t>25.7. Прием жалоб в письменной форме осуществляется в Администрации,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w:t>
      </w:r>
      <w:bookmarkEnd w:id="132"/>
      <w:bookmarkEnd w:id="133"/>
    </w:p>
    <w:p w14:paraId="107AAC88" w14:textId="77777777" w:rsidR="00B87FAA" w:rsidRPr="0049708F" w:rsidRDefault="00B87FAA" w:rsidP="00B87FAA">
      <w:pPr>
        <w:spacing w:line="240" w:lineRule="auto"/>
        <w:ind w:firstLine="709"/>
        <w:jc w:val="both"/>
        <w:rPr>
          <w:rFonts w:ascii="Times New Roman" w:hAnsi="Times New Roman"/>
          <w:sz w:val="24"/>
          <w:szCs w:val="24"/>
        </w:rPr>
      </w:pPr>
      <w:bookmarkStart w:id="134" w:name="_Toc525514396"/>
      <w:bookmarkStart w:id="135" w:name="_Toc525553121"/>
      <w:r w:rsidRPr="0049708F">
        <w:rPr>
          <w:rFonts w:ascii="Times New Roman" w:hAnsi="Times New Roman"/>
          <w:sz w:val="24"/>
          <w:szCs w:val="24"/>
        </w:rPr>
        <w:t>Время приема жалоб учредителем МФЦ должно совпадать со временем работы учредителя.</w:t>
      </w:r>
      <w:bookmarkEnd w:id="134"/>
      <w:bookmarkEnd w:id="135"/>
    </w:p>
    <w:p w14:paraId="4D3990CE" w14:textId="77777777" w:rsidR="00B87FAA" w:rsidRPr="00372412" w:rsidRDefault="00B87FAA" w:rsidP="00B87FAA">
      <w:pPr>
        <w:spacing w:line="240" w:lineRule="auto"/>
        <w:ind w:firstLine="709"/>
        <w:jc w:val="both"/>
        <w:rPr>
          <w:rFonts w:ascii="Times New Roman" w:hAnsi="Times New Roman"/>
          <w:sz w:val="24"/>
          <w:szCs w:val="24"/>
        </w:rPr>
      </w:pPr>
      <w:bookmarkStart w:id="136" w:name="_Toc525514397"/>
      <w:bookmarkStart w:id="137" w:name="_Toc525553122"/>
      <w:r w:rsidRPr="00372412">
        <w:rPr>
          <w:rFonts w:ascii="Times New Roman" w:hAnsi="Times New Roman"/>
          <w:sz w:val="24"/>
          <w:szCs w:val="24"/>
        </w:rPr>
        <w:t>25.8. В электронном виде жалоба может быть подана заявителем посредством:</w:t>
      </w:r>
      <w:bookmarkEnd w:id="136"/>
      <w:bookmarkEnd w:id="137"/>
    </w:p>
    <w:p w14:paraId="34751FE7" w14:textId="77777777" w:rsidR="00B87FAA" w:rsidRPr="00372412" w:rsidRDefault="00B87FAA" w:rsidP="00B87FAA">
      <w:pPr>
        <w:spacing w:line="240" w:lineRule="auto"/>
        <w:ind w:firstLine="709"/>
        <w:jc w:val="both"/>
        <w:rPr>
          <w:rFonts w:ascii="Times New Roman" w:hAnsi="Times New Roman"/>
          <w:sz w:val="24"/>
          <w:szCs w:val="24"/>
        </w:rPr>
      </w:pPr>
      <w:bookmarkStart w:id="138" w:name="_Toc525514398"/>
      <w:bookmarkStart w:id="139" w:name="_Toc525553123"/>
      <w:r w:rsidRPr="00372412">
        <w:rPr>
          <w:rFonts w:ascii="Times New Roman" w:hAnsi="Times New Roman"/>
          <w:sz w:val="24"/>
          <w:szCs w:val="24"/>
        </w:rPr>
        <w:t>а) официального сайта Администрации, предоставляющей Муниципальную услугу, МФЦ, учредителя МФЦ в информационно-телекоммуникационной сети «Интернет»;</w:t>
      </w:r>
      <w:bookmarkEnd w:id="138"/>
      <w:bookmarkEnd w:id="139"/>
    </w:p>
    <w:p w14:paraId="0C55BE6F" w14:textId="77777777" w:rsidR="00B87FAA" w:rsidRPr="00372412" w:rsidRDefault="00B87FAA" w:rsidP="00B87FAA">
      <w:pPr>
        <w:spacing w:line="240" w:lineRule="auto"/>
        <w:ind w:firstLine="709"/>
        <w:jc w:val="both"/>
        <w:rPr>
          <w:rFonts w:ascii="Times New Roman" w:hAnsi="Times New Roman"/>
          <w:sz w:val="24"/>
          <w:szCs w:val="24"/>
        </w:rPr>
      </w:pPr>
      <w:bookmarkStart w:id="140" w:name="_Toc525514399"/>
      <w:bookmarkStart w:id="141" w:name="_Toc525553124"/>
      <w:r w:rsidRPr="00372412">
        <w:rPr>
          <w:rFonts w:ascii="Times New Roman" w:hAnsi="Times New Roman"/>
          <w:sz w:val="24"/>
          <w:szCs w:val="24"/>
        </w:rPr>
        <w:t>б) РПГУ (за исключением жалоб на решения и действия (бездействие) МФЦ и их должностных лиц и работников);</w:t>
      </w:r>
      <w:bookmarkEnd w:id="140"/>
      <w:bookmarkEnd w:id="141"/>
    </w:p>
    <w:p w14:paraId="50774FD0" w14:textId="77777777" w:rsidR="00B87FAA" w:rsidRPr="0049708F" w:rsidRDefault="00B87FAA" w:rsidP="00B87FAA">
      <w:pPr>
        <w:spacing w:line="240" w:lineRule="auto"/>
        <w:ind w:firstLine="709"/>
        <w:jc w:val="both"/>
        <w:rPr>
          <w:rFonts w:ascii="Times New Roman" w:hAnsi="Times New Roman"/>
          <w:sz w:val="24"/>
          <w:szCs w:val="24"/>
        </w:rPr>
      </w:pPr>
      <w:bookmarkStart w:id="142" w:name="_Toc525514400"/>
      <w:bookmarkStart w:id="143" w:name="_Toc525553125"/>
      <w:r w:rsidRPr="00372412">
        <w:rPr>
          <w:rFonts w:ascii="Times New Roman" w:hAnsi="Times New Roman"/>
          <w:sz w:val="24"/>
          <w:szCs w:val="24"/>
        </w:rPr>
        <w:t xml:space="preserve">в) портала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w:t>
      </w:r>
      <w:r w:rsidRPr="0049708F">
        <w:rPr>
          <w:rFonts w:ascii="Times New Roman" w:hAnsi="Times New Roman"/>
          <w:sz w:val="24"/>
          <w:szCs w:val="24"/>
        </w:rPr>
        <w:t>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 их должностных лиц и работников).</w:t>
      </w:r>
      <w:bookmarkEnd w:id="142"/>
      <w:bookmarkEnd w:id="143"/>
    </w:p>
    <w:p w14:paraId="0C3DADD7" w14:textId="77777777" w:rsidR="00B87FAA" w:rsidRPr="0049708F" w:rsidRDefault="00B87FAA" w:rsidP="00B87FAA">
      <w:pPr>
        <w:spacing w:line="240" w:lineRule="auto"/>
        <w:ind w:firstLine="709"/>
        <w:jc w:val="both"/>
        <w:rPr>
          <w:rFonts w:ascii="Times New Roman" w:hAnsi="Times New Roman"/>
          <w:sz w:val="24"/>
          <w:szCs w:val="24"/>
        </w:rPr>
      </w:pPr>
      <w:bookmarkStart w:id="144" w:name="_Toc525514401"/>
      <w:bookmarkStart w:id="145" w:name="_Toc525553126"/>
      <w:r w:rsidRPr="0049708F">
        <w:rPr>
          <w:rFonts w:ascii="Times New Roman" w:hAnsi="Times New Roman"/>
          <w:sz w:val="24"/>
          <w:szCs w:val="24"/>
        </w:rPr>
        <w:t>25.9. При подаче жалобы в электронном виде документы, указанные в пункте 25.6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bookmarkEnd w:id="144"/>
      <w:bookmarkEnd w:id="145"/>
    </w:p>
    <w:p w14:paraId="3542CB53" w14:textId="77777777" w:rsidR="00B87FAA" w:rsidRPr="0049708F" w:rsidRDefault="00B87FAA" w:rsidP="00B87FAA">
      <w:pPr>
        <w:spacing w:line="240" w:lineRule="auto"/>
        <w:ind w:firstLine="709"/>
        <w:jc w:val="both"/>
        <w:rPr>
          <w:rFonts w:ascii="Times New Roman" w:hAnsi="Times New Roman"/>
          <w:sz w:val="24"/>
          <w:szCs w:val="24"/>
        </w:rPr>
      </w:pPr>
      <w:bookmarkStart w:id="146" w:name="_Toc525514402"/>
      <w:bookmarkStart w:id="147" w:name="_Toc525553127"/>
      <w:r w:rsidRPr="0049708F">
        <w:rPr>
          <w:rFonts w:ascii="Times New Roman" w:hAnsi="Times New Roman"/>
          <w:sz w:val="24"/>
          <w:szCs w:val="24"/>
        </w:rPr>
        <w:t>25.10.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Администрации, его должностного лица либо муниципальных служащих, работников. В случае если обжалуются решения руководителя Администрации, жалоба подается вышестоящему должностному лиц, а в случае его отсутствия Губернатору Московской области (в порядке подчиненности) и рассматривается ими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(далее – Правила).</w:t>
      </w:r>
      <w:bookmarkEnd w:id="146"/>
      <w:bookmarkEnd w:id="147"/>
      <w:r w:rsidRPr="0049708F">
        <w:rPr>
          <w:rFonts w:ascii="Times New Roman" w:hAnsi="Times New Roman"/>
          <w:sz w:val="24"/>
          <w:szCs w:val="24"/>
        </w:rPr>
        <w:t xml:space="preserve"> </w:t>
      </w:r>
    </w:p>
    <w:p w14:paraId="5E7F0E29" w14:textId="77777777" w:rsidR="00B87FAA" w:rsidRPr="0049708F" w:rsidRDefault="00B87FAA" w:rsidP="00B87FAA">
      <w:pPr>
        <w:spacing w:line="240" w:lineRule="auto"/>
        <w:ind w:firstLine="709"/>
        <w:jc w:val="both"/>
        <w:rPr>
          <w:rFonts w:ascii="Times New Roman" w:hAnsi="Times New Roman"/>
          <w:sz w:val="24"/>
          <w:szCs w:val="24"/>
        </w:rPr>
      </w:pPr>
      <w:bookmarkStart w:id="148" w:name="_Toc525514403"/>
      <w:bookmarkStart w:id="149" w:name="_Toc525553128"/>
      <w:r w:rsidRPr="0049708F">
        <w:rPr>
          <w:rFonts w:ascii="Times New Roman" w:hAnsi="Times New Roman"/>
          <w:sz w:val="24"/>
          <w:szCs w:val="24"/>
        </w:rPr>
        <w:t>25.11. При отсутствии вышестоящего органа жалоба подается непосредственно руководителю Администрации и рассматривается им в соответствии с Правилами.</w:t>
      </w:r>
      <w:bookmarkEnd w:id="148"/>
      <w:bookmarkEnd w:id="149"/>
      <w:r w:rsidRPr="0049708F">
        <w:rPr>
          <w:rFonts w:ascii="Times New Roman" w:hAnsi="Times New Roman"/>
          <w:sz w:val="24"/>
          <w:szCs w:val="24"/>
        </w:rPr>
        <w:t xml:space="preserve"> </w:t>
      </w:r>
    </w:p>
    <w:p w14:paraId="4B4F2105" w14:textId="77777777" w:rsidR="00B87FAA" w:rsidRPr="0049708F" w:rsidRDefault="00B87FAA" w:rsidP="00B87FAA">
      <w:pPr>
        <w:spacing w:line="240" w:lineRule="auto"/>
        <w:ind w:firstLine="709"/>
        <w:jc w:val="both"/>
        <w:rPr>
          <w:rFonts w:ascii="Times New Roman" w:hAnsi="Times New Roman"/>
          <w:sz w:val="24"/>
          <w:szCs w:val="24"/>
        </w:rPr>
      </w:pPr>
      <w:bookmarkStart w:id="150" w:name="_Toc525514404"/>
      <w:bookmarkStart w:id="151" w:name="_Toc525553129"/>
      <w:r w:rsidRPr="0049708F">
        <w:rPr>
          <w:rFonts w:ascii="Times New Roman" w:hAnsi="Times New Roman"/>
          <w:sz w:val="24"/>
          <w:szCs w:val="24"/>
        </w:rPr>
        <w:t>25.12. 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 подлежит рассмотрению в порядке, предусмотренном Правилами.</w:t>
      </w:r>
      <w:bookmarkEnd w:id="150"/>
      <w:bookmarkEnd w:id="151"/>
    </w:p>
    <w:p w14:paraId="35B2ACC3" w14:textId="77777777" w:rsidR="00B87FAA" w:rsidRPr="0049708F" w:rsidRDefault="00B87FAA" w:rsidP="00B87FAA">
      <w:pPr>
        <w:spacing w:line="240" w:lineRule="auto"/>
        <w:ind w:firstLine="709"/>
        <w:jc w:val="both"/>
        <w:rPr>
          <w:rFonts w:ascii="Times New Roman" w:hAnsi="Times New Roman"/>
          <w:sz w:val="24"/>
          <w:szCs w:val="24"/>
        </w:rPr>
      </w:pPr>
      <w:bookmarkStart w:id="152" w:name="_Toc525514405"/>
      <w:bookmarkStart w:id="153" w:name="_Toc525553130"/>
      <w:r w:rsidRPr="0049708F">
        <w:rPr>
          <w:rFonts w:ascii="Times New Roman" w:hAnsi="Times New Roman"/>
          <w:sz w:val="24"/>
          <w:szCs w:val="24"/>
        </w:rPr>
        <w:t>25.13. В случае если жалоба подана заявителем в Администрацию, МФЦ, учредителю МФЦ, в компетенцию которого не входит принятие решения по жалобе в соответствии с Правилами,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 При этом орган, предоставляющий государственные услуги, МФЦ, учредитель МФЦ, перенаправившие жалобу в письменной форме, информ</w:t>
      </w:r>
      <w:r>
        <w:rPr>
          <w:rFonts w:ascii="Times New Roman" w:hAnsi="Times New Roman"/>
          <w:sz w:val="24"/>
          <w:szCs w:val="24"/>
        </w:rPr>
        <w:t>ируют о перенаправлении жалобы З</w:t>
      </w:r>
      <w:r w:rsidRPr="0049708F">
        <w:rPr>
          <w:rFonts w:ascii="Times New Roman" w:hAnsi="Times New Roman"/>
          <w:sz w:val="24"/>
          <w:szCs w:val="24"/>
        </w:rPr>
        <w:t>аявителя.</w:t>
      </w:r>
      <w:bookmarkEnd w:id="152"/>
      <w:bookmarkEnd w:id="153"/>
    </w:p>
    <w:p w14:paraId="229A768E" w14:textId="77777777" w:rsidR="00B87FAA" w:rsidRPr="0049708F" w:rsidRDefault="00B87FAA" w:rsidP="00B87FAA">
      <w:pPr>
        <w:spacing w:line="240" w:lineRule="auto"/>
        <w:ind w:firstLine="709"/>
        <w:jc w:val="both"/>
        <w:rPr>
          <w:rFonts w:ascii="Times New Roman" w:hAnsi="Times New Roman"/>
          <w:sz w:val="24"/>
          <w:szCs w:val="24"/>
        </w:rPr>
      </w:pPr>
      <w:bookmarkStart w:id="154" w:name="_Toc525514406"/>
      <w:bookmarkStart w:id="155" w:name="_Toc525553131"/>
      <w:r w:rsidRPr="0049708F">
        <w:rPr>
          <w:rFonts w:ascii="Times New Roman" w:hAnsi="Times New Roman"/>
          <w:sz w:val="24"/>
          <w:szCs w:val="24"/>
        </w:rPr>
        <w:t>25.14. Срок рассмотрения жалобы исчисляется со дня регистрации такой жалобы в уполномоченном на ее рассмотрение органе, МФЦ, учредителя МФЦ.</w:t>
      </w:r>
      <w:bookmarkEnd w:id="154"/>
      <w:bookmarkEnd w:id="155"/>
    </w:p>
    <w:p w14:paraId="1AC2E487" w14:textId="77777777" w:rsidR="00B87FAA" w:rsidRPr="0049708F" w:rsidRDefault="00B87FAA" w:rsidP="00B87FAA">
      <w:pPr>
        <w:spacing w:line="240" w:lineRule="auto"/>
        <w:ind w:firstLine="709"/>
        <w:jc w:val="both"/>
        <w:rPr>
          <w:rFonts w:ascii="Times New Roman" w:hAnsi="Times New Roman"/>
          <w:sz w:val="24"/>
          <w:szCs w:val="24"/>
        </w:rPr>
      </w:pPr>
      <w:bookmarkStart w:id="156" w:name="_Toc525514407"/>
      <w:bookmarkStart w:id="157" w:name="_Toc525553132"/>
      <w:r w:rsidRPr="0049708F">
        <w:rPr>
          <w:rFonts w:ascii="Times New Roman" w:hAnsi="Times New Roman"/>
          <w:sz w:val="24"/>
          <w:szCs w:val="24"/>
        </w:rPr>
        <w:t>25.15. В случае если в отношении поступившей жалобы федеральным законом установлен иной порядок (процедура) подачи и рассмотрения жалоб, положения Правил не применяются, и заявитель уведомляется о том, что его жалоба будет рассмотрена в порядке и сроки, предусмотренные федеральным законом.</w:t>
      </w:r>
      <w:bookmarkEnd w:id="156"/>
      <w:bookmarkEnd w:id="157"/>
    </w:p>
    <w:p w14:paraId="41C5D8B3" w14:textId="77777777" w:rsidR="00B87FAA" w:rsidRPr="0049708F" w:rsidRDefault="00B87FAA" w:rsidP="00B87FAA">
      <w:pPr>
        <w:spacing w:line="240" w:lineRule="auto"/>
        <w:ind w:firstLine="709"/>
        <w:jc w:val="both"/>
        <w:rPr>
          <w:rFonts w:ascii="Times New Roman" w:hAnsi="Times New Roman"/>
          <w:sz w:val="24"/>
          <w:szCs w:val="24"/>
        </w:rPr>
      </w:pPr>
      <w:bookmarkStart w:id="158" w:name="_Toc525514408"/>
      <w:bookmarkStart w:id="159" w:name="_Toc525553133"/>
      <w:r w:rsidRPr="0049708F">
        <w:rPr>
          <w:rFonts w:ascii="Times New Roman" w:hAnsi="Times New Roman"/>
          <w:sz w:val="24"/>
          <w:szCs w:val="24"/>
        </w:rPr>
        <w:t>25.16.Жалоба на решения и действия (бездействие) Администрации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Администрацию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w:t>
      </w:r>
      <w:bookmarkEnd w:id="158"/>
      <w:bookmarkEnd w:id="159"/>
    </w:p>
    <w:p w14:paraId="5E1713B5" w14:textId="77777777" w:rsidR="00B87FAA" w:rsidRPr="00372412" w:rsidRDefault="00B87FAA" w:rsidP="00B87FAA">
      <w:pPr>
        <w:spacing w:line="240" w:lineRule="auto"/>
        <w:ind w:firstLine="709"/>
        <w:jc w:val="both"/>
        <w:rPr>
          <w:rFonts w:ascii="Times New Roman" w:hAnsi="Times New Roman"/>
          <w:sz w:val="24"/>
          <w:szCs w:val="24"/>
        </w:rPr>
      </w:pPr>
      <w:bookmarkStart w:id="160" w:name="_Toc525514409"/>
      <w:bookmarkStart w:id="161" w:name="_Toc525553134"/>
      <w:r w:rsidRPr="00372412">
        <w:rPr>
          <w:rFonts w:ascii="Times New Roman" w:hAnsi="Times New Roman"/>
          <w:sz w:val="24"/>
          <w:szCs w:val="24"/>
        </w:rPr>
        <w:t>25.17</w:t>
      </w:r>
      <w:r w:rsidRPr="00A8521A">
        <w:rPr>
          <w:rFonts w:ascii="Times New Roman" w:hAnsi="Times New Roman"/>
          <w:color w:val="4F81BD" w:themeColor="accent1"/>
          <w:sz w:val="24"/>
          <w:szCs w:val="24"/>
        </w:rPr>
        <w:t xml:space="preserve">. </w:t>
      </w:r>
      <w:r w:rsidRPr="00372412">
        <w:rPr>
          <w:rFonts w:ascii="Times New Roman" w:hAnsi="Times New Roman"/>
          <w:sz w:val="24"/>
          <w:szCs w:val="24"/>
        </w:rPr>
        <w:t>Срок рассмотрения жалобы исчисляется со дня регистрации жалобы в уполномоченном на ее рассмотрение в органе.</w:t>
      </w:r>
      <w:bookmarkEnd w:id="160"/>
      <w:bookmarkEnd w:id="161"/>
      <w:r w:rsidRPr="00372412">
        <w:rPr>
          <w:rFonts w:ascii="Times New Roman" w:hAnsi="Times New Roman"/>
          <w:sz w:val="24"/>
          <w:szCs w:val="24"/>
        </w:rPr>
        <w:t xml:space="preserve"> </w:t>
      </w:r>
    </w:p>
    <w:p w14:paraId="365BE7F0" w14:textId="77777777" w:rsidR="00B87FAA" w:rsidRPr="00372412" w:rsidRDefault="00B87FAA" w:rsidP="00B87FAA">
      <w:pPr>
        <w:spacing w:line="240" w:lineRule="auto"/>
        <w:ind w:firstLine="709"/>
        <w:jc w:val="both"/>
        <w:rPr>
          <w:rFonts w:ascii="Times New Roman" w:hAnsi="Times New Roman"/>
          <w:sz w:val="24"/>
          <w:szCs w:val="24"/>
        </w:rPr>
      </w:pPr>
      <w:bookmarkStart w:id="162" w:name="_Toc525514410"/>
      <w:bookmarkStart w:id="163" w:name="_Toc525553135"/>
      <w:r w:rsidRPr="00372412">
        <w:rPr>
          <w:rFonts w:ascii="Times New Roman" w:hAnsi="Times New Roman"/>
          <w:sz w:val="24"/>
          <w:szCs w:val="24"/>
        </w:rPr>
        <w:t>25.18. Администрация, МФЦ, учредитель МФЦ определяют уполномоченных на рассмотрение жалоб должностных лиц и (или) работников, которые обеспечивают:</w:t>
      </w:r>
      <w:bookmarkEnd w:id="162"/>
      <w:bookmarkEnd w:id="163"/>
    </w:p>
    <w:p w14:paraId="7EDDAC37" w14:textId="77777777" w:rsidR="00B87FAA" w:rsidRPr="00372412" w:rsidRDefault="00B87FAA" w:rsidP="00B87FAA">
      <w:pPr>
        <w:spacing w:line="240" w:lineRule="auto"/>
        <w:ind w:firstLine="709"/>
        <w:jc w:val="both"/>
        <w:rPr>
          <w:rFonts w:ascii="Times New Roman" w:hAnsi="Times New Roman"/>
          <w:sz w:val="24"/>
          <w:szCs w:val="24"/>
        </w:rPr>
      </w:pPr>
      <w:bookmarkStart w:id="164" w:name="_Toc525514411"/>
      <w:bookmarkStart w:id="165" w:name="_Toc525553136"/>
      <w:r w:rsidRPr="00372412">
        <w:rPr>
          <w:rFonts w:ascii="Times New Roman" w:hAnsi="Times New Roman"/>
          <w:sz w:val="24"/>
          <w:szCs w:val="24"/>
        </w:rPr>
        <w:t>а) прием и рассмотрение жалоб в соответствии с требованиями правил, настоящего Административного регламента;</w:t>
      </w:r>
      <w:bookmarkEnd w:id="164"/>
      <w:bookmarkEnd w:id="165"/>
    </w:p>
    <w:p w14:paraId="1924A581" w14:textId="77777777" w:rsidR="00B87FAA" w:rsidRPr="00372412" w:rsidRDefault="00B87FAA" w:rsidP="00B87FAA">
      <w:pPr>
        <w:spacing w:line="240" w:lineRule="auto"/>
        <w:ind w:firstLine="709"/>
        <w:jc w:val="both"/>
        <w:rPr>
          <w:rFonts w:ascii="Times New Roman" w:hAnsi="Times New Roman"/>
          <w:sz w:val="24"/>
          <w:szCs w:val="24"/>
        </w:rPr>
      </w:pPr>
      <w:bookmarkStart w:id="166" w:name="_Toc525514412"/>
      <w:bookmarkStart w:id="167" w:name="_Toc525553137"/>
      <w:r w:rsidRPr="00372412">
        <w:rPr>
          <w:rFonts w:ascii="Times New Roman" w:hAnsi="Times New Roman"/>
          <w:sz w:val="24"/>
          <w:szCs w:val="24"/>
        </w:rPr>
        <w:t>б) направление жалоб в уполномоченные на их рассмотрение орган и (или) организацию.</w:t>
      </w:r>
      <w:bookmarkEnd w:id="166"/>
      <w:bookmarkEnd w:id="167"/>
    </w:p>
    <w:p w14:paraId="2DEE1284" w14:textId="77777777" w:rsidR="00B87FAA" w:rsidRPr="00372412" w:rsidRDefault="00B87FAA" w:rsidP="00B87FAA">
      <w:pPr>
        <w:spacing w:line="240" w:lineRule="auto"/>
        <w:ind w:firstLine="709"/>
        <w:jc w:val="both"/>
        <w:rPr>
          <w:rFonts w:ascii="Times New Roman" w:hAnsi="Times New Roman"/>
          <w:sz w:val="24"/>
          <w:szCs w:val="24"/>
        </w:rPr>
      </w:pPr>
      <w:bookmarkStart w:id="168" w:name="_Toc525514413"/>
      <w:bookmarkStart w:id="169" w:name="_Toc525553138"/>
      <w:r w:rsidRPr="00372412">
        <w:rPr>
          <w:rFonts w:ascii="Times New Roman" w:hAnsi="Times New Roman"/>
          <w:sz w:val="24"/>
          <w:szCs w:val="24"/>
        </w:rPr>
        <w:t>25.19.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bookmarkEnd w:id="168"/>
      <w:bookmarkEnd w:id="169"/>
    </w:p>
    <w:p w14:paraId="214924D3" w14:textId="77777777" w:rsidR="00B87FAA" w:rsidRPr="00372412" w:rsidRDefault="00B87FAA" w:rsidP="00B87FAA">
      <w:pPr>
        <w:spacing w:line="240" w:lineRule="auto"/>
        <w:ind w:firstLine="709"/>
        <w:jc w:val="both"/>
        <w:rPr>
          <w:rFonts w:ascii="Times New Roman" w:hAnsi="Times New Roman"/>
          <w:sz w:val="24"/>
          <w:szCs w:val="24"/>
        </w:rPr>
      </w:pPr>
      <w:bookmarkStart w:id="170" w:name="_Toc525514414"/>
      <w:bookmarkStart w:id="171" w:name="_Toc525553139"/>
      <w:r w:rsidRPr="00372412">
        <w:rPr>
          <w:rFonts w:ascii="Times New Roman" w:hAnsi="Times New Roman"/>
          <w:sz w:val="24"/>
          <w:szCs w:val="24"/>
        </w:rPr>
        <w:t>25.20.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Администрации,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bookmarkEnd w:id="170"/>
      <w:bookmarkEnd w:id="171"/>
    </w:p>
    <w:p w14:paraId="0E168873" w14:textId="77777777" w:rsidR="00B87FAA" w:rsidRPr="00372412" w:rsidRDefault="00B87FAA" w:rsidP="00B87FAA">
      <w:pPr>
        <w:spacing w:line="240" w:lineRule="auto"/>
        <w:ind w:firstLine="709"/>
        <w:jc w:val="both"/>
        <w:rPr>
          <w:rFonts w:ascii="Times New Roman" w:hAnsi="Times New Roman"/>
          <w:sz w:val="24"/>
          <w:szCs w:val="24"/>
        </w:rPr>
      </w:pPr>
      <w:bookmarkStart w:id="172" w:name="_Toc525514415"/>
      <w:bookmarkStart w:id="173" w:name="_Toc525553140"/>
      <w:r w:rsidRPr="00372412">
        <w:rPr>
          <w:rFonts w:ascii="Times New Roman" w:hAnsi="Times New Roman"/>
          <w:sz w:val="24"/>
          <w:szCs w:val="24"/>
        </w:rPr>
        <w:t>25.21. Администрация, МФЦ, учредитель МФЦ обеспечивают:</w:t>
      </w:r>
      <w:bookmarkEnd w:id="172"/>
      <w:bookmarkEnd w:id="173"/>
    </w:p>
    <w:p w14:paraId="117D566F" w14:textId="77777777" w:rsidR="00B87FAA" w:rsidRPr="00372412" w:rsidRDefault="00B87FAA" w:rsidP="00B87FAA">
      <w:pPr>
        <w:spacing w:line="240" w:lineRule="auto"/>
        <w:ind w:firstLine="709"/>
        <w:jc w:val="both"/>
        <w:rPr>
          <w:rFonts w:ascii="Times New Roman" w:hAnsi="Times New Roman"/>
          <w:sz w:val="24"/>
          <w:szCs w:val="24"/>
        </w:rPr>
      </w:pPr>
      <w:bookmarkStart w:id="174" w:name="_Toc525514416"/>
      <w:bookmarkStart w:id="175" w:name="_Toc525553141"/>
      <w:r w:rsidRPr="00372412">
        <w:rPr>
          <w:rFonts w:ascii="Times New Roman" w:hAnsi="Times New Roman"/>
          <w:sz w:val="24"/>
          <w:szCs w:val="24"/>
        </w:rPr>
        <w:t>а) оснащение мест приема жалоб;</w:t>
      </w:r>
      <w:bookmarkEnd w:id="174"/>
      <w:bookmarkEnd w:id="175"/>
    </w:p>
    <w:p w14:paraId="10698BB6" w14:textId="77777777" w:rsidR="00B87FAA" w:rsidRPr="00372412" w:rsidRDefault="00B87FAA" w:rsidP="00B87FAA">
      <w:pPr>
        <w:spacing w:line="240" w:lineRule="auto"/>
        <w:ind w:firstLine="709"/>
        <w:jc w:val="both"/>
        <w:rPr>
          <w:rFonts w:ascii="Times New Roman" w:hAnsi="Times New Roman"/>
          <w:sz w:val="24"/>
          <w:szCs w:val="24"/>
        </w:rPr>
      </w:pPr>
      <w:bookmarkStart w:id="176" w:name="_Toc525514417"/>
      <w:bookmarkStart w:id="177" w:name="_Toc525553142"/>
      <w:r w:rsidRPr="00372412">
        <w:rPr>
          <w:rFonts w:ascii="Times New Roman" w:hAnsi="Times New Roman"/>
          <w:sz w:val="24"/>
          <w:szCs w:val="24"/>
        </w:rPr>
        <w:t>б) информирование Заявителей о порядке обжалования решений и действий (бездействия) Администрации, их должностных лиц либо муниципальных служащих, МФЦ, их должностных лиц, работников посредством размещения информации на стендах в местах предоставления государственных услуг, на их официальных сайтах и РПГУ;</w:t>
      </w:r>
      <w:bookmarkEnd w:id="176"/>
      <w:bookmarkEnd w:id="177"/>
    </w:p>
    <w:p w14:paraId="3C217F1D" w14:textId="77777777" w:rsidR="00B87FAA" w:rsidRPr="00372412" w:rsidRDefault="00B87FAA" w:rsidP="00B87FAA">
      <w:pPr>
        <w:spacing w:line="240" w:lineRule="auto"/>
        <w:ind w:firstLine="709"/>
        <w:jc w:val="both"/>
        <w:rPr>
          <w:rFonts w:ascii="Times New Roman" w:hAnsi="Times New Roman"/>
          <w:sz w:val="24"/>
          <w:szCs w:val="24"/>
        </w:rPr>
      </w:pPr>
      <w:bookmarkStart w:id="178" w:name="_Toc525514418"/>
      <w:bookmarkStart w:id="179" w:name="_Toc525553143"/>
      <w:r w:rsidRPr="00372412">
        <w:rPr>
          <w:rFonts w:ascii="Times New Roman" w:hAnsi="Times New Roman"/>
          <w:sz w:val="24"/>
          <w:szCs w:val="24"/>
        </w:rPr>
        <w:t>в) консультирование заявителей о порядке обжалования решений и действий (бездействия) Администрации, их должностных лиц муниципальных служащих, МФЦ, их должностных лиц, работников, в том числе по телефону, электронной почте, при личном приеме;</w:t>
      </w:r>
      <w:bookmarkEnd w:id="178"/>
      <w:bookmarkEnd w:id="179"/>
    </w:p>
    <w:p w14:paraId="6C1645A3" w14:textId="77777777" w:rsidR="00B87FAA" w:rsidRPr="00372412" w:rsidRDefault="00B87FAA" w:rsidP="00B87FAA">
      <w:pPr>
        <w:spacing w:line="240" w:lineRule="auto"/>
        <w:ind w:firstLine="709"/>
        <w:jc w:val="both"/>
        <w:rPr>
          <w:rFonts w:ascii="Times New Roman" w:hAnsi="Times New Roman"/>
          <w:sz w:val="24"/>
          <w:szCs w:val="24"/>
        </w:rPr>
      </w:pPr>
      <w:bookmarkStart w:id="180" w:name="_Toc525514419"/>
      <w:bookmarkStart w:id="181" w:name="_Toc525553144"/>
      <w:r w:rsidRPr="00372412">
        <w:rPr>
          <w:rFonts w:ascii="Times New Roman" w:hAnsi="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bookmarkEnd w:id="180"/>
      <w:bookmarkEnd w:id="181"/>
    </w:p>
    <w:p w14:paraId="2D7A70B5" w14:textId="77777777" w:rsidR="00B87FAA" w:rsidRPr="00372412" w:rsidRDefault="00B87FAA" w:rsidP="00B87FAA">
      <w:pPr>
        <w:spacing w:line="240" w:lineRule="auto"/>
        <w:ind w:firstLine="709"/>
        <w:jc w:val="both"/>
        <w:rPr>
          <w:rFonts w:ascii="Times New Roman" w:hAnsi="Times New Roman"/>
          <w:sz w:val="24"/>
          <w:szCs w:val="24"/>
        </w:rPr>
      </w:pPr>
      <w:bookmarkStart w:id="182" w:name="_Toc525514420"/>
      <w:bookmarkStart w:id="183" w:name="_Toc525553145"/>
      <w:r w:rsidRPr="00372412">
        <w:rPr>
          <w:rFonts w:ascii="Times New Roman" w:hAnsi="Times New Roman"/>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о количестве удовлетворенных и неудовлетворенных жалоб).</w:t>
      </w:r>
      <w:bookmarkEnd w:id="182"/>
      <w:bookmarkEnd w:id="183"/>
    </w:p>
    <w:p w14:paraId="4D429836" w14:textId="77777777" w:rsidR="00B87FAA" w:rsidRPr="00372412" w:rsidRDefault="00B87FAA" w:rsidP="00B87FAA">
      <w:pPr>
        <w:spacing w:line="240" w:lineRule="auto"/>
        <w:ind w:firstLine="709"/>
        <w:jc w:val="both"/>
        <w:rPr>
          <w:rFonts w:ascii="Times New Roman" w:hAnsi="Times New Roman"/>
          <w:sz w:val="24"/>
          <w:szCs w:val="24"/>
        </w:rPr>
      </w:pPr>
      <w:bookmarkStart w:id="184" w:name="_Toc525514421"/>
      <w:bookmarkStart w:id="185" w:name="_Toc525553146"/>
      <w:r w:rsidRPr="00372412">
        <w:rPr>
          <w:rFonts w:ascii="Times New Roman" w:hAnsi="Times New Roman"/>
          <w:sz w:val="24"/>
          <w:szCs w:val="24"/>
        </w:rPr>
        <w:t>25.22. Жалоба, поступившая в уполномоченные на ее рассмотрение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w:t>
      </w:r>
      <w:bookmarkEnd w:id="184"/>
      <w:bookmarkEnd w:id="185"/>
    </w:p>
    <w:p w14:paraId="0ED61BE6" w14:textId="77777777" w:rsidR="00B87FAA" w:rsidRPr="00372412" w:rsidRDefault="00B87FAA" w:rsidP="00B87FAA">
      <w:pPr>
        <w:spacing w:line="240" w:lineRule="auto"/>
        <w:ind w:firstLine="709"/>
        <w:jc w:val="both"/>
        <w:rPr>
          <w:rFonts w:ascii="Times New Roman" w:hAnsi="Times New Roman"/>
          <w:sz w:val="24"/>
          <w:szCs w:val="24"/>
        </w:rPr>
      </w:pPr>
      <w:bookmarkStart w:id="186" w:name="_Toc525514422"/>
      <w:bookmarkStart w:id="187" w:name="_Toc525553147"/>
      <w:r w:rsidRPr="00372412">
        <w:rPr>
          <w:rFonts w:ascii="Times New Roman" w:hAnsi="Times New Roman"/>
          <w:sz w:val="24"/>
          <w:szCs w:val="24"/>
        </w:rPr>
        <w:t>25.23. В случае обжалования отказа Администрации, его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bookmarkEnd w:id="186"/>
      <w:bookmarkEnd w:id="187"/>
    </w:p>
    <w:p w14:paraId="46F8F695" w14:textId="77777777" w:rsidR="00B87FAA" w:rsidRPr="00372412" w:rsidRDefault="00B87FAA" w:rsidP="00B87FAA">
      <w:pPr>
        <w:spacing w:line="240" w:lineRule="auto"/>
        <w:ind w:firstLine="709"/>
        <w:jc w:val="both"/>
        <w:rPr>
          <w:rFonts w:ascii="Times New Roman" w:hAnsi="Times New Roman"/>
          <w:sz w:val="24"/>
          <w:szCs w:val="24"/>
        </w:rPr>
      </w:pPr>
      <w:bookmarkStart w:id="188" w:name="_Toc525514423"/>
      <w:bookmarkStart w:id="189" w:name="_Toc525553148"/>
      <w:r w:rsidRPr="00372412">
        <w:rPr>
          <w:rFonts w:ascii="Times New Roman" w:hAnsi="Times New Roman"/>
          <w:sz w:val="24"/>
          <w:szCs w:val="24"/>
        </w:rPr>
        <w:t>25.24.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уполномоченное лицо Администрация, МФЦ, учредителя МФЦ принимают решение об удовлетворении жалобы либо об отказе в ее удовлетворении. Указанное решение принимается в форме акта Администрации, МФЦ, учредителя МФЦ.</w:t>
      </w:r>
      <w:bookmarkEnd w:id="188"/>
      <w:bookmarkEnd w:id="189"/>
    </w:p>
    <w:p w14:paraId="58189C87" w14:textId="77777777" w:rsidR="00B87FAA" w:rsidRPr="00372412" w:rsidRDefault="00B87FAA" w:rsidP="00B87FAA">
      <w:pPr>
        <w:spacing w:line="240" w:lineRule="auto"/>
        <w:ind w:firstLine="709"/>
        <w:jc w:val="both"/>
        <w:rPr>
          <w:rFonts w:ascii="Times New Roman" w:hAnsi="Times New Roman"/>
          <w:sz w:val="24"/>
          <w:szCs w:val="24"/>
        </w:rPr>
      </w:pPr>
      <w:bookmarkStart w:id="190" w:name="_Toc525514424"/>
      <w:bookmarkStart w:id="191" w:name="_Toc525553149"/>
      <w:r w:rsidRPr="00372412">
        <w:rPr>
          <w:rFonts w:ascii="Times New Roman" w:hAnsi="Times New Roman"/>
          <w:sz w:val="24"/>
          <w:szCs w:val="24"/>
        </w:rPr>
        <w:t>25.25.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законодательством Московской области.</w:t>
      </w:r>
      <w:bookmarkEnd w:id="190"/>
      <w:bookmarkEnd w:id="191"/>
    </w:p>
    <w:p w14:paraId="4339BE2F" w14:textId="77777777" w:rsidR="00B87FAA" w:rsidRPr="00372412" w:rsidRDefault="00B87FAA" w:rsidP="00B87FAA">
      <w:pPr>
        <w:spacing w:line="240" w:lineRule="auto"/>
        <w:ind w:firstLine="709"/>
        <w:jc w:val="both"/>
        <w:rPr>
          <w:rFonts w:ascii="Times New Roman" w:hAnsi="Times New Roman"/>
          <w:sz w:val="24"/>
          <w:szCs w:val="24"/>
        </w:rPr>
      </w:pPr>
      <w:bookmarkStart w:id="192" w:name="_Toc525514425"/>
      <w:bookmarkStart w:id="193" w:name="_Toc525553150"/>
      <w:r w:rsidRPr="00372412">
        <w:rPr>
          <w:rFonts w:ascii="Times New Roman" w:hAnsi="Times New Roman"/>
          <w:sz w:val="24"/>
          <w:szCs w:val="24"/>
        </w:rPr>
        <w:t>25.26.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bookmarkEnd w:id="192"/>
      <w:bookmarkEnd w:id="193"/>
    </w:p>
    <w:p w14:paraId="1941F46F" w14:textId="77777777" w:rsidR="00B87FAA" w:rsidRPr="00372412" w:rsidRDefault="00B87FAA" w:rsidP="00B87FAA">
      <w:pPr>
        <w:spacing w:line="240" w:lineRule="auto"/>
        <w:ind w:firstLine="709"/>
        <w:jc w:val="both"/>
        <w:rPr>
          <w:rFonts w:ascii="Times New Roman" w:hAnsi="Times New Roman"/>
          <w:sz w:val="24"/>
          <w:szCs w:val="24"/>
        </w:rPr>
      </w:pPr>
      <w:bookmarkStart w:id="194" w:name="_Toc525514426"/>
      <w:bookmarkStart w:id="195" w:name="_Toc525553151"/>
      <w:r w:rsidRPr="00372412">
        <w:rPr>
          <w:rFonts w:ascii="Times New Roman" w:hAnsi="Times New Roman"/>
          <w:sz w:val="24"/>
          <w:szCs w:val="24"/>
        </w:rPr>
        <w:t>25.27. В ответе по результатам рассмотрения жалобы указываются:</w:t>
      </w:r>
      <w:bookmarkEnd w:id="194"/>
      <w:bookmarkEnd w:id="195"/>
    </w:p>
    <w:p w14:paraId="124AF442" w14:textId="77777777" w:rsidR="00B87FAA" w:rsidRPr="00372412" w:rsidRDefault="00B87FAA" w:rsidP="00B87FAA">
      <w:pPr>
        <w:spacing w:line="240" w:lineRule="auto"/>
        <w:ind w:firstLine="709"/>
        <w:jc w:val="both"/>
        <w:rPr>
          <w:rFonts w:ascii="Times New Roman" w:hAnsi="Times New Roman"/>
          <w:sz w:val="24"/>
          <w:szCs w:val="24"/>
        </w:rPr>
      </w:pPr>
      <w:bookmarkStart w:id="196" w:name="_Toc525514427"/>
      <w:bookmarkStart w:id="197" w:name="_Toc525553152"/>
      <w:r w:rsidRPr="00372412">
        <w:rPr>
          <w:rFonts w:ascii="Times New Roman" w:hAnsi="Times New Roman"/>
          <w:sz w:val="24"/>
          <w:szCs w:val="24"/>
        </w:rPr>
        <w:t>а) наименование Администрации, МФЦ, учредителя МФЦ, рассмотревшего жалобу, должность, фамилия, имя, отчество (при наличии) его должностного лица, принявшего решение по жалобе;</w:t>
      </w:r>
      <w:bookmarkEnd w:id="196"/>
      <w:bookmarkEnd w:id="197"/>
    </w:p>
    <w:p w14:paraId="608948B7" w14:textId="77777777" w:rsidR="00B87FAA" w:rsidRPr="00372412" w:rsidRDefault="00B87FAA" w:rsidP="00B87FAA">
      <w:pPr>
        <w:spacing w:line="240" w:lineRule="auto"/>
        <w:ind w:firstLine="709"/>
        <w:jc w:val="both"/>
        <w:rPr>
          <w:rFonts w:ascii="Times New Roman" w:hAnsi="Times New Roman"/>
          <w:sz w:val="24"/>
          <w:szCs w:val="24"/>
        </w:rPr>
      </w:pPr>
      <w:bookmarkStart w:id="198" w:name="_Toc525514428"/>
      <w:bookmarkStart w:id="199" w:name="_Toc525553153"/>
      <w:r w:rsidRPr="00372412">
        <w:rPr>
          <w:rFonts w:ascii="Times New Roman" w:hAnsi="Times New Roman"/>
          <w:sz w:val="24"/>
          <w:szCs w:val="24"/>
        </w:rPr>
        <w:t>б) номер, дата, место принятия решения, включая сведения о должностном лице, муниципальном служащем, работнике, решение или действие (бездействие) которого обжалуется;</w:t>
      </w:r>
      <w:bookmarkEnd w:id="198"/>
      <w:bookmarkEnd w:id="199"/>
    </w:p>
    <w:p w14:paraId="0DB76BED" w14:textId="77777777" w:rsidR="00B87FAA" w:rsidRPr="00372412" w:rsidRDefault="00B87FAA" w:rsidP="00B87FAA">
      <w:pPr>
        <w:spacing w:line="240" w:lineRule="auto"/>
        <w:ind w:firstLine="709"/>
        <w:jc w:val="both"/>
        <w:rPr>
          <w:rFonts w:ascii="Times New Roman" w:hAnsi="Times New Roman"/>
          <w:sz w:val="24"/>
          <w:szCs w:val="24"/>
        </w:rPr>
      </w:pPr>
      <w:bookmarkStart w:id="200" w:name="_Toc525514429"/>
      <w:bookmarkStart w:id="201" w:name="_Toc525553154"/>
      <w:r w:rsidRPr="00372412">
        <w:rPr>
          <w:rFonts w:ascii="Times New Roman" w:hAnsi="Times New Roman"/>
          <w:sz w:val="24"/>
          <w:szCs w:val="24"/>
        </w:rPr>
        <w:t>в) фамилия, имя, отчество (при наличии) или наименование заявителя;</w:t>
      </w:r>
      <w:bookmarkEnd w:id="200"/>
      <w:bookmarkEnd w:id="201"/>
    </w:p>
    <w:p w14:paraId="50B41599" w14:textId="77777777" w:rsidR="00B87FAA" w:rsidRPr="00372412" w:rsidRDefault="00B87FAA" w:rsidP="00B87FAA">
      <w:pPr>
        <w:spacing w:line="240" w:lineRule="auto"/>
        <w:ind w:firstLine="709"/>
        <w:jc w:val="both"/>
        <w:rPr>
          <w:rFonts w:ascii="Times New Roman" w:hAnsi="Times New Roman"/>
          <w:sz w:val="24"/>
          <w:szCs w:val="24"/>
        </w:rPr>
      </w:pPr>
      <w:bookmarkStart w:id="202" w:name="_Toc525514430"/>
      <w:bookmarkStart w:id="203" w:name="_Toc525553155"/>
      <w:r w:rsidRPr="00372412">
        <w:rPr>
          <w:rFonts w:ascii="Times New Roman" w:hAnsi="Times New Roman"/>
          <w:sz w:val="24"/>
          <w:szCs w:val="24"/>
        </w:rPr>
        <w:t>г) основания для принятия решения по жалобе;</w:t>
      </w:r>
      <w:bookmarkEnd w:id="202"/>
      <w:bookmarkEnd w:id="203"/>
    </w:p>
    <w:p w14:paraId="27AD78C2" w14:textId="77777777" w:rsidR="00B87FAA" w:rsidRPr="00372412" w:rsidRDefault="00B87FAA" w:rsidP="00B87FAA">
      <w:pPr>
        <w:spacing w:line="240" w:lineRule="auto"/>
        <w:ind w:firstLine="709"/>
        <w:jc w:val="both"/>
        <w:rPr>
          <w:rFonts w:ascii="Times New Roman" w:hAnsi="Times New Roman"/>
          <w:sz w:val="24"/>
          <w:szCs w:val="24"/>
        </w:rPr>
      </w:pPr>
      <w:bookmarkStart w:id="204" w:name="_Toc525514431"/>
      <w:bookmarkStart w:id="205" w:name="_Toc525553156"/>
      <w:r w:rsidRPr="00372412">
        <w:rPr>
          <w:rFonts w:ascii="Times New Roman" w:hAnsi="Times New Roman"/>
          <w:sz w:val="24"/>
          <w:szCs w:val="24"/>
        </w:rPr>
        <w:t>д) принятое по жалобе решение;</w:t>
      </w:r>
      <w:bookmarkEnd w:id="204"/>
      <w:bookmarkEnd w:id="205"/>
    </w:p>
    <w:p w14:paraId="44FE6CB7" w14:textId="77777777" w:rsidR="00B87FAA" w:rsidRPr="00372412" w:rsidRDefault="00B87FAA" w:rsidP="00B87FAA">
      <w:pPr>
        <w:spacing w:line="240" w:lineRule="auto"/>
        <w:ind w:firstLine="709"/>
        <w:jc w:val="both"/>
        <w:rPr>
          <w:rFonts w:ascii="Times New Roman" w:hAnsi="Times New Roman"/>
          <w:sz w:val="24"/>
          <w:szCs w:val="24"/>
        </w:rPr>
      </w:pPr>
      <w:bookmarkStart w:id="206" w:name="_Toc525514432"/>
      <w:bookmarkStart w:id="207" w:name="_Toc525553157"/>
      <w:r w:rsidRPr="0037241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bookmarkEnd w:id="206"/>
      <w:bookmarkEnd w:id="207"/>
    </w:p>
    <w:p w14:paraId="6F9D71D5" w14:textId="77777777" w:rsidR="00B87FAA" w:rsidRPr="00372412" w:rsidRDefault="00B87FAA" w:rsidP="00B87FAA">
      <w:pPr>
        <w:spacing w:line="240" w:lineRule="auto"/>
        <w:ind w:firstLine="709"/>
        <w:jc w:val="both"/>
        <w:rPr>
          <w:rFonts w:ascii="Times New Roman" w:hAnsi="Times New Roman"/>
          <w:sz w:val="24"/>
          <w:szCs w:val="24"/>
        </w:rPr>
      </w:pPr>
      <w:bookmarkStart w:id="208" w:name="_Toc525514433"/>
      <w:bookmarkStart w:id="209" w:name="_Toc525553158"/>
      <w:r w:rsidRPr="00372412">
        <w:rPr>
          <w:rFonts w:ascii="Times New Roman" w:hAnsi="Times New Roman"/>
          <w:sz w:val="24"/>
          <w:szCs w:val="24"/>
        </w:rPr>
        <w:t>ж) сведения о порядке обжалования принятого по жалобе решения.</w:t>
      </w:r>
      <w:bookmarkEnd w:id="208"/>
      <w:bookmarkEnd w:id="209"/>
    </w:p>
    <w:p w14:paraId="0624F1EB" w14:textId="77777777" w:rsidR="00B87FAA" w:rsidRPr="00372412" w:rsidRDefault="00B87FAA" w:rsidP="00B87FAA">
      <w:pPr>
        <w:spacing w:line="240" w:lineRule="auto"/>
        <w:ind w:firstLine="709"/>
        <w:jc w:val="both"/>
        <w:rPr>
          <w:rFonts w:ascii="Times New Roman" w:hAnsi="Times New Roman"/>
          <w:sz w:val="24"/>
          <w:szCs w:val="24"/>
        </w:rPr>
      </w:pPr>
      <w:bookmarkStart w:id="210" w:name="_Toc525514434"/>
      <w:bookmarkStart w:id="211" w:name="_Toc525553159"/>
      <w:r w:rsidRPr="00372412">
        <w:rPr>
          <w:rFonts w:ascii="Times New Roman" w:hAnsi="Times New Roman"/>
          <w:sz w:val="24"/>
          <w:szCs w:val="24"/>
        </w:rPr>
        <w:t>25.28. Ответ по результатам рассмотрения жалобы подписывается уполномоченным на рассмотрение жалобы должностным лицом Администрации, МФЦ, учредителя МФЦ.</w:t>
      </w:r>
      <w:bookmarkEnd w:id="210"/>
      <w:bookmarkEnd w:id="211"/>
    </w:p>
    <w:p w14:paraId="5261694F" w14:textId="77777777" w:rsidR="00B87FAA" w:rsidRPr="00372412" w:rsidRDefault="00B87FAA" w:rsidP="00B87FAA">
      <w:pPr>
        <w:spacing w:line="240" w:lineRule="auto"/>
        <w:ind w:firstLine="709"/>
        <w:jc w:val="both"/>
        <w:rPr>
          <w:rFonts w:ascii="Times New Roman" w:hAnsi="Times New Roman"/>
          <w:sz w:val="24"/>
          <w:szCs w:val="24"/>
        </w:rPr>
      </w:pPr>
      <w:bookmarkStart w:id="212" w:name="_Toc525514435"/>
      <w:bookmarkStart w:id="213" w:name="_Toc525553160"/>
      <w:r w:rsidRPr="00372412">
        <w:rPr>
          <w:rFonts w:ascii="Times New Roman" w:hAnsi="Times New Roman"/>
          <w:sz w:val="24"/>
          <w:szCs w:val="24"/>
        </w:rPr>
        <w:t xml:space="preserve">25.29.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w:t>
      </w:r>
      <w:r>
        <w:rPr>
          <w:rFonts w:ascii="Times New Roman" w:hAnsi="Times New Roman"/>
          <w:sz w:val="24"/>
          <w:szCs w:val="24"/>
        </w:rPr>
        <w:t xml:space="preserve">ЭП </w:t>
      </w:r>
      <w:r w:rsidRPr="00372412">
        <w:rPr>
          <w:rFonts w:ascii="Times New Roman" w:hAnsi="Times New Roman"/>
          <w:sz w:val="24"/>
          <w:szCs w:val="24"/>
        </w:rPr>
        <w:t>уполномоченного на рассмотрение жалобы должностного лица Администрации, МФЦ, учредителя МФЦ.</w:t>
      </w:r>
      <w:bookmarkEnd w:id="212"/>
      <w:bookmarkEnd w:id="213"/>
      <w:r w:rsidRPr="00372412">
        <w:rPr>
          <w:rFonts w:ascii="Times New Roman" w:hAnsi="Times New Roman"/>
          <w:sz w:val="24"/>
          <w:szCs w:val="24"/>
        </w:rPr>
        <w:t xml:space="preserve"> </w:t>
      </w:r>
    </w:p>
    <w:p w14:paraId="7E11EA97" w14:textId="77777777" w:rsidR="00B87FAA" w:rsidRPr="00372412" w:rsidRDefault="00B87FAA" w:rsidP="00B87FAA">
      <w:pPr>
        <w:spacing w:line="240" w:lineRule="auto"/>
        <w:ind w:firstLine="709"/>
        <w:jc w:val="both"/>
        <w:rPr>
          <w:rFonts w:ascii="Times New Roman" w:hAnsi="Times New Roman"/>
          <w:sz w:val="24"/>
          <w:szCs w:val="24"/>
        </w:rPr>
      </w:pPr>
      <w:bookmarkStart w:id="214" w:name="_Toc525514436"/>
      <w:bookmarkStart w:id="215" w:name="_Toc525553161"/>
      <w:r w:rsidRPr="00372412">
        <w:rPr>
          <w:rFonts w:ascii="Times New Roman" w:hAnsi="Times New Roman"/>
          <w:sz w:val="24"/>
          <w:szCs w:val="24"/>
        </w:rPr>
        <w:t>25.30. Администрация, МФЦ, учредитель МФЦ отказывают в удовлетворении жалобы в следующих случаях:</w:t>
      </w:r>
      <w:bookmarkEnd w:id="214"/>
      <w:bookmarkEnd w:id="215"/>
    </w:p>
    <w:p w14:paraId="10619C78" w14:textId="77777777" w:rsidR="00B87FAA" w:rsidRPr="00372412" w:rsidRDefault="00B87FAA" w:rsidP="00B87FAA">
      <w:pPr>
        <w:spacing w:line="240" w:lineRule="auto"/>
        <w:ind w:firstLine="709"/>
        <w:jc w:val="both"/>
        <w:rPr>
          <w:rFonts w:ascii="Times New Roman" w:hAnsi="Times New Roman"/>
          <w:sz w:val="24"/>
          <w:szCs w:val="24"/>
        </w:rPr>
      </w:pPr>
      <w:bookmarkStart w:id="216" w:name="_Toc525514437"/>
      <w:bookmarkStart w:id="217" w:name="_Toc525553162"/>
      <w:r w:rsidRPr="0037241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bookmarkEnd w:id="216"/>
      <w:bookmarkEnd w:id="217"/>
    </w:p>
    <w:p w14:paraId="0BBC5395" w14:textId="77777777" w:rsidR="00B87FAA" w:rsidRPr="00372412" w:rsidRDefault="00B87FAA" w:rsidP="00B87FAA">
      <w:pPr>
        <w:spacing w:line="240" w:lineRule="auto"/>
        <w:ind w:firstLine="709"/>
        <w:jc w:val="both"/>
        <w:rPr>
          <w:rFonts w:ascii="Times New Roman" w:hAnsi="Times New Roman"/>
          <w:sz w:val="24"/>
          <w:szCs w:val="24"/>
        </w:rPr>
      </w:pPr>
      <w:bookmarkStart w:id="218" w:name="_Toc525514438"/>
      <w:bookmarkStart w:id="219" w:name="_Toc525553163"/>
      <w:r w:rsidRPr="0037241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bookmarkEnd w:id="218"/>
      <w:bookmarkEnd w:id="219"/>
    </w:p>
    <w:p w14:paraId="52DF2025" w14:textId="77777777" w:rsidR="00B87FAA" w:rsidRPr="00372412" w:rsidRDefault="00B87FAA" w:rsidP="00B87FAA">
      <w:pPr>
        <w:spacing w:line="240" w:lineRule="auto"/>
        <w:ind w:firstLine="709"/>
        <w:jc w:val="both"/>
        <w:rPr>
          <w:rFonts w:ascii="Times New Roman" w:hAnsi="Times New Roman"/>
          <w:sz w:val="24"/>
          <w:szCs w:val="24"/>
        </w:rPr>
      </w:pPr>
      <w:bookmarkStart w:id="220" w:name="_Toc525514439"/>
      <w:bookmarkStart w:id="221" w:name="_Toc525553164"/>
      <w:r w:rsidRPr="00372412">
        <w:rPr>
          <w:rFonts w:ascii="Times New Roman" w:hAnsi="Times New Roman"/>
          <w:sz w:val="24"/>
          <w:szCs w:val="24"/>
        </w:rPr>
        <w:t>в) наличие решения по жалобе, принятого ранее в соответствии с требованиями Правил в отношении того же заявителя и по тому же предмету жалобы.</w:t>
      </w:r>
      <w:bookmarkEnd w:id="220"/>
      <w:bookmarkEnd w:id="221"/>
      <w:r w:rsidRPr="00372412">
        <w:rPr>
          <w:rFonts w:ascii="Times New Roman" w:hAnsi="Times New Roman"/>
          <w:sz w:val="24"/>
          <w:szCs w:val="24"/>
        </w:rPr>
        <w:t xml:space="preserve"> </w:t>
      </w:r>
    </w:p>
    <w:p w14:paraId="54E0FAF0" w14:textId="77777777" w:rsidR="00B87FAA" w:rsidRPr="00372412" w:rsidRDefault="00B87FAA" w:rsidP="00B87FAA">
      <w:pPr>
        <w:spacing w:line="240" w:lineRule="auto"/>
        <w:ind w:firstLine="709"/>
        <w:jc w:val="both"/>
        <w:rPr>
          <w:rFonts w:ascii="Times New Roman" w:hAnsi="Times New Roman"/>
          <w:sz w:val="24"/>
          <w:szCs w:val="24"/>
        </w:rPr>
      </w:pPr>
      <w:bookmarkStart w:id="222" w:name="_Toc525514440"/>
      <w:bookmarkStart w:id="223" w:name="_Toc525553165"/>
      <w:r w:rsidRPr="00372412">
        <w:rPr>
          <w:rFonts w:ascii="Times New Roman" w:hAnsi="Times New Roman"/>
          <w:sz w:val="24"/>
          <w:szCs w:val="24"/>
        </w:rPr>
        <w:t>25.31. Администрация, МФЦ, учредитель МФЦ вправе оставить жалобу без ответа в следующих случаях:</w:t>
      </w:r>
      <w:bookmarkEnd w:id="222"/>
      <w:bookmarkEnd w:id="223"/>
    </w:p>
    <w:p w14:paraId="5607BEAD" w14:textId="77777777" w:rsidR="00B87FAA" w:rsidRPr="00372412" w:rsidRDefault="00B87FAA" w:rsidP="00B87FAA">
      <w:pPr>
        <w:spacing w:line="240" w:lineRule="auto"/>
        <w:ind w:firstLine="709"/>
        <w:jc w:val="both"/>
        <w:rPr>
          <w:rFonts w:ascii="Times New Roman" w:hAnsi="Times New Roman"/>
          <w:sz w:val="24"/>
          <w:szCs w:val="24"/>
        </w:rPr>
      </w:pPr>
      <w:bookmarkStart w:id="224" w:name="_Toc525514441"/>
      <w:bookmarkStart w:id="225" w:name="_Toc525553166"/>
      <w:r w:rsidRPr="0037241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Администрации, работника МФЦ, а также членов его семьи;</w:t>
      </w:r>
      <w:bookmarkEnd w:id="224"/>
      <w:bookmarkEnd w:id="225"/>
    </w:p>
    <w:p w14:paraId="12C1EF56" w14:textId="77777777" w:rsidR="00B87FAA" w:rsidRDefault="00B87FAA" w:rsidP="00B87FAA">
      <w:pPr>
        <w:spacing w:line="240" w:lineRule="auto"/>
        <w:ind w:firstLine="709"/>
        <w:jc w:val="both"/>
        <w:rPr>
          <w:rFonts w:ascii="Times New Roman" w:hAnsi="Times New Roman"/>
          <w:sz w:val="24"/>
          <w:szCs w:val="24"/>
        </w:rPr>
      </w:pPr>
      <w:bookmarkStart w:id="226" w:name="_Toc525514442"/>
      <w:bookmarkStart w:id="227" w:name="_Toc525553167"/>
      <w:r w:rsidRPr="0037241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226"/>
      <w:bookmarkEnd w:id="227"/>
    </w:p>
    <w:p w14:paraId="5BD13C0C" w14:textId="3507793B" w:rsidR="00B87FAA" w:rsidRPr="00B87FAA" w:rsidRDefault="00B87FAA" w:rsidP="00B87FAA">
      <w:pPr>
        <w:spacing w:line="240" w:lineRule="auto"/>
        <w:ind w:firstLine="709"/>
        <w:jc w:val="both"/>
        <w:rPr>
          <w:rFonts w:eastAsia="Times New Roman"/>
          <w:b/>
          <w:i/>
          <w:sz w:val="24"/>
          <w:szCs w:val="24"/>
        </w:rPr>
      </w:pPr>
      <w:r w:rsidRPr="00372412">
        <w:rPr>
          <w:rFonts w:ascii="Times New Roman" w:hAnsi="Times New Roman"/>
          <w:sz w:val="24"/>
          <w:szCs w:val="24"/>
        </w:rPr>
        <w:t xml:space="preserve">в) администрация, МФЦ, учредитель МФЦ сообщают заявителю об </w:t>
      </w:r>
      <w:r>
        <w:rPr>
          <w:rFonts w:ascii="Times New Roman" w:hAnsi="Times New Roman"/>
          <w:sz w:val="24"/>
          <w:szCs w:val="24"/>
        </w:rPr>
        <w:t xml:space="preserve">оставлении жалобы без </w:t>
      </w:r>
      <w:r w:rsidRPr="00372412">
        <w:rPr>
          <w:rFonts w:ascii="Times New Roman" w:hAnsi="Times New Roman"/>
          <w:sz w:val="24"/>
          <w:szCs w:val="24"/>
        </w:rPr>
        <w:t>ответа в течение 3 рабочих дней со дня регистрации жалобы</w:t>
      </w:r>
    </w:p>
    <w:p w14:paraId="04E9C798" w14:textId="0A8B05CC" w:rsidR="00C40EE5" w:rsidRDefault="00C40EE5">
      <w:pPr>
        <w:rPr>
          <w:rFonts w:ascii="Times New Roman" w:eastAsia="Times New Roman" w:hAnsi="Times New Roman" w:cs="Times New Roman"/>
          <w:b/>
          <w:bCs/>
          <w:iCs/>
          <w:sz w:val="24"/>
          <w:szCs w:val="28"/>
        </w:rPr>
      </w:pPr>
      <w:bookmarkStart w:id="228" w:name="_Toc441496567"/>
      <w:bookmarkEnd w:id="88"/>
      <w:bookmarkEnd w:id="89"/>
    </w:p>
    <w:p w14:paraId="126A2A72" w14:textId="77777777" w:rsidR="009306B9" w:rsidRDefault="009306B9">
      <w:pPr>
        <w:rPr>
          <w:rFonts w:ascii="Times New Roman" w:eastAsia="Times New Roman" w:hAnsi="Times New Roman" w:cs="Times New Roman"/>
          <w:b/>
          <w:bCs/>
          <w:iCs/>
          <w:sz w:val="24"/>
          <w:szCs w:val="28"/>
        </w:rPr>
      </w:pPr>
    </w:p>
    <w:p w14:paraId="0DEB07E5" w14:textId="77777777" w:rsidR="009306B9" w:rsidRDefault="009306B9">
      <w:pPr>
        <w:rPr>
          <w:rFonts w:ascii="Times New Roman" w:eastAsia="Times New Roman" w:hAnsi="Times New Roman" w:cs="Times New Roman"/>
          <w:b/>
          <w:bCs/>
          <w:iCs/>
          <w:sz w:val="24"/>
          <w:szCs w:val="28"/>
        </w:rPr>
      </w:pPr>
    </w:p>
    <w:p w14:paraId="0C9AA3AD" w14:textId="77777777" w:rsidR="009306B9" w:rsidRDefault="009306B9">
      <w:pPr>
        <w:rPr>
          <w:rFonts w:ascii="Times New Roman" w:eastAsia="Times New Roman" w:hAnsi="Times New Roman" w:cs="Times New Roman"/>
          <w:b/>
          <w:bCs/>
          <w:iCs/>
          <w:sz w:val="24"/>
          <w:szCs w:val="28"/>
        </w:rPr>
      </w:pPr>
    </w:p>
    <w:p w14:paraId="2385E244" w14:textId="77777777" w:rsidR="009306B9" w:rsidRDefault="009306B9">
      <w:pPr>
        <w:rPr>
          <w:rFonts w:ascii="Times New Roman" w:eastAsia="Times New Roman" w:hAnsi="Times New Roman" w:cs="Times New Roman"/>
          <w:b/>
          <w:bCs/>
          <w:iCs/>
          <w:sz w:val="24"/>
          <w:szCs w:val="28"/>
        </w:rPr>
      </w:pPr>
    </w:p>
    <w:p w14:paraId="624609F1" w14:textId="77777777" w:rsidR="009306B9" w:rsidRDefault="009306B9">
      <w:pPr>
        <w:rPr>
          <w:rFonts w:ascii="Times New Roman" w:eastAsia="Times New Roman" w:hAnsi="Times New Roman" w:cs="Times New Roman"/>
          <w:b/>
          <w:bCs/>
          <w:iCs/>
          <w:sz w:val="24"/>
          <w:szCs w:val="28"/>
        </w:rPr>
      </w:pPr>
    </w:p>
    <w:p w14:paraId="33F84814" w14:textId="77777777" w:rsidR="009306B9" w:rsidRDefault="009306B9">
      <w:pPr>
        <w:rPr>
          <w:rFonts w:ascii="Times New Roman" w:eastAsia="Times New Roman" w:hAnsi="Times New Roman" w:cs="Times New Roman"/>
          <w:b/>
          <w:bCs/>
          <w:iCs/>
          <w:sz w:val="24"/>
          <w:szCs w:val="28"/>
        </w:rPr>
      </w:pPr>
    </w:p>
    <w:p w14:paraId="56F205D3" w14:textId="77777777" w:rsidR="009306B9" w:rsidRDefault="009306B9">
      <w:pPr>
        <w:rPr>
          <w:rFonts w:ascii="Times New Roman" w:eastAsia="Times New Roman" w:hAnsi="Times New Roman" w:cs="Times New Roman"/>
          <w:b/>
          <w:bCs/>
          <w:iCs/>
          <w:sz w:val="24"/>
          <w:szCs w:val="28"/>
        </w:rPr>
      </w:pPr>
    </w:p>
    <w:p w14:paraId="1DD65256" w14:textId="77777777" w:rsidR="009306B9" w:rsidRDefault="009306B9">
      <w:pPr>
        <w:rPr>
          <w:rFonts w:ascii="Times New Roman" w:eastAsia="Times New Roman" w:hAnsi="Times New Roman" w:cs="Times New Roman"/>
          <w:b/>
          <w:bCs/>
          <w:iCs/>
          <w:sz w:val="24"/>
          <w:szCs w:val="28"/>
        </w:rPr>
      </w:pPr>
    </w:p>
    <w:p w14:paraId="4221692F" w14:textId="77777777" w:rsidR="009306B9" w:rsidRDefault="009306B9">
      <w:pPr>
        <w:rPr>
          <w:rFonts w:ascii="Times New Roman" w:eastAsia="Times New Roman" w:hAnsi="Times New Roman" w:cs="Times New Roman"/>
          <w:b/>
          <w:bCs/>
          <w:iCs/>
          <w:sz w:val="24"/>
          <w:szCs w:val="28"/>
        </w:rPr>
      </w:pPr>
    </w:p>
    <w:p w14:paraId="16CD15E8" w14:textId="77777777" w:rsidR="009306B9" w:rsidRDefault="009306B9">
      <w:pPr>
        <w:rPr>
          <w:rFonts w:ascii="Times New Roman" w:eastAsia="Times New Roman" w:hAnsi="Times New Roman" w:cs="Times New Roman"/>
          <w:b/>
          <w:bCs/>
          <w:iCs/>
          <w:sz w:val="24"/>
          <w:szCs w:val="28"/>
        </w:rPr>
      </w:pPr>
    </w:p>
    <w:p w14:paraId="54CE12FD" w14:textId="77777777" w:rsidR="009306B9" w:rsidRPr="009306B9" w:rsidRDefault="009306B9">
      <w:pPr>
        <w:rPr>
          <w:rFonts w:ascii="Times New Roman" w:eastAsia="Times New Roman" w:hAnsi="Times New Roman" w:cs="Times New Roman"/>
          <w:b/>
          <w:bCs/>
          <w:iCs/>
          <w:sz w:val="24"/>
          <w:szCs w:val="28"/>
        </w:rPr>
      </w:pPr>
    </w:p>
    <w:p w14:paraId="2080FCD3" w14:textId="77777777" w:rsidR="005A3F25" w:rsidRDefault="005A3F25" w:rsidP="005A3F25">
      <w:pPr>
        <w:pStyle w:val="1-"/>
        <w:spacing w:before="0" w:after="0" w:line="240" w:lineRule="auto"/>
        <w:ind w:firstLine="709"/>
        <w:jc w:val="right"/>
        <w:rPr>
          <w:b w:val="0"/>
          <w:sz w:val="24"/>
        </w:rPr>
      </w:pPr>
      <w:bookmarkStart w:id="229" w:name="Приложение1"/>
      <w:bookmarkStart w:id="230" w:name="_Toc494198949"/>
      <w:r>
        <w:rPr>
          <w:b w:val="0"/>
          <w:sz w:val="24"/>
        </w:rPr>
        <w:t xml:space="preserve">                                                                    </w:t>
      </w:r>
      <w:r w:rsidR="00C02BC1" w:rsidRPr="00173A93">
        <w:rPr>
          <w:b w:val="0"/>
          <w:sz w:val="24"/>
        </w:rPr>
        <w:t>Приложение 1</w:t>
      </w:r>
      <w:bookmarkEnd w:id="229"/>
      <w:bookmarkEnd w:id="230"/>
      <w:r>
        <w:rPr>
          <w:b w:val="0"/>
          <w:sz w:val="24"/>
        </w:rPr>
        <w:t>к</w:t>
      </w:r>
      <w:r w:rsidR="00C02BC1" w:rsidRPr="00173A93">
        <w:rPr>
          <w:b w:val="0"/>
          <w:sz w:val="24"/>
        </w:rPr>
        <w:t xml:space="preserve"> </w:t>
      </w:r>
      <w:bookmarkStart w:id="231" w:name="_Toc494198950"/>
      <w:r w:rsidRPr="005A3F25">
        <w:rPr>
          <w:b w:val="0"/>
          <w:sz w:val="24"/>
        </w:rPr>
        <w:t xml:space="preserve">типовой форме  </w:t>
      </w:r>
      <w:r>
        <w:rPr>
          <w:b w:val="0"/>
          <w:sz w:val="24"/>
        </w:rPr>
        <w:t xml:space="preserve">                                                                                                                                                            </w:t>
      </w:r>
      <w:r w:rsidRPr="005A3F25">
        <w:rPr>
          <w:b w:val="0"/>
          <w:sz w:val="24"/>
        </w:rPr>
        <w:t xml:space="preserve">Административного регламента </w:t>
      </w:r>
    </w:p>
    <w:p w14:paraId="55DC794B" w14:textId="77777777" w:rsidR="005A3F25" w:rsidRDefault="005A3F25" w:rsidP="005A3F25">
      <w:pPr>
        <w:pStyle w:val="1-"/>
        <w:spacing w:before="0" w:after="0" w:line="240" w:lineRule="auto"/>
        <w:ind w:firstLine="709"/>
        <w:jc w:val="right"/>
        <w:rPr>
          <w:b w:val="0"/>
          <w:sz w:val="24"/>
        </w:rPr>
      </w:pPr>
      <w:r w:rsidRPr="005A3F25">
        <w:rPr>
          <w:b w:val="0"/>
          <w:sz w:val="24"/>
        </w:rPr>
        <w:t>предоставления  Муниципальной услуги</w:t>
      </w:r>
    </w:p>
    <w:p w14:paraId="7795F62D" w14:textId="062604E5" w:rsidR="005A3F25" w:rsidRDefault="005A3F25" w:rsidP="005A3F25">
      <w:pPr>
        <w:pStyle w:val="1-"/>
        <w:spacing w:before="0" w:after="0" w:line="240" w:lineRule="auto"/>
        <w:ind w:firstLine="709"/>
        <w:jc w:val="right"/>
        <w:rPr>
          <w:b w:val="0"/>
          <w:sz w:val="24"/>
        </w:rPr>
      </w:pPr>
      <w:r w:rsidRPr="005A3F25">
        <w:rPr>
          <w:b w:val="0"/>
          <w:sz w:val="24"/>
        </w:rPr>
        <w:t xml:space="preserve"> </w:t>
      </w:r>
    </w:p>
    <w:p w14:paraId="470A4DB6" w14:textId="4F120AF1" w:rsidR="0046776B" w:rsidRDefault="0046776B" w:rsidP="005A3F25">
      <w:pPr>
        <w:pStyle w:val="1-"/>
        <w:spacing w:before="0" w:after="0" w:line="240" w:lineRule="auto"/>
        <w:ind w:firstLine="709"/>
        <w:rPr>
          <w:sz w:val="24"/>
        </w:rPr>
      </w:pPr>
      <w:r w:rsidRPr="00173A93">
        <w:rPr>
          <w:sz w:val="24"/>
        </w:rPr>
        <w:t>Термины и определения</w:t>
      </w:r>
      <w:bookmarkEnd w:id="228"/>
      <w:bookmarkEnd w:id="231"/>
    </w:p>
    <w:p w14:paraId="58A292A4" w14:textId="77777777" w:rsidR="005A3F25" w:rsidRPr="00173A93" w:rsidRDefault="005A3F25" w:rsidP="005A3F25">
      <w:pPr>
        <w:pStyle w:val="1-"/>
        <w:spacing w:before="0" w:after="0" w:line="240" w:lineRule="auto"/>
        <w:ind w:firstLine="709"/>
        <w:rPr>
          <w:sz w:val="24"/>
        </w:rPr>
      </w:pPr>
    </w:p>
    <w:p w14:paraId="715407DF" w14:textId="7B968613" w:rsidR="0046776B" w:rsidRPr="00173A93" w:rsidRDefault="00751FEA" w:rsidP="00F060D1">
      <w:pPr>
        <w:pStyle w:val="aff4"/>
        <w:rPr>
          <w:sz w:val="24"/>
          <w:szCs w:val="24"/>
        </w:rPr>
      </w:pPr>
      <w:r w:rsidRPr="00173A93">
        <w:rPr>
          <w:sz w:val="24"/>
          <w:szCs w:val="24"/>
        </w:rPr>
        <w:t>В Административном р</w:t>
      </w:r>
      <w:r w:rsidR="0046776B" w:rsidRPr="00173A93">
        <w:rPr>
          <w:sz w:val="24"/>
          <w:szCs w:val="24"/>
        </w:rPr>
        <w:t>егламенте используются следующие термины и определения:</w:t>
      </w:r>
    </w:p>
    <w:p w14:paraId="6AC60391" w14:textId="77777777" w:rsidR="009030B0" w:rsidRDefault="009030B0" w:rsidP="009030B0">
      <w:pPr>
        <w:pStyle w:val="1-"/>
        <w:spacing w:before="0" w:after="0" w:line="240" w:lineRule="auto"/>
        <w:jc w:val="both"/>
        <w:rPr>
          <w:b w:val="0"/>
          <w:sz w:val="24"/>
        </w:rPr>
      </w:pPr>
      <w:bookmarkStart w:id="232" w:name="Приложение2"/>
      <w:bookmarkStart w:id="233" w:name="_Toc494198951"/>
      <w:bookmarkStart w:id="234" w:name="_Toc441496573"/>
      <w:bookmarkStart w:id="235" w:name="_Ref437966912"/>
      <w:bookmarkStart w:id="236" w:name="_Ref437728886"/>
      <w:bookmarkStart w:id="237" w:name="_Ref437728890"/>
      <w:bookmarkStart w:id="238" w:name="_Ref437728891"/>
      <w:bookmarkStart w:id="239" w:name="_Ref437728892"/>
      <w:bookmarkStart w:id="240" w:name="_Ref437728900"/>
      <w:bookmarkStart w:id="241" w:name="_Ref437728907"/>
      <w:bookmarkStart w:id="242" w:name="_Ref437729729"/>
      <w:bookmarkStart w:id="243" w:name="_Ref437729738"/>
      <w:bookmarkStart w:id="244" w:name="_Toc437973323"/>
      <w:bookmarkStart w:id="245" w:name="_Toc438110065"/>
      <w:bookmarkStart w:id="246" w:name="_Toc438376277"/>
      <w:bookmarkStart w:id="247" w:name="_Toc441496568"/>
    </w:p>
    <w:tbl>
      <w:tblPr>
        <w:tblStyle w:val="aff2"/>
        <w:tblW w:w="10632" w:type="dxa"/>
        <w:tblInd w:w="-460" w:type="dxa"/>
        <w:tblCellMar>
          <w:left w:w="123" w:type="dxa"/>
        </w:tblCellMar>
        <w:tblLook w:val="04A0" w:firstRow="1" w:lastRow="0" w:firstColumn="1" w:lastColumn="0" w:noHBand="0" w:noVBand="1"/>
      </w:tblPr>
      <w:tblGrid>
        <w:gridCol w:w="3544"/>
        <w:gridCol w:w="1272"/>
        <w:gridCol w:w="5816"/>
      </w:tblGrid>
      <w:tr w:rsidR="009030B0" w:rsidRPr="00372412" w14:paraId="1B0CFAA9" w14:textId="77777777" w:rsidTr="009030B0">
        <w:tc>
          <w:tcPr>
            <w:tcW w:w="3544" w:type="dxa"/>
            <w:tcBorders>
              <w:top w:val="nil"/>
              <w:left w:val="nil"/>
              <w:bottom w:val="nil"/>
              <w:right w:val="nil"/>
            </w:tcBorders>
            <w:shd w:val="clear" w:color="auto" w:fill="auto"/>
          </w:tcPr>
          <w:p w14:paraId="68757FED" w14:textId="77777777" w:rsidR="009030B0" w:rsidRPr="00372412" w:rsidRDefault="009030B0" w:rsidP="009030B0">
            <w:pPr>
              <w:pStyle w:val="aff4"/>
              <w:spacing w:line="23" w:lineRule="atLeast"/>
              <w:ind w:firstLine="709"/>
              <w:rPr>
                <w:sz w:val="24"/>
                <w:szCs w:val="24"/>
              </w:rPr>
            </w:pPr>
          </w:p>
          <w:p w14:paraId="7EB9A499" w14:textId="77777777" w:rsidR="009030B0" w:rsidRPr="00372412" w:rsidRDefault="009030B0" w:rsidP="009030B0">
            <w:pPr>
              <w:pStyle w:val="aff4"/>
              <w:spacing w:line="23" w:lineRule="atLeast"/>
              <w:ind w:firstLine="0"/>
              <w:rPr>
                <w:sz w:val="24"/>
                <w:szCs w:val="24"/>
              </w:rPr>
            </w:pPr>
            <w:r w:rsidRPr="00372412">
              <w:rPr>
                <w:sz w:val="24"/>
                <w:szCs w:val="24"/>
              </w:rPr>
              <w:t xml:space="preserve">Административный регламент </w:t>
            </w:r>
          </w:p>
        </w:tc>
        <w:tc>
          <w:tcPr>
            <w:tcW w:w="1272" w:type="dxa"/>
            <w:tcBorders>
              <w:top w:val="nil"/>
              <w:left w:val="nil"/>
              <w:bottom w:val="nil"/>
              <w:right w:val="nil"/>
            </w:tcBorders>
            <w:shd w:val="clear" w:color="auto" w:fill="auto"/>
          </w:tcPr>
          <w:p w14:paraId="32EC8B4D" w14:textId="77777777" w:rsidR="009030B0" w:rsidRPr="00372412" w:rsidRDefault="009030B0" w:rsidP="009030B0">
            <w:pPr>
              <w:pStyle w:val="aff4"/>
              <w:spacing w:line="23" w:lineRule="atLeast"/>
              <w:ind w:firstLine="709"/>
              <w:rPr>
                <w:sz w:val="24"/>
                <w:szCs w:val="24"/>
              </w:rPr>
            </w:pPr>
          </w:p>
          <w:p w14:paraId="37A8DD45"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643D60CD" w14:textId="77777777" w:rsidR="009030B0" w:rsidRPr="00372412" w:rsidRDefault="009030B0" w:rsidP="009030B0">
            <w:pPr>
              <w:pStyle w:val="aff4"/>
              <w:spacing w:line="23" w:lineRule="atLeast"/>
              <w:ind w:firstLine="709"/>
              <w:rPr>
                <w:sz w:val="24"/>
                <w:szCs w:val="24"/>
              </w:rPr>
            </w:pPr>
          </w:p>
          <w:p w14:paraId="21B79648" w14:textId="77777777" w:rsidR="009030B0" w:rsidRPr="00372412" w:rsidRDefault="009030B0" w:rsidP="009030B0">
            <w:pPr>
              <w:pStyle w:val="aff4"/>
              <w:spacing w:line="23" w:lineRule="atLeast"/>
              <w:ind w:firstLine="0"/>
              <w:rPr>
                <w:sz w:val="24"/>
                <w:szCs w:val="24"/>
              </w:rPr>
            </w:pPr>
            <w:r w:rsidRPr="00372412">
              <w:rPr>
                <w:sz w:val="24"/>
                <w:szCs w:val="24"/>
              </w:rPr>
              <w:t>административный регламент предоставления Муниципальной  услуги;</w:t>
            </w:r>
          </w:p>
        </w:tc>
      </w:tr>
      <w:tr w:rsidR="009030B0" w:rsidRPr="00372412" w14:paraId="0A2857FA" w14:textId="77777777" w:rsidTr="009030B0">
        <w:tc>
          <w:tcPr>
            <w:tcW w:w="3544" w:type="dxa"/>
            <w:tcBorders>
              <w:top w:val="nil"/>
              <w:left w:val="nil"/>
              <w:bottom w:val="nil"/>
              <w:right w:val="nil"/>
            </w:tcBorders>
            <w:shd w:val="clear" w:color="auto" w:fill="auto"/>
          </w:tcPr>
          <w:p w14:paraId="5BF8E934" w14:textId="77777777" w:rsidR="009030B0" w:rsidRPr="00372412" w:rsidRDefault="009030B0" w:rsidP="009030B0">
            <w:pPr>
              <w:pStyle w:val="aff4"/>
              <w:spacing w:line="23" w:lineRule="atLeast"/>
              <w:ind w:firstLine="709"/>
              <w:rPr>
                <w:sz w:val="24"/>
                <w:szCs w:val="24"/>
              </w:rPr>
            </w:pPr>
          </w:p>
          <w:p w14:paraId="7717587D" w14:textId="77777777" w:rsidR="009030B0" w:rsidRPr="00372412" w:rsidRDefault="009030B0" w:rsidP="009030B0">
            <w:pPr>
              <w:pStyle w:val="aff4"/>
              <w:spacing w:line="23" w:lineRule="atLeast"/>
              <w:ind w:firstLine="0"/>
              <w:rPr>
                <w:sz w:val="24"/>
                <w:szCs w:val="24"/>
              </w:rPr>
            </w:pPr>
            <w:r w:rsidRPr="00372412">
              <w:rPr>
                <w:sz w:val="24"/>
                <w:szCs w:val="24"/>
              </w:rPr>
              <w:t xml:space="preserve">ЕИСОУ </w:t>
            </w:r>
          </w:p>
        </w:tc>
        <w:tc>
          <w:tcPr>
            <w:tcW w:w="1272" w:type="dxa"/>
            <w:tcBorders>
              <w:top w:val="nil"/>
              <w:left w:val="nil"/>
              <w:bottom w:val="nil"/>
              <w:right w:val="nil"/>
            </w:tcBorders>
            <w:shd w:val="clear" w:color="auto" w:fill="auto"/>
          </w:tcPr>
          <w:p w14:paraId="55AAA321" w14:textId="77777777" w:rsidR="009030B0" w:rsidRPr="00372412" w:rsidRDefault="009030B0" w:rsidP="009030B0">
            <w:pPr>
              <w:pStyle w:val="aff4"/>
              <w:spacing w:line="23" w:lineRule="atLeast"/>
              <w:ind w:firstLine="709"/>
              <w:rPr>
                <w:sz w:val="24"/>
                <w:szCs w:val="24"/>
              </w:rPr>
            </w:pPr>
          </w:p>
          <w:p w14:paraId="0E40FC3D"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6E195C11" w14:textId="77777777" w:rsidR="009030B0" w:rsidRPr="00372412" w:rsidRDefault="009030B0" w:rsidP="009030B0">
            <w:pPr>
              <w:pStyle w:val="aff4"/>
              <w:spacing w:line="23" w:lineRule="atLeast"/>
              <w:ind w:firstLine="709"/>
              <w:rPr>
                <w:sz w:val="24"/>
                <w:szCs w:val="24"/>
              </w:rPr>
            </w:pPr>
          </w:p>
          <w:p w14:paraId="5DEDE2F2" w14:textId="77777777" w:rsidR="009030B0" w:rsidRPr="00372412" w:rsidRDefault="009030B0" w:rsidP="009030B0">
            <w:pPr>
              <w:pStyle w:val="aff4"/>
              <w:spacing w:line="23" w:lineRule="atLeast"/>
              <w:ind w:firstLine="0"/>
              <w:rPr>
                <w:sz w:val="24"/>
                <w:szCs w:val="24"/>
              </w:rPr>
            </w:pPr>
            <w:r w:rsidRPr="00372412">
              <w:rPr>
                <w:sz w:val="24"/>
                <w:szCs w:val="24"/>
              </w:rPr>
              <w:t>Единая информационная система оказания государственных и муниципальных услуг Московской области;</w:t>
            </w:r>
          </w:p>
        </w:tc>
      </w:tr>
      <w:tr w:rsidR="009030B0" w:rsidRPr="00372412" w14:paraId="648C2E10" w14:textId="77777777" w:rsidTr="009030B0">
        <w:tc>
          <w:tcPr>
            <w:tcW w:w="3544" w:type="dxa"/>
            <w:tcBorders>
              <w:top w:val="nil"/>
              <w:left w:val="nil"/>
              <w:bottom w:val="nil"/>
              <w:right w:val="nil"/>
            </w:tcBorders>
            <w:shd w:val="clear" w:color="auto" w:fill="auto"/>
          </w:tcPr>
          <w:p w14:paraId="48C3C12D" w14:textId="77777777" w:rsidR="009030B0" w:rsidRPr="00372412" w:rsidRDefault="009030B0" w:rsidP="009030B0">
            <w:pPr>
              <w:pStyle w:val="aff4"/>
              <w:spacing w:line="23" w:lineRule="atLeast"/>
              <w:ind w:firstLine="709"/>
              <w:rPr>
                <w:sz w:val="24"/>
                <w:szCs w:val="24"/>
              </w:rPr>
            </w:pPr>
          </w:p>
          <w:p w14:paraId="18D6AD66" w14:textId="77777777" w:rsidR="009030B0" w:rsidRPr="00372412" w:rsidRDefault="009030B0" w:rsidP="009030B0">
            <w:pPr>
              <w:pStyle w:val="aff4"/>
              <w:spacing w:line="23" w:lineRule="atLeast"/>
              <w:ind w:firstLine="0"/>
              <w:rPr>
                <w:sz w:val="24"/>
                <w:szCs w:val="24"/>
              </w:rPr>
            </w:pPr>
            <w:r w:rsidRPr="00372412">
              <w:rPr>
                <w:sz w:val="24"/>
                <w:szCs w:val="24"/>
              </w:rPr>
              <w:t xml:space="preserve">ЕСИА </w:t>
            </w:r>
          </w:p>
        </w:tc>
        <w:tc>
          <w:tcPr>
            <w:tcW w:w="1272" w:type="dxa"/>
            <w:tcBorders>
              <w:top w:val="nil"/>
              <w:left w:val="nil"/>
              <w:bottom w:val="nil"/>
              <w:right w:val="nil"/>
            </w:tcBorders>
            <w:shd w:val="clear" w:color="auto" w:fill="auto"/>
          </w:tcPr>
          <w:p w14:paraId="7EC6D18E" w14:textId="77777777" w:rsidR="009030B0" w:rsidRPr="00372412" w:rsidRDefault="009030B0" w:rsidP="009030B0">
            <w:pPr>
              <w:pStyle w:val="aff4"/>
              <w:spacing w:line="23" w:lineRule="atLeast"/>
              <w:ind w:firstLine="709"/>
              <w:rPr>
                <w:sz w:val="24"/>
                <w:szCs w:val="24"/>
              </w:rPr>
            </w:pPr>
          </w:p>
          <w:p w14:paraId="2C623AEF"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4F7BB086" w14:textId="77777777" w:rsidR="009030B0" w:rsidRPr="00372412" w:rsidRDefault="009030B0" w:rsidP="009030B0">
            <w:pPr>
              <w:pStyle w:val="aff4"/>
              <w:spacing w:line="23" w:lineRule="atLeast"/>
              <w:ind w:firstLine="709"/>
              <w:rPr>
                <w:sz w:val="24"/>
                <w:szCs w:val="24"/>
              </w:rPr>
            </w:pPr>
          </w:p>
          <w:p w14:paraId="572FEC61" w14:textId="77777777" w:rsidR="009030B0" w:rsidRPr="00372412" w:rsidRDefault="009030B0" w:rsidP="009030B0">
            <w:pPr>
              <w:pStyle w:val="aff4"/>
              <w:spacing w:line="23" w:lineRule="atLeast"/>
              <w:ind w:firstLine="0"/>
              <w:rPr>
                <w:sz w:val="24"/>
                <w:szCs w:val="24"/>
              </w:rPr>
            </w:pPr>
            <w:r w:rsidRPr="00372412">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030B0" w:rsidRPr="00372412" w14:paraId="1165DBC6" w14:textId="77777777" w:rsidTr="009030B0">
        <w:tc>
          <w:tcPr>
            <w:tcW w:w="3544" w:type="dxa"/>
            <w:tcBorders>
              <w:top w:val="nil"/>
              <w:left w:val="nil"/>
              <w:bottom w:val="nil"/>
              <w:right w:val="nil"/>
            </w:tcBorders>
            <w:shd w:val="clear" w:color="auto" w:fill="auto"/>
          </w:tcPr>
          <w:p w14:paraId="70CFFA12" w14:textId="77777777" w:rsidR="009030B0" w:rsidRPr="00372412" w:rsidRDefault="009030B0" w:rsidP="009030B0">
            <w:pPr>
              <w:pStyle w:val="aff4"/>
              <w:spacing w:line="23" w:lineRule="atLeast"/>
              <w:ind w:firstLine="0"/>
              <w:rPr>
                <w:sz w:val="24"/>
                <w:szCs w:val="24"/>
              </w:rPr>
            </w:pPr>
            <w:r w:rsidRPr="00372412">
              <w:rPr>
                <w:sz w:val="24"/>
                <w:szCs w:val="24"/>
              </w:rPr>
              <w:t>ЕПГУ</w:t>
            </w:r>
          </w:p>
        </w:tc>
        <w:tc>
          <w:tcPr>
            <w:tcW w:w="1272" w:type="dxa"/>
            <w:tcBorders>
              <w:top w:val="nil"/>
              <w:left w:val="nil"/>
              <w:bottom w:val="nil"/>
              <w:right w:val="nil"/>
            </w:tcBorders>
            <w:shd w:val="clear" w:color="auto" w:fill="auto"/>
          </w:tcPr>
          <w:p w14:paraId="75B971B5" w14:textId="77777777" w:rsidR="009030B0" w:rsidRPr="00372412" w:rsidRDefault="009030B0" w:rsidP="009030B0">
            <w:pPr>
              <w:pStyle w:val="aff4"/>
              <w:spacing w:line="23" w:lineRule="atLeast"/>
              <w:ind w:firstLine="709"/>
              <w:rPr>
                <w:sz w:val="24"/>
                <w:szCs w:val="24"/>
              </w:rPr>
            </w:pPr>
            <w:r w:rsidRPr="00372412">
              <w:rPr>
                <w:sz w:val="24"/>
                <w:szCs w:val="24"/>
              </w:rPr>
              <w:t>_</w:t>
            </w:r>
          </w:p>
        </w:tc>
        <w:tc>
          <w:tcPr>
            <w:tcW w:w="5816" w:type="dxa"/>
            <w:tcBorders>
              <w:top w:val="nil"/>
              <w:left w:val="nil"/>
              <w:bottom w:val="nil"/>
              <w:right w:val="nil"/>
            </w:tcBorders>
            <w:shd w:val="clear" w:color="auto" w:fill="auto"/>
          </w:tcPr>
          <w:p w14:paraId="664C1F9E" w14:textId="77777777" w:rsidR="009030B0" w:rsidRPr="00372412" w:rsidRDefault="009030B0" w:rsidP="009030B0">
            <w:pPr>
              <w:pStyle w:val="aff4"/>
              <w:spacing w:line="23" w:lineRule="atLeast"/>
              <w:ind w:firstLine="0"/>
            </w:pPr>
            <w:r w:rsidRPr="00372412">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r w:rsidRPr="00372412">
                <w:rPr>
                  <w:rStyle w:val="-"/>
                  <w:vanish/>
                  <w:webHidden/>
                  <w:sz w:val="24"/>
                  <w:szCs w:val="24"/>
                </w:rPr>
                <w:t>www.gosuslugi.ru</w:t>
              </w:r>
            </w:hyperlink>
            <w:r w:rsidRPr="00372412">
              <w:rPr>
                <w:sz w:val="24"/>
                <w:szCs w:val="24"/>
              </w:rPr>
              <w:t xml:space="preserve"> </w:t>
            </w:r>
          </w:p>
        </w:tc>
      </w:tr>
      <w:tr w:rsidR="009030B0" w:rsidRPr="00372412" w14:paraId="41BDFC59" w14:textId="77777777" w:rsidTr="009030B0">
        <w:tc>
          <w:tcPr>
            <w:tcW w:w="3544" w:type="dxa"/>
            <w:tcBorders>
              <w:top w:val="nil"/>
              <w:left w:val="nil"/>
              <w:bottom w:val="nil"/>
              <w:right w:val="nil"/>
            </w:tcBorders>
            <w:shd w:val="clear" w:color="auto" w:fill="auto"/>
          </w:tcPr>
          <w:p w14:paraId="0BACF993" w14:textId="77777777" w:rsidR="009030B0" w:rsidRPr="00372412" w:rsidRDefault="009030B0" w:rsidP="009030B0">
            <w:pPr>
              <w:pStyle w:val="aff4"/>
              <w:spacing w:line="23" w:lineRule="atLeast"/>
              <w:ind w:firstLine="0"/>
              <w:rPr>
                <w:sz w:val="24"/>
                <w:szCs w:val="24"/>
              </w:rPr>
            </w:pPr>
            <w:r w:rsidRPr="00372412">
              <w:rPr>
                <w:sz w:val="24"/>
                <w:szCs w:val="24"/>
              </w:rPr>
              <w:t xml:space="preserve">Заявление </w:t>
            </w:r>
          </w:p>
        </w:tc>
        <w:tc>
          <w:tcPr>
            <w:tcW w:w="1272" w:type="dxa"/>
            <w:tcBorders>
              <w:top w:val="nil"/>
              <w:left w:val="nil"/>
              <w:bottom w:val="nil"/>
              <w:right w:val="nil"/>
            </w:tcBorders>
            <w:shd w:val="clear" w:color="auto" w:fill="auto"/>
          </w:tcPr>
          <w:p w14:paraId="05EF2A30" w14:textId="77777777" w:rsidR="009030B0" w:rsidRPr="00372412" w:rsidRDefault="009030B0" w:rsidP="009030B0">
            <w:pPr>
              <w:pStyle w:val="aff4"/>
              <w:spacing w:line="23" w:lineRule="atLeast"/>
              <w:ind w:firstLine="709"/>
              <w:rPr>
                <w:sz w:val="24"/>
                <w:szCs w:val="24"/>
              </w:rPr>
            </w:pPr>
          </w:p>
          <w:p w14:paraId="4332263D"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75F1D1D7" w14:textId="77777777" w:rsidR="009030B0" w:rsidRPr="00372412" w:rsidRDefault="009030B0" w:rsidP="009030B0">
            <w:pPr>
              <w:pStyle w:val="aff4"/>
              <w:spacing w:line="23" w:lineRule="atLeast"/>
              <w:ind w:firstLine="709"/>
              <w:rPr>
                <w:sz w:val="24"/>
                <w:szCs w:val="24"/>
              </w:rPr>
            </w:pPr>
          </w:p>
          <w:p w14:paraId="590C2395" w14:textId="77777777" w:rsidR="009030B0" w:rsidRPr="00372412" w:rsidRDefault="009030B0" w:rsidP="009030B0">
            <w:pPr>
              <w:pStyle w:val="aff4"/>
              <w:spacing w:line="23" w:lineRule="atLeast"/>
              <w:ind w:firstLine="0"/>
              <w:rPr>
                <w:sz w:val="24"/>
                <w:szCs w:val="24"/>
              </w:rPr>
            </w:pPr>
            <w:r w:rsidRPr="00372412">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9030B0" w:rsidRPr="00372412" w14:paraId="53191551" w14:textId="77777777" w:rsidTr="009030B0">
        <w:tc>
          <w:tcPr>
            <w:tcW w:w="3544" w:type="dxa"/>
            <w:tcBorders>
              <w:top w:val="nil"/>
              <w:left w:val="nil"/>
              <w:bottom w:val="nil"/>
              <w:right w:val="nil"/>
            </w:tcBorders>
            <w:shd w:val="clear" w:color="auto" w:fill="auto"/>
          </w:tcPr>
          <w:p w14:paraId="3086A76B" w14:textId="77777777" w:rsidR="009030B0" w:rsidRPr="00372412" w:rsidRDefault="009030B0" w:rsidP="009030B0">
            <w:pPr>
              <w:pStyle w:val="aff4"/>
              <w:spacing w:line="23" w:lineRule="atLeast"/>
              <w:ind w:firstLine="709"/>
              <w:rPr>
                <w:sz w:val="24"/>
                <w:szCs w:val="24"/>
              </w:rPr>
            </w:pPr>
          </w:p>
          <w:p w14:paraId="38D1797B" w14:textId="77777777" w:rsidR="009030B0" w:rsidRPr="00372412" w:rsidRDefault="009030B0" w:rsidP="009030B0">
            <w:pPr>
              <w:pStyle w:val="aff4"/>
              <w:spacing w:line="23" w:lineRule="atLeast"/>
              <w:ind w:firstLine="0"/>
              <w:rPr>
                <w:sz w:val="24"/>
                <w:szCs w:val="24"/>
              </w:rPr>
            </w:pPr>
            <w:r w:rsidRPr="00372412">
              <w:rPr>
                <w:sz w:val="24"/>
                <w:szCs w:val="24"/>
              </w:rPr>
              <w:t>Заявитель</w:t>
            </w:r>
          </w:p>
        </w:tc>
        <w:tc>
          <w:tcPr>
            <w:tcW w:w="1272" w:type="dxa"/>
            <w:tcBorders>
              <w:top w:val="nil"/>
              <w:left w:val="nil"/>
              <w:bottom w:val="nil"/>
              <w:right w:val="nil"/>
            </w:tcBorders>
            <w:shd w:val="clear" w:color="auto" w:fill="auto"/>
          </w:tcPr>
          <w:p w14:paraId="572E33B5" w14:textId="77777777" w:rsidR="009030B0" w:rsidRPr="00372412" w:rsidRDefault="009030B0" w:rsidP="009030B0">
            <w:pPr>
              <w:pStyle w:val="aff4"/>
              <w:spacing w:line="23" w:lineRule="atLeast"/>
              <w:ind w:firstLine="709"/>
              <w:rPr>
                <w:sz w:val="24"/>
                <w:szCs w:val="24"/>
              </w:rPr>
            </w:pPr>
          </w:p>
          <w:p w14:paraId="2282804C"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03809969" w14:textId="77777777" w:rsidR="009030B0" w:rsidRPr="00372412" w:rsidRDefault="009030B0" w:rsidP="009030B0">
            <w:pPr>
              <w:pStyle w:val="aff4"/>
              <w:spacing w:line="23" w:lineRule="atLeast"/>
              <w:ind w:firstLine="709"/>
              <w:rPr>
                <w:sz w:val="24"/>
                <w:szCs w:val="24"/>
              </w:rPr>
            </w:pPr>
          </w:p>
          <w:p w14:paraId="778A14A7" w14:textId="77777777" w:rsidR="009030B0" w:rsidRPr="00372412" w:rsidRDefault="009030B0" w:rsidP="009030B0">
            <w:pPr>
              <w:pStyle w:val="aff4"/>
              <w:spacing w:line="23" w:lineRule="atLeast"/>
              <w:ind w:firstLine="0"/>
              <w:rPr>
                <w:sz w:val="24"/>
                <w:szCs w:val="24"/>
              </w:rPr>
            </w:pPr>
            <w:r w:rsidRPr="00372412">
              <w:rPr>
                <w:sz w:val="24"/>
                <w:szCs w:val="24"/>
              </w:rPr>
              <w:t>лицо, обращающееся с заявлением о предоставлении Муниципальной  услуги;</w:t>
            </w:r>
          </w:p>
          <w:p w14:paraId="07473DC3" w14:textId="77777777" w:rsidR="009030B0" w:rsidRPr="00372412" w:rsidRDefault="009030B0" w:rsidP="009030B0">
            <w:pPr>
              <w:pStyle w:val="aff4"/>
              <w:spacing w:line="23" w:lineRule="atLeast"/>
              <w:ind w:firstLine="709"/>
              <w:rPr>
                <w:sz w:val="24"/>
                <w:szCs w:val="24"/>
              </w:rPr>
            </w:pPr>
          </w:p>
        </w:tc>
      </w:tr>
      <w:tr w:rsidR="009030B0" w:rsidRPr="00372412" w14:paraId="7A024CD3" w14:textId="77777777" w:rsidTr="009030B0">
        <w:tc>
          <w:tcPr>
            <w:tcW w:w="3544" w:type="dxa"/>
            <w:tcBorders>
              <w:top w:val="nil"/>
              <w:left w:val="nil"/>
              <w:bottom w:val="nil"/>
              <w:right w:val="nil"/>
            </w:tcBorders>
            <w:shd w:val="clear" w:color="auto" w:fill="auto"/>
          </w:tcPr>
          <w:p w14:paraId="0453961A" w14:textId="77777777" w:rsidR="009030B0" w:rsidRPr="00372412" w:rsidRDefault="009030B0" w:rsidP="009030B0">
            <w:pPr>
              <w:pStyle w:val="aff4"/>
              <w:spacing w:line="23" w:lineRule="atLeast"/>
              <w:ind w:firstLine="0"/>
              <w:rPr>
                <w:sz w:val="24"/>
                <w:szCs w:val="24"/>
              </w:rPr>
            </w:pPr>
            <w:r w:rsidRPr="00372412">
              <w:rPr>
                <w:sz w:val="24"/>
                <w:szCs w:val="24"/>
              </w:rPr>
              <w:t xml:space="preserve">Заявитель, зарегистрированный в ЕСИА </w:t>
            </w:r>
          </w:p>
        </w:tc>
        <w:tc>
          <w:tcPr>
            <w:tcW w:w="1272" w:type="dxa"/>
            <w:tcBorders>
              <w:top w:val="nil"/>
              <w:left w:val="nil"/>
              <w:bottom w:val="nil"/>
              <w:right w:val="nil"/>
            </w:tcBorders>
            <w:shd w:val="clear" w:color="auto" w:fill="auto"/>
          </w:tcPr>
          <w:p w14:paraId="15B21679"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6C14EE2E" w14:textId="77777777" w:rsidR="009030B0" w:rsidRPr="00372412" w:rsidRDefault="009030B0" w:rsidP="009030B0">
            <w:pPr>
              <w:pStyle w:val="aff4"/>
              <w:spacing w:line="23" w:lineRule="atLeast"/>
              <w:ind w:firstLine="0"/>
              <w:rPr>
                <w:sz w:val="24"/>
                <w:szCs w:val="24"/>
              </w:rPr>
            </w:pPr>
            <w:r w:rsidRPr="00372412">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9030B0" w:rsidRPr="00372412" w14:paraId="176E4803" w14:textId="77777777" w:rsidTr="009030B0">
        <w:tc>
          <w:tcPr>
            <w:tcW w:w="3544" w:type="dxa"/>
            <w:tcBorders>
              <w:top w:val="nil"/>
              <w:left w:val="nil"/>
              <w:bottom w:val="nil"/>
              <w:right w:val="nil"/>
            </w:tcBorders>
            <w:shd w:val="clear" w:color="auto" w:fill="auto"/>
          </w:tcPr>
          <w:p w14:paraId="454A2D11" w14:textId="77777777" w:rsidR="009030B0" w:rsidRPr="00372412" w:rsidRDefault="009030B0" w:rsidP="009030B0">
            <w:pPr>
              <w:pStyle w:val="aff4"/>
              <w:spacing w:line="23" w:lineRule="atLeast"/>
              <w:ind w:firstLine="709"/>
              <w:rPr>
                <w:sz w:val="24"/>
                <w:szCs w:val="24"/>
              </w:rPr>
            </w:pPr>
          </w:p>
          <w:p w14:paraId="49AFCD1A" w14:textId="77777777" w:rsidR="009030B0" w:rsidRPr="00372412" w:rsidRDefault="009030B0" w:rsidP="009030B0">
            <w:pPr>
              <w:pStyle w:val="aff4"/>
              <w:spacing w:line="23" w:lineRule="atLeast"/>
              <w:ind w:firstLine="0"/>
              <w:rPr>
                <w:sz w:val="24"/>
                <w:szCs w:val="24"/>
              </w:rPr>
            </w:pPr>
            <w:r w:rsidRPr="00372412">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5C35CF" w14:textId="77777777" w:rsidR="009030B0" w:rsidRPr="00372412" w:rsidRDefault="009030B0" w:rsidP="009030B0">
            <w:pPr>
              <w:pStyle w:val="aff4"/>
              <w:spacing w:line="23" w:lineRule="atLeast"/>
              <w:ind w:firstLine="709"/>
              <w:rPr>
                <w:sz w:val="24"/>
                <w:szCs w:val="24"/>
              </w:rPr>
            </w:pPr>
          </w:p>
          <w:p w14:paraId="04893E77" w14:textId="77777777" w:rsidR="009030B0" w:rsidRPr="00372412" w:rsidRDefault="009030B0" w:rsidP="009030B0">
            <w:pPr>
              <w:pStyle w:val="aff4"/>
              <w:spacing w:line="23" w:lineRule="atLeast"/>
              <w:ind w:firstLine="709"/>
              <w:rPr>
                <w:sz w:val="24"/>
                <w:szCs w:val="24"/>
              </w:rPr>
            </w:pPr>
          </w:p>
        </w:tc>
        <w:tc>
          <w:tcPr>
            <w:tcW w:w="5816" w:type="dxa"/>
            <w:tcBorders>
              <w:top w:val="nil"/>
              <w:left w:val="nil"/>
              <w:bottom w:val="nil"/>
              <w:right w:val="nil"/>
            </w:tcBorders>
            <w:shd w:val="clear" w:color="auto" w:fill="auto"/>
          </w:tcPr>
          <w:p w14:paraId="202DFCE0" w14:textId="77777777" w:rsidR="009030B0" w:rsidRPr="00372412" w:rsidRDefault="009030B0" w:rsidP="009030B0">
            <w:pPr>
              <w:pStyle w:val="aff4"/>
              <w:spacing w:line="23" w:lineRule="atLeast"/>
              <w:ind w:firstLine="709"/>
              <w:rPr>
                <w:sz w:val="24"/>
                <w:szCs w:val="24"/>
              </w:rPr>
            </w:pPr>
          </w:p>
          <w:p w14:paraId="1F4AE635" w14:textId="77777777" w:rsidR="009030B0" w:rsidRPr="00372412" w:rsidRDefault="009030B0" w:rsidP="009030B0">
            <w:pPr>
              <w:pStyle w:val="aff4"/>
              <w:spacing w:line="23" w:lineRule="atLeast"/>
              <w:ind w:firstLine="0"/>
              <w:rPr>
                <w:sz w:val="24"/>
                <w:szCs w:val="24"/>
              </w:rPr>
            </w:pPr>
            <w:r w:rsidRPr="00372412">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9030B0" w:rsidRPr="00372412" w14:paraId="6773097A" w14:textId="77777777" w:rsidTr="009030B0">
        <w:tc>
          <w:tcPr>
            <w:tcW w:w="3544" w:type="dxa"/>
            <w:tcBorders>
              <w:top w:val="nil"/>
              <w:left w:val="nil"/>
              <w:bottom w:val="nil"/>
              <w:right w:val="nil"/>
            </w:tcBorders>
            <w:shd w:val="clear" w:color="auto" w:fill="auto"/>
          </w:tcPr>
          <w:p w14:paraId="7CCD5CE0" w14:textId="77777777" w:rsidR="009030B0" w:rsidRPr="00372412" w:rsidRDefault="009030B0" w:rsidP="009030B0">
            <w:pPr>
              <w:pStyle w:val="aff4"/>
              <w:spacing w:line="23" w:lineRule="atLeast"/>
              <w:ind w:firstLine="709"/>
              <w:rPr>
                <w:sz w:val="24"/>
                <w:szCs w:val="24"/>
              </w:rPr>
            </w:pPr>
          </w:p>
          <w:p w14:paraId="6D70E9A5" w14:textId="77777777" w:rsidR="009030B0" w:rsidRPr="00372412" w:rsidRDefault="009030B0" w:rsidP="009030B0">
            <w:pPr>
              <w:pStyle w:val="aff4"/>
              <w:spacing w:line="23" w:lineRule="atLeast"/>
              <w:ind w:firstLine="0"/>
              <w:rPr>
                <w:sz w:val="24"/>
                <w:szCs w:val="24"/>
              </w:rPr>
            </w:pPr>
            <w:r w:rsidRPr="00372412">
              <w:rPr>
                <w:sz w:val="24"/>
                <w:szCs w:val="24"/>
              </w:rPr>
              <w:t>Личный кабинет</w:t>
            </w:r>
          </w:p>
        </w:tc>
        <w:tc>
          <w:tcPr>
            <w:tcW w:w="1272" w:type="dxa"/>
            <w:tcBorders>
              <w:top w:val="nil"/>
              <w:left w:val="nil"/>
              <w:bottom w:val="nil"/>
              <w:right w:val="nil"/>
            </w:tcBorders>
            <w:shd w:val="clear" w:color="auto" w:fill="auto"/>
          </w:tcPr>
          <w:p w14:paraId="1FC04AEA" w14:textId="77777777" w:rsidR="009030B0" w:rsidRPr="00372412" w:rsidRDefault="009030B0" w:rsidP="009030B0">
            <w:pPr>
              <w:pStyle w:val="aff4"/>
              <w:spacing w:line="23" w:lineRule="atLeast"/>
              <w:ind w:firstLine="709"/>
              <w:rPr>
                <w:sz w:val="24"/>
                <w:szCs w:val="24"/>
              </w:rPr>
            </w:pPr>
          </w:p>
          <w:p w14:paraId="2F06C31C"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3177C351" w14:textId="77777777" w:rsidR="009030B0" w:rsidRPr="00372412" w:rsidRDefault="009030B0" w:rsidP="009030B0">
            <w:pPr>
              <w:pStyle w:val="aff4"/>
              <w:spacing w:line="23" w:lineRule="atLeast"/>
              <w:ind w:firstLine="709"/>
              <w:rPr>
                <w:sz w:val="24"/>
                <w:szCs w:val="24"/>
              </w:rPr>
            </w:pPr>
          </w:p>
          <w:p w14:paraId="5A8CD277" w14:textId="77777777" w:rsidR="009030B0" w:rsidRPr="00372412" w:rsidRDefault="009030B0" w:rsidP="009030B0">
            <w:pPr>
              <w:pStyle w:val="aff4"/>
              <w:spacing w:line="23" w:lineRule="atLeast"/>
              <w:ind w:firstLine="0"/>
              <w:rPr>
                <w:sz w:val="24"/>
                <w:szCs w:val="24"/>
              </w:rPr>
            </w:pPr>
            <w:r w:rsidRPr="00372412">
              <w:rPr>
                <w:sz w:val="24"/>
                <w:szCs w:val="24"/>
              </w:rPr>
              <w:t>сервис РПГУ, позволяющий Заявителю получать информацию о ходе обработки заявлений, поданных посредством РПГУ;</w:t>
            </w:r>
          </w:p>
        </w:tc>
      </w:tr>
      <w:tr w:rsidR="009030B0" w:rsidRPr="00372412" w14:paraId="75F0683E" w14:textId="77777777" w:rsidTr="009030B0">
        <w:tc>
          <w:tcPr>
            <w:tcW w:w="3544" w:type="dxa"/>
            <w:tcBorders>
              <w:top w:val="nil"/>
              <w:left w:val="nil"/>
              <w:bottom w:val="nil"/>
              <w:right w:val="nil"/>
            </w:tcBorders>
            <w:shd w:val="clear" w:color="auto" w:fill="auto"/>
          </w:tcPr>
          <w:p w14:paraId="433F7CE3" w14:textId="77777777" w:rsidR="009030B0" w:rsidRPr="00372412" w:rsidRDefault="009030B0" w:rsidP="009030B0">
            <w:pPr>
              <w:pStyle w:val="aff4"/>
              <w:spacing w:line="23" w:lineRule="atLeast"/>
              <w:ind w:firstLine="709"/>
              <w:rPr>
                <w:sz w:val="24"/>
                <w:szCs w:val="24"/>
              </w:rPr>
            </w:pPr>
          </w:p>
          <w:p w14:paraId="75A6FC0F" w14:textId="77777777" w:rsidR="009030B0" w:rsidRPr="00372412" w:rsidRDefault="009030B0" w:rsidP="009030B0">
            <w:pPr>
              <w:pStyle w:val="aff4"/>
              <w:spacing w:line="23" w:lineRule="atLeast"/>
              <w:ind w:firstLine="0"/>
              <w:rPr>
                <w:sz w:val="24"/>
                <w:szCs w:val="24"/>
              </w:rPr>
            </w:pPr>
            <w:r w:rsidRPr="00372412">
              <w:rPr>
                <w:sz w:val="24"/>
                <w:szCs w:val="24"/>
              </w:rPr>
              <w:t>МФЦ</w:t>
            </w:r>
          </w:p>
        </w:tc>
        <w:tc>
          <w:tcPr>
            <w:tcW w:w="1272" w:type="dxa"/>
            <w:tcBorders>
              <w:top w:val="nil"/>
              <w:left w:val="nil"/>
              <w:bottom w:val="nil"/>
              <w:right w:val="nil"/>
            </w:tcBorders>
            <w:shd w:val="clear" w:color="auto" w:fill="auto"/>
          </w:tcPr>
          <w:p w14:paraId="2220C55C" w14:textId="77777777" w:rsidR="009030B0" w:rsidRPr="00372412" w:rsidRDefault="009030B0" w:rsidP="009030B0">
            <w:pPr>
              <w:pStyle w:val="aff4"/>
              <w:spacing w:line="23" w:lineRule="atLeast"/>
              <w:ind w:firstLine="709"/>
              <w:rPr>
                <w:sz w:val="24"/>
                <w:szCs w:val="24"/>
              </w:rPr>
            </w:pPr>
          </w:p>
          <w:p w14:paraId="5E402247"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5D6FDF0C" w14:textId="77777777" w:rsidR="009030B0" w:rsidRPr="00372412" w:rsidRDefault="009030B0" w:rsidP="009030B0">
            <w:pPr>
              <w:pStyle w:val="aff4"/>
              <w:spacing w:line="23" w:lineRule="atLeast"/>
              <w:ind w:firstLine="709"/>
              <w:rPr>
                <w:sz w:val="24"/>
                <w:szCs w:val="24"/>
              </w:rPr>
            </w:pPr>
          </w:p>
          <w:p w14:paraId="27CCC6B9" w14:textId="77777777" w:rsidR="009030B0" w:rsidRPr="00372412" w:rsidRDefault="009030B0" w:rsidP="009030B0">
            <w:pPr>
              <w:pStyle w:val="aff4"/>
              <w:spacing w:line="23" w:lineRule="atLeast"/>
              <w:ind w:firstLine="0"/>
              <w:rPr>
                <w:sz w:val="24"/>
                <w:szCs w:val="24"/>
              </w:rPr>
            </w:pPr>
            <w:r w:rsidRPr="00372412">
              <w:rPr>
                <w:sz w:val="24"/>
                <w:szCs w:val="24"/>
              </w:rPr>
              <w:t>многофункциональный центр предоставления государственных и муниципальных услуг;</w:t>
            </w:r>
          </w:p>
        </w:tc>
      </w:tr>
      <w:tr w:rsidR="009030B0" w:rsidRPr="00372412" w14:paraId="1731C6AA" w14:textId="77777777" w:rsidTr="009030B0">
        <w:tc>
          <w:tcPr>
            <w:tcW w:w="3544" w:type="dxa"/>
            <w:tcBorders>
              <w:top w:val="nil"/>
              <w:left w:val="nil"/>
              <w:bottom w:val="nil"/>
              <w:right w:val="nil"/>
            </w:tcBorders>
            <w:shd w:val="clear" w:color="auto" w:fill="auto"/>
          </w:tcPr>
          <w:p w14:paraId="22DC05D7" w14:textId="77777777" w:rsidR="009030B0" w:rsidRPr="00372412" w:rsidRDefault="009030B0" w:rsidP="009030B0">
            <w:pPr>
              <w:pStyle w:val="aff4"/>
              <w:spacing w:line="23" w:lineRule="atLeast"/>
              <w:ind w:firstLine="0"/>
              <w:rPr>
                <w:sz w:val="24"/>
                <w:szCs w:val="24"/>
              </w:rPr>
            </w:pPr>
            <w:r w:rsidRPr="00372412">
              <w:rPr>
                <w:sz w:val="24"/>
                <w:szCs w:val="24"/>
              </w:rPr>
              <w:t>Модуль МФЦ ЕИСОУ</w:t>
            </w:r>
          </w:p>
        </w:tc>
        <w:tc>
          <w:tcPr>
            <w:tcW w:w="1272" w:type="dxa"/>
            <w:tcBorders>
              <w:top w:val="nil"/>
              <w:left w:val="nil"/>
              <w:bottom w:val="nil"/>
              <w:right w:val="nil"/>
            </w:tcBorders>
            <w:shd w:val="clear" w:color="auto" w:fill="auto"/>
          </w:tcPr>
          <w:p w14:paraId="6DD8D18F" w14:textId="77777777" w:rsidR="009030B0" w:rsidRPr="00372412" w:rsidRDefault="009030B0" w:rsidP="009030B0">
            <w:pPr>
              <w:pStyle w:val="aff4"/>
              <w:spacing w:line="23" w:lineRule="atLeast"/>
              <w:ind w:firstLine="709"/>
              <w:rPr>
                <w:sz w:val="24"/>
                <w:szCs w:val="24"/>
              </w:rPr>
            </w:pPr>
          </w:p>
          <w:p w14:paraId="31EC4D97"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5169703F" w14:textId="77777777" w:rsidR="009030B0" w:rsidRPr="00372412" w:rsidRDefault="009030B0" w:rsidP="009030B0">
            <w:pPr>
              <w:pStyle w:val="aff4"/>
              <w:spacing w:line="23" w:lineRule="atLeast"/>
              <w:ind w:firstLine="709"/>
              <w:rPr>
                <w:sz w:val="24"/>
                <w:szCs w:val="24"/>
              </w:rPr>
            </w:pPr>
          </w:p>
          <w:p w14:paraId="55040B49" w14:textId="77777777" w:rsidR="009030B0" w:rsidRPr="00372412" w:rsidRDefault="009030B0" w:rsidP="009030B0">
            <w:pPr>
              <w:pStyle w:val="aff4"/>
              <w:spacing w:line="23" w:lineRule="atLeast"/>
              <w:ind w:firstLine="0"/>
              <w:rPr>
                <w:sz w:val="24"/>
                <w:szCs w:val="24"/>
              </w:rPr>
            </w:pPr>
            <w:r w:rsidRPr="00372412">
              <w:rPr>
                <w:sz w:val="24"/>
                <w:szCs w:val="24"/>
              </w:rPr>
              <w:t>Модуль МФЦ Единой информационной системы оказания государственных и муниципальных услуг Московской области;</w:t>
            </w:r>
          </w:p>
        </w:tc>
      </w:tr>
      <w:tr w:rsidR="009030B0" w:rsidRPr="00372412" w14:paraId="00959C18" w14:textId="77777777" w:rsidTr="009030B0">
        <w:tc>
          <w:tcPr>
            <w:tcW w:w="3544" w:type="dxa"/>
            <w:tcBorders>
              <w:top w:val="nil"/>
              <w:left w:val="nil"/>
              <w:bottom w:val="nil"/>
              <w:right w:val="nil"/>
            </w:tcBorders>
            <w:shd w:val="clear" w:color="auto" w:fill="auto"/>
          </w:tcPr>
          <w:p w14:paraId="6B9F24BF" w14:textId="77777777" w:rsidR="009030B0" w:rsidRPr="00372412" w:rsidRDefault="009030B0" w:rsidP="009030B0">
            <w:pPr>
              <w:pStyle w:val="aff4"/>
              <w:spacing w:line="23" w:lineRule="atLeast"/>
              <w:ind w:firstLine="709"/>
              <w:rPr>
                <w:sz w:val="24"/>
                <w:szCs w:val="24"/>
              </w:rPr>
            </w:pPr>
          </w:p>
          <w:p w14:paraId="5351AE0B" w14:textId="77777777" w:rsidR="009030B0" w:rsidRPr="00372412" w:rsidRDefault="009030B0" w:rsidP="009030B0">
            <w:pPr>
              <w:pStyle w:val="aff4"/>
              <w:spacing w:line="23" w:lineRule="atLeast"/>
              <w:ind w:firstLine="0"/>
              <w:rPr>
                <w:sz w:val="24"/>
                <w:szCs w:val="24"/>
              </w:rPr>
            </w:pPr>
            <w:r w:rsidRPr="00372412">
              <w:rPr>
                <w:sz w:val="24"/>
                <w:szCs w:val="24"/>
              </w:rPr>
              <w:t xml:space="preserve">Органы власти </w:t>
            </w:r>
          </w:p>
        </w:tc>
        <w:tc>
          <w:tcPr>
            <w:tcW w:w="1272" w:type="dxa"/>
            <w:tcBorders>
              <w:top w:val="nil"/>
              <w:left w:val="nil"/>
              <w:bottom w:val="nil"/>
              <w:right w:val="nil"/>
            </w:tcBorders>
            <w:shd w:val="clear" w:color="auto" w:fill="auto"/>
          </w:tcPr>
          <w:p w14:paraId="7F8EC32B" w14:textId="77777777" w:rsidR="009030B0" w:rsidRPr="00372412" w:rsidRDefault="009030B0" w:rsidP="009030B0">
            <w:pPr>
              <w:pStyle w:val="aff4"/>
              <w:spacing w:line="23" w:lineRule="atLeast"/>
              <w:ind w:firstLine="709"/>
              <w:rPr>
                <w:sz w:val="24"/>
                <w:szCs w:val="24"/>
              </w:rPr>
            </w:pPr>
          </w:p>
          <w:p w14:paraId="22E24D65"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5EBFF06F" w14:textId="77777777" w:rsidR="009030B0" w:rsidRPr="00372412" w:rsidRDefault="009030B0" w:rsidP="009030B0">
            <w:pPr>
              <w:pStyle w:val="aff4"/>
              <w:spacing w:line="23" w:lineRule="atLeast"/>
              <w:ind w:firstLine="709"/>
              <w:rPr>
                <w:sz w:val="24"/>
                <w:szCs w:val="24"/>
              </w:rPr>
            </w:pPr>
          </w:p>
          <w:p w14:paraId="0477BCE0" w14:textId="77777777" w:rsidR="009030B0" w:rsidRPr="00372412" w:rsidRDefault="009030B0" w:rsidP="009030B0">
            <w:pPr>
              <w:pStyle w:val="aff4"/>
              <w:spacing w:line="23" w:lineRule="atLeast"/>
              <w:ind w:firstLine="0"/>
              <w:rPr>
                <w:sz w:val="24"/>
                <w:szCs w:val="24"/>
              </w:rPr>
            </w:pPr>
            <w:r w:rsidRPr="00372412">
              <w:rPr>
                <w:sz w:val="24"/>
                <w:szCs w:val="24"/>
              </w:rPr>
              <w:t>государственные органы, участвующие в предоставлении государственных услуг;</w:t>
            </w:r>
          </w:p>
        </w:tc>
      </w:tr>
      <w:tr w:rsidR="009030B0" w:rsidRPr="00372412" w14:paraId="10ABFFD8" w14:textId="77777777" w:rsidTr="009030B0">
        <w:tc>
          <w:tcPr>
            <w:tcW w:w="3544" w:type="dxa"/>
            <w:tcBorders>
              <w:top w:val="nil"/>
              <w:left w:val="nil"/>
              <w:bottom w:val="nil"/>
              <w:right w:val="nil"/>
            </w:tcBorders>
            <w:shd w:val="clear" w:color="auto" w:fill="auto"/>
          </w:tcPr>
          <w:p w14:paraId="0691F979" w14:textId="77777777" w:rsidR="009030B0" w:rsidRPr="00372412" w:rsidRDefault="009030B0" w:rsidP="009030B0">
            <w:pPr>
              <w:pStyle w:val="aff4"/>
              <w:spacing w:line="23" w:lineRule="atLeast"/>
              <w:ind w:firstLine="709"/>
              <w:rPr>
                <w:sz w:val="24"/>
                <w:szCs w:val="24"/>
              </w:rPr>
            </w:pPr>
          </w:p>
          <w:p w14:paraId="291C45A4" w14:textId="77777777" w:rsidR="009030B0" w:rsidRPr="00372412" w:rsidRDefault="009030B0" w:rsidP="009030B0">
            <w:pPr>
              <w:pStyle w:val="aff4"/>
              <w:spacing w:line="23" w:lineRule="atLeast"/>
              <w:ind w:firstLine="0"/>
              <w:jc w:val="left"/>
              <w:rPr>
                <w:sz w:val="24"/>
                <w:szCs w:val="24"/>
              </w:rPr>
            </w:pPr>
            <w:r w:rsidRPr="00372412">
              <w:rPr>
                <w:sz w:val="24"/>
                <w:szCs w:val="24"/>
              </w:rPr>
              <w:t>Органы местного самоуправления</w:t>
            </w:r>
          </w:p>
        </w:tc>
        <w:tc>
          <w:tcPr>
            <w:tcW w:w="1272" w:type="dxa"/>
            <w:tcBorders>
              <w:top w:val="nil"/>
              <w:left w:val="nil"/>
              <w:bottom w:val="nil"/>
              <w:right w:val="nil"/>
            </w:tcBorders>
            <w:shd w:val="clear" w:color="auto" w:fill="auto"/>
          </w:tcPr>
          <w:p w14:paraId="3CA869C6" w14:textId="77777777" w:rsidR="009030B0" w:rsidRPr="00372412" w:rsidRDefault="009030B0" w:rsidP="009030B0">
            <w:pPr>
              <w:pStyle w:val="aff4"/>
              <w:spacing w:line="23" w:lineRule="atLeast"/>
              <w:ind w:firstLine="709"/>
              <w:rPr>
                <w:sz w:val="24"/>
                <w:szCs w:val="24"/>
              </w:rPr>
            </w:pPr>
          </w:p>
          <w:p w14:paraId="23EEB42D"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1782D90C" w14:textId="77777777" w:rsidR="009030B0" w:rsidRPr="00372412" w:rsidRDefault="009030B0" w:rsidP="009030B0">
            <w:pPr>
              <w:pStyle w:val="aff4"/>
              <w:spacing w:line="23" w:lineRule="atLeast"/>
              <w:ind w:firstLine="709"/>
              <w:rPr>
                <w:sz w:val="24"/>
                <w:szCs w:val="24"/>
              </w:rPr>
            </w:pPr>
          </w:p>
          <w:p w14:paraId="11CD6BC4" w14:textId="77777777" w:rsidR="009030B0" w:rsidRPr="00372412" w:rsidRDefault="009030B0" w:rsidP="009030B0">
            <w:pPr>
              <w:pStyle w:val="aff4"/>
              <w:spacing w:line="23" w:lineRule="atLeast"/>
              <w:ind w:firstLine="0"/>
              <w:rPr>
                <w:sz w:val="24"/>
                <w:szCs w:val="24"/>
              </w:rPr>
            </w:pPr>
            <w:r w:rsidRPr="00372412">
              <w:rPr>
                <w:sz w:val="24"/>
                <w:szCs w:val="24"/>
              </w:rPr>
              <w:t>органы местного самоуправления Московской области, участвующие в предоставлении государственных услуг;</w:t>
            </w:r>
          </w:p>
        </w:tc>
      </w:tr>
      <w:tr w:rsidR="009030B0" w:rsidRPr="00372412" w14:paraId="6A7EAD6C" w14:textId="77777777" w:rsidTr="009030B0">
        <w:tc>
          <w:tcPr>
            <w:tcW w:w="3544" w:type="dxa"/>
            <w:tcBorders>
              <w:top w:val="nil"/>
              <w:left w:val="nil"/>
              <w:bottom w:val="nil"/>
              <w:right w:val="nil"/>
            </w:tcBorders>
            <w:shd w:val="clear" w:color="auto" w:fill="auto"/>
          </w:tcPr>
          <w:p w14:paraId="3182B971" w14:textId="77777777" w:rsidR="009030B0" w:rsidRPr="00372412" w:rsidRDefault="009030B0" w:rsidP="009030B0">
            <w:pPr>
              <w:pStyle w:val="aff4"/>
              <w:spacing w:line="23" w:lineRule="atLeast"/>
              <w:ind w:firstLine="709"/>
              <w:rPr>
                <w:sz w:val="24"/>
                <w:szCs w:val="24"/>
              </w:rPr>
            </w:pPr>
          </w:p>
          <w:p w14:paraId="7F10F1D3" w14:textId="77777777" w:rsidR="009030B0" w:rsidRPr="00372412" w:rsidRDefault="009030B0" w:rsidP="009030B0">
            <w:pPr>
              <w:pStyle w:val="aff4"/>
              <w:spacing w:line="23" w:lineRule="atLeast"/>
              <w:ind w:firstLine="0"/>
              <w:rPr>
                <w:sz w:val="24"/>
                <w:szCs w:val="24"/>
              </w:rPr>
            </w:pPr>
            <w:r w:rsidRPr="00372412">
              <w:rPr>
                <w:sz w:val="24"/>
                <w:szCs w:val="24"/>
              </w:rPr>
              <w:t>Организация</w:t>
            </w:r>
          </w:p>
        </w:tc>
        <w:tc>
          <w:tcPr>
            <w:tcW w:w="1272" w:type="dxa"/>
            <w:tcBorders>
              <w:top w:val="nil"/>
              <w:left w:val="nil"/>
              <w:bottom w:val="nil"/>
              <w:right w:val="nil"/>
            </w:tcBorders>
            <w:shd w:val="clear" w:color="auto" w:fill="auto"/>
          </w:tcPr>
          <w:p w14:paraId="481A1A52" w14:textId="77777777" w:rsidR="009030B0" w:rsidRPr="00372412" w:rsidRDefault="009030B0" w:rsidP="009030B0">
            <w:pPr>
              <w:pStyle w:val="aff4"/>
              <w:spacing w:line="23" w:lineRule="atLeast"/>
              <w:ind w:firstLine="709"/>
              <w:rPr>
                <w:sz w:val="24"/>
                <w:szCs w:val="24"/>
              </w:rPr>
            </w:pPr>
          </w:p>
          <w:p w14:paraId="2C70A092"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77CCC047" w14:textId="77777777" w:rsidR="009030B0" w:rsidRPr="00372412" w:rsidRDefault="009030B0" w:rsidP="009030B0">
            <w:pPr>
              <w:pStyle w:val="aff4"/>
              <w:spacing w:line="23" w:lineRule="atLeast"/>
              <w:ind w:firstLine="709"/>
              <w:rPr>
                <w:sz w:val="24"/>
                <w:szCs w:val="24"/>
              </w:rPr>
            </w:pPr>
          </w:p>
          <w:p w14:paraId="04F94953" w14:textId="77777777" w:rsidR="009030B0" w:rsidRPr="00372412" w:rsidRDefault="009030B0" w:rsidP="009030B0">
            <w:pPr>
              <w:pStyle w:val="aff4"/>
              <w:spacing w:line="23" w:lineRule="atLeast"/>
              <w:ind w:firstLine="0"/>
              <w:rPr>
                <w:sz w:val="24"/>
                <w:szCs w:val="24"/>
              </w:rPr>
            </w:pPr>
            <w:r w:rsidRPr="00372412">
              <w:rPr>
                <w:sz w:val="24"/>
                <w:szCs w:val="24"/>
              </w:rPr>
              <w:t>организации, участвующие в предоставлении государственных (в том числе подведомственные учреждения);</w:t>
            </w:r>
          </w:p>
        </w:tc>
      </w:tr>
      <w:tr w:rsidR="009030B0" w:rsidRPr="00372412" w14:paraId="09C8ECB2" w14:textId="77777777" w:rsidTr="009030B0">
        <w:tc>
          <w:tcPr>
            <w:tcW w:w="3544" w:type="dxa"/>
            <w:tcBorders>
              <w:top w:val="nil"/>
              <w:left w:val="nil"/>
              <w:bottom w:val="nil"/>
              <w:right w:val="nil"/>
            </w:tcBorders>
            <w:shd w:val="clear" w:color="auto" w:fill="auto"/>
          </w:tcPr>
          <w:p w14:paraId="18CFF1E3" w14:textId="77777777" w:rsidR="009030B0" w:rsidRPr="00372412" w:rsidRDefault="009030B0" w:rsidP="009030B0">
            <w:pPr>
              <w:pStyle w:val="aff4"/>
              <w:spacing w:line="23" w:lineRule="atLeast"/>
              <w:ind w:firstLine="709"/>
              <w:rPr>
                <w:sz w:val="24"/>
                <w:szCs w:val="24"/>
              </w:rPr>
            </w:pPr>
          </w:p>
          <w:p w14:paraId="7C7F4948" w14:textId="77777777" w:rsidR="009030B0" w:rsidRPr="00372412" w:rsidRDefault="009030B0" w:rsidP="009030B0">
            <w:pPr>
              <w:pStyle w:val="aff4"/>
              <w:spacing w:line="23" w:lineRule="atLeast"/>
              <w:ind w:firstLine="0"/>
              <w:rPr>
                <w:sz w:val="24"/>
                <w:szCs w:val="24"/>
              </w:rPr>
            </w:pPr>
            <w:r w:rsidRPr="00372412">
              <w:rPr>
                <w:sz w:val="24"/>
                <w:szCs w:val="24"/>
              </w:rPr>
              <w:t>РПГУ</w:t>
            </w:r>
          </w:p>
        </w:tc>
        <w:tc>
          <w:tcPr>
            <w:tcW w:w="1272" w:type="dxa"/>
            <w:tcBorders>
              <w:top w:val="nil"/>
              <w:left w:val="nil"/>
              <w:bottom w:val="nil"/>
              <w:right w:val="nil"/>
            </w:tcBorders>
            <w:shd w:val="clear" w:color="auto" w:fill="auto"/>
          </w:tcPr>
          <w:p w14:paraId="3A2B5BB9" w14:textId="77777777" w:rsidR="009030B0" w:rsidRPr="00372412" w:rsidRDefault="009030B0" w:rsidP="009030B0">
            <w:pPr>
              <w:pStyle w:val="aff4"/>
              <w:spacing w:line="23" w:lineRule="atLeast"/>
              <w:ind w:firstLine="709"/>
              <w:rPr>
                <w:sz w:val="24"/>
                <w:szCs w:val="24"/>
              </w:rPr>
            </w:pPr>
          </w:p>
          <w:p w14:paraId="2C6A98C2"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10730812" w14:textId="77777777" w:rsidR="009030B0" w:rsidRPr="00372412" w:rsidRDefault="009030B0" w:rsidP="009030B0">
            <w:pPr>
              <w:pStyle w:val="aff4"/>
              <w:spacing w:line="23" w:lineRule="atLeast"/>
              <w:ind w:firstLine="709"/>
              <w:rPr>
                <w:sz w:val="24"/>
                <w:szCs w:val="24"/>
              </w:rPr>
            </w:pPr>
          </w:p>
          <w:p w14:paraId="280959DB" w14:textId="77777777" w:rsidR="009030B0" w:rsidRPr="00372412" w:rsidRDefault="009030B0" w:rsidP="009030B0">
            <w:pPr>
              <w:pStyle w:val="aff4"/>
              <w:spacing w:line="23" w:lineRule="atLeast"/>
              <w:ind w:firstLine="0"/>
            </w:pPr>
            <w:r w:rsidRPr="00372412">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r w:rsidRPr="00372412">
                <w:rPr>
                  <w:rStyle w:val="-"/>
                  <w:vanish/>
                  <w:webHidden/>
                  <w:sz w:val="24"/>
                  <w:szCs w:val="24"/>
                </w:rPr>
                <w:t>http</w:t>
              </w:r>
              <w:r w:rsidRPr="00372412">
                <w:rPr>
                  <w:rStyle w:val="-"/>
                  <w:sz w:val="24"/>
                  <w:szCs w:val="24"/>
                </w:rPr>
                <w:t>://uslugi.mosreg.ru</w:t>
              </w:r>
            </w:hyperlink>
          </w:p>
        </w:tc>
      </w:tr>
      <w:tr w:rsidR="009030B0" w:rsidRPr="00372412" w14:paraId="1A74E8DF" w14:textId="77777777" w:rsidTr="009030B0">
        <w:tc>
          <w:tcPr>
            <w:tcW w:w="3544" w:type="dxa"/>
            <w:tcBorders>
              <w:top w:val="nil"/>
              <w:left w:val="nil"/>
              <w:bottom w:val="nil"/>
              <w:right w:val="nil"/>
            </w:tcBorders>
            <w:shd w:val="clear" w:color="auto" w:fill="auto"/>
          </w:tcPr>
          <w:p w14:paraId="7C2D1CBC" w14:textId="77777777" w:rsidR="009030B0" w:rsidRPr="00372412" w:rsidRDefault="009030B0" w:rsidP="009030B0">
            <w:pPr>
              <w:pStyle w:val="aff4"/>
              <w:spacing w:line="23" w:lineRule="atLeast"/>
              <w:ind w:firstLine="709"/>
              <w:rPr>
                <w:sz w:val="24"/>
                <w:szCs w:val="24"/>
              </w:rPr>
            </w:pPr>
          </w:p>
          <w:p w14:paraId="69B461B7" w14:textId="77777777" w:rsidR="009030B0" w:rsidRPr="00372412" w:rsidRDefault="009030B0" w:rsidP="009030B0">
            <w:pPr>
              <w:pStyle w:val="aff4"/>
              <w:spacing w:line="23" w:lineRule="atLeast"/>
              <w:ind w:firstLine="0"/>
              <w:rPr>
                <w:sz w:val="24"/>
                <w:szCs w:val="24"/>
              </w:rPr>
            </w:pPr>
            <w:r w:rsidRPr="00372412">
              <w:rPr>
                <w:sz w:val="24"/>
                <w:szCs w:val="24"/>
              </w:rPr>
              <w:t xml:space="preserve">Сеть Интернет </w:t>
            </w:r>
          </w:p>
        </w:tc>
        <w:tc>
          <w:tcPr>
            <w:tcW w:w="1272" w:type="dxa"/>
            <w:tcBorders>
              <w:top w:val="nil"/>
              <w:left w:val="nil"/>
              <w:bottom w:val="nil"/>
              <w:right w:val="nil"/>
            </w:tcBorders>
            <w:shd w:val="clear" w:color="auto" w:fill="auto"/>
          </w:tcPr>
          <w:p w14:paraId="48158844" w14:textId="77777777" w:rsidR="009030B0" w:rsidRPr="00372412" w:rsidRDefault="009030B0" w:rsidP="009030B0">
            <w:pPr>
              <w:pStyle w:val="aff4"/>
              <w:spacing w:line="23" w:lineRule="atLeast"/>
              <w:ind w:firstLine="709"/>
              <w:rPr>
                <w:sz w:val="24"/>
                <w:szCs w:val="24"/>
              </w:rPr>
            </w:pPr>
          </w:p>
          <w:p w14:paraId="7D1969EC"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53017F0A" w14:textId="77777777" w:rsidR="009030B0" w:rsidRPr="00372412" w:rsidRDefault="009030B0" w:rsidP="009030B0">
            <w:pPr>
              <w:pStyle w:val="aff4"/>
              <w:spacing w:line="23" w:lineRule="atLeast"/>
              <w:ind w:firstLine="709"/>
              <w:rPr>
                <w:sz w:val="24"/>
                <w:szCs w:val="24"/>
              </w:rPr>
            </w:pPr>
          </w:p>
          <w:p w14:paraId="7B7389A8" w14:textId="77777777" w:rsidR="009030B0" w:rsidRPr="00372412" w:rsidRDefault="009030B0" w:rsidP="009030B0">
            <w:pPr>
              <w:pStyle w:val="aff4"/>
              <w:spacing w:line="23" w:lineRule="atLeast"/>
              <w:ind w:firstLine="0"/>
              <w:rPr>
                <w:sz w:val="24"/>
                <w:szCs w:val="24"/>
              </w:rPr>
            </w:pPr>
            <w:r w:rsidRPr="00372412">
              <w:rPr>
                <w:sz w:val="24"/>
                <w:szCs w:val="24"/>
              </w:rPr>
              <w:t>информационно</w:t>
            </w:r>
            <w:r w:rsidRPr="00372412">
              <w:rPr>
                <w:sz w:val="24"/>
                <w:szCs w:val="24"/>
                <w:lang w:val="en-US"/>
              </w:rPr>
              <w:t>-</w:t>
            </w:r>
            <w:r w:rsidRPr="00372412">
              <w:rPr>
                <w:sz w:val="24"/>
                <w:szCs w:val="24"/>
              </w:rPr>
              <w:t>телекоммуникационная сеть «Интернет»;</w:t>
            </w:r>
          </w:p>
        </w:tc>
      </w:tr>
      <w:tr w:rsidR="009030B0" w:rsidRPr="00372412" w14:paraId="4ED99F32" w14:textId="77777777" w:rsidTr="009030B0">
        <w:tc>
          <w:tcPr>
            <w:tcW w:w="3544" w:type="dxa"/>
            <w:tcBorders>
              <w:top w:val="nil"/>
              <w:left w:val="nil"/>
              <w:bottom w:val="nil"/>
              <w:right w:val="nil"/>
            </w:tcBorders>
            <w:shd w:val="clear" w:color="auto" w:fill="auto"/>
          </w:tcPr>
          <w:p w14:paraId="121669A3" w14:textId="77777777" w:rsidR="009030B0" w:rsidRPr="00372412" w:rsidRDefault="009030B0" w:rsidP="009030B0">
            <w:pPr>
              <w:pStyle w:val="aff4"/>
              <w:spacing w:line="23" w:lineRule="atLeast"/>
              <w:ind w:firstLine="709"/>
              <w:rPr>
                <w:sz w:val="24"/>
                <w:szCs w:val="24"/>
              </w:rPr>
            </w:pPr>
          </w:p>
          <w:p w14:paraId="00DF55A8" w14:textId="77777777" w:rsidR="009030B0" w:rsidRPr="00372412" w:rsidRDefault="009030B0" w:rsidP="009030B0">
            <w:pPr>
              <w:pStyle w:val="aff4"/>
              <w:spacing w:line="23" w:lineRule="atLeast"/>
              <w:ind w:firstLine="0"/>
              <w:rPr>
                <w:sz w:val="24"/>
                <w:szCs w:val="24"/>
              </w:rPr>
            </w:pPr>
            <w:r w:rsidRPr="00372412">
              <w:rPr>
                <w:sz w:val="24"/>
                <w:szCs w:val="24"/>
              </w:rPr>
              <w:t xml:space="preserve">ТСП </w:t>
            </w:r>
          </w:p>
        </w:tc>
        <w:tc>
          <w:tcPr>
            <w:tcW w:w="1272" w:type="dxa"/>
            <w:tcBorders>
              <w:top w:val="nil"/>
              <w:left w:val="nil"/>
              <w:bottom w:val="nil"/>
              <w:right w:val="nil"/>
            </w:tcBorders>
            <w:shd w:val="clear" w:color="auto" w:fill="auto"/>
          </w:tcPr>
          <w:p w14:paraId="12E5AD6E" w14:textId="77777777" w:rsidR="009030B0" w:rsidRPr="00372412" w:rsidRDefault="009030B0" w:rsidP="009030B0">
            <w:pPr>
              <w:pStyle w:val="aff4"/>
              <w:spacing w:line="23" w:lineRule="atLeast"/>
              <w:ind w:firstLine="709"/>
              <w:rPr>
                <w:sz w:val="24"/>
                <w:szCs w:val="24"/>
              </w:rPr>
            </w:pPr>
          </w:p>
          <w:p w14:paraId="103B0C90"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445DA6BF" w14:textId="77777777" w:rsidR="009030B0" w:rsidRPr="00372412" w:rsidRDefault="009030B0" w:rsidP="009030B0">
            <w:pPr>
              <w:pStyle w:val="aff4"/>
              <w:spacing w:line="23" w:lineRule="atLeast"/>
              <w:ind w:firstLine="709"/>
              <w:rPr>
                <w:sz w:val="24"/>
                <w:szCs w:val="24"/>
              </w:rPr>
            </w:pPr>
          </w:p>
          <w:p w14:paraId="57D2D8F2" w14:textId="77777777" w:rsidR="009030B0" w:rsidRPr="00372412" w:rsidRDefault="009030B0" w:rsidP="009030B0">
            <w:pPr>
              <w:pStyle w:val="aff4"/>
              <w:spacing w:line="23" w:lineRule="atLeast"/>
              <w:ind w:firstLine="0"/>
              <w:rPr>
                <w:sz w:val="24"/>
                <w:szCs w:val="24"/>
              </w:rPr>
            </w:pPr>
            <w:r w:rsidRPr="00372412">
              <w:rPr>
                <w:sz w:val="24"/>
                <w:szCs w:val="24"/>
              </w:rPr>
              <w:t>Территориальное структурное подразделение ____ (краткое наименование Ведомства); (указать, если участвует в предоставлении Муниципальной  услуги (в термин ТСП не входит структурный отдел/управление Ведомства))</w:t>
            </w:r>
          </w:p>
        </w:tc>
      </w:tr>
      <w:tr w:rsidR="009030B0" w:rsidRPr="00372412" w14:paraId="7F0238C1" w14:textId="77777777" w:rsidTr="009030B0">
        <w:tc>
          <w:tcPr>
            <w:tcW w:w="3544" w:type="dxa"/>
            <w:tcBorders>
              <w:top w:val="nil"/>
              <w:left w:val="nil"/>
              <w:bottom w:val="nil"/>
              <w:right w:val="nil"/>
            </w:tcBorders>
            <w:shd w:val="clear" w:color="auto" w:fill="auto"/>
          </w:tcPr>
          <w:p w14:paraId="0DBD0E7E" w14:textId="77777777" w:rsidR="009030B0" w:rsidRPr="00372412" w:rsidRDefault="009030B0" w:rsidP="009030B0">
            <w:pPr>
              <w:pStyle w:val="aff4"/>
              <w:spacing w:line="23" w:lineRule="atLeast"/>
              <w:ind w:firstLine="0"/>
              <w:rPr>
                <w:sz w:val="24"/>
                <w:szCs w:val="24"/>
              </w:rPr>
            </w:pPr>
            <w:r w:rsidRPr="00372412">
              <w:rPr>
                <w:sz w:val="24"/>
                <w:szCs w:val="24"/>
              </w:rPr>
              <w:t xml:space="preserve">Файл документа </w:t>
            </w:r>
          </w:p>
        </w:tc>
        <w:tc>
          <w:tcPr>
            <w:tcW w:w="1272" w:type="dxa"/>
            <w:tcBorders>
              <w:top w:val="nil"/>
              <w:left w:val="nil"/>
              <w:bottom w:val="nil"/>
              <w:right w:val="nil"/>
            </w:tcBorders>
            <w:shd w:val="clear" w:color="auto" w:fill="auto"/>
          </w:tcPr>
          <w:p w14:paraId="28E1BCA2"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770E69EA" w14:textId="77777777" w:rsidR="009030B0" w:rsidRPr="00372412" w:rsidRDefault="009030B0" w:rsidP="009030B0">
            <w:pPr>
              <w:pStyle w:val="aff4"/>
              <w:spacing w:line="23" w:lineRule="atLeast"/>
              <w:ind w:firstLine="0"/>
              <w:rPr>
                <w:sz w:val="24"/>
                <w:szCs w:val="24"/>
              </w:rPr>
            </w:pPr>
            <w:r w:rsidRPr="00372412">
              <w:rPr>
                <w:sz w:val="24"/>
                <w:szCs w:val="24"/>
              </w:rPr>
              <w:t>электронный образ документа, полученный путем сканирования документа в бумажной форме.</w:t>
            </w:r>
          </w:p>
        </w:tc>
      </w:tr>
      <w:tr w:rsidR="009030B0" w:rsidRPr="00372412" w14:paraId="486DD763" w14:textId="77777777" w:rsidTr="009030B0">
        <w:tc>
          <w:tcPr>
            <w:tcW w:w="3544" w:type="dxa"/>
            <w:tcBorders>
              <w:top w:val="nil"/>
              <w:left w:val="nil"/>
              <w:bottom w:val="nil"/>
              <w:right w:val="nil"/>
            </w:tcBorders>
            <w:shd w:val="clear" w:color="auto" w:fill="auto"/>
          </w:tcPr>
          <w:p w14:paraId="134842F8" w14:textId="77777777" w:rsidR="009030B0" w:rsidRPr="00372412" w:rsidRDefault="009030B0" w:rsidP="009030B0">
            <w:pPr>
              <w:pStyle w:val="aff4"/>
              <w:spacing w:line="23" w:lineRule="atLeast"/>
              <w:ind w:firstLine="0"/>
              <w:rPr>
                <w:sz w:val="24"/>
                <w:szCs w:val="24"/>
              </w:rPr>
            </w:pPr>
            <w:r w:rsidRPr="00372412">
              <w:rPr>
                <w:sz w:val="24"/>
                <w:szCs w:val="24"/>
              </w:rPr>
              <w:t xml:space="preserve">ЭП </w:t>
            </w:r>
          </w:p>
        </w:tc>
        <w:tc>
          <w:tcPr>
            <w:tcW w:w="1272" w:type="dxa"/>
            <w:tcBorders>
              <w:top w:val="nil"/>
              <w:left w:val="nil"/>
              <w:bottom w:val="nil"/>
              <w:right w:val="nil"/>
            </w:tcBorders>
            <w:shd w:val="clear" w:color="auto" w:fill="auto"/>
          </w:tcPr>
          <w:p w14:paraId="563DEB80" w14:textId="77777777" w:rsidR="009030B0" w:rsidRPr="00372412" w:rsidRDefault="009030B0" w:rsidP="009030B0">
            <w:pPr>
              <w:pStyle w:val="aff4"/>
              <w:spacing w:line="23" w:lineRule="atLeast"/>
              <w:ind w:firstLine="709"/>
              <w:rPr>
                <w:sz w:val="24"/>
                <w:szCs w:val="24"/>
              </w:rPr>
            </w:pPr>
            <w:r w:rsidRPr="00372412">
              <w:rPr>
                <w:sz w:val="24"/>
                <w:szCs w:val="24"/>
              </w:rPr>
              <w:t>–</w:t>
            </w:r>
          </w:p>
        </w:tc>
        <w:tc>
          <w:tcPr>
            <w:tcW w:w="5816" w:type="dxa"/>
            <w:tcBorders>
              <w:top w:val="nil"/>
              <w:left w:val="nil"/>
              <w:bottom w:val="nil"/>
              <w:right w:val="nil"/>
            </w:tcBorders>
            <w:shd w:val="clear" w:color="auto" w:fill="auto"/>
          </w:tcPr>
          <w:p w14:paraId="20806B50" w14:textId="77777777" w:rsidR="009030B0" w:rsidRPr="00372412" w:rsidRDefault="009030B0" w:rsidP="009030B0">
            <w:pPr>
              <w:pStyle w:val="aff4"/>
              <w:spacing w:line="23" w:lineRule="atLeast"/>
              <w:ind w:firstLine="0"/>
              <w:rPr>
                <w:sz w:val="24"/>
                <w:szCs w:val="24"/>
              </w:rPr>
            </w:pPr>
            <w:r w:rsidRPr="00372412">
              <w:rPr>
                <w:sz w:val="24"/>
                <w:szCs w:val="24"/>
              </w:rPr>
              <w:t>электронная цифровая подпись, выданная Удостоверяющим центром;</w:t>
            </w:r>
          </w:p>
          <w:p w14:paraId="79A19F6B" w14:textId="77777777" w:rsidR="009030B0" w:rsidRPr="00372412" w:rsidRDefault="009030B0" w:rsidP="009030B0">
            <w:pPr>
              <w:pStyle w:val="aff4"/>
              <w:spacing w:line="23" w:lineRule="atLeast"/>
              <w:ind w:firstLine="709"/>
              <w:rPr>
                <w:sz w:val="24"/>
                <w:szCs w:val="24"/>
              </w:rPr>
            </w:pPr>
          </w:p>
        </w:tc>
      </w:tr>
      <w:tr w:rsidR="009030B0" w:rsidRPr="00372412" w14:paraId="491E2D56" w14:textId="77777777" w:rsidTr="009030B0">
        <w:tc>
          <w:tcPr>
            <w:tcW w:w="3544" w:type="dxa"/>
            <w:tcBorders>
              <w:top w:val="nil"/>
              <w:left w:val="nil"/>
              <w:bottom w:val="nil"/>
              <w:right w:val="nil"/>
            </w:tcBorders>
            <w:shd w:val="clear" w:color="auto" w:fill="auto"/>
          </w:tcPr>
          <w:p w14:paraId="38ECD30C" w14:textId="77777777" w:rsidR="009030B0" w:rsidRPr="00372412" w:rsidRDefault="009030B0" w:rsidP="009030B0">
            <w:pPr>
              <w:pStyle w:val="aff4"/>
              <w:spacing w:line="23" w:lineRule="atLeast"/>
              <w:ind w:firstLine="0"/>
              <w:jc w:val="right"/>
              <w:rPr>
                <w:sz w:val="24"/>
                <w:szCs w:val="24"/>
              </w:rPr>
            </w:pPr>
            <w:r w:rsidRPr="00372412">
              <w:rPr>
                <w:sz w:val="24"/>
                <w:szCs w:val="24"/>
              </w:rPr>
              <w:t>Электронный образ документа</w:t>
            </w:r>
          </w:p>
        </w:tc>
        <w:tc>
          <w:tcPr>
            <w:tcW w:w="1272" w:type="dxa"/>
            <w:tcBorders>
              <w:top w:val="nil"/>
              <w:left w:val="nil"/>
              <w:bottom w:val="nil"/>
              <w:right w:val="nil"/>
            </w:tcBorders>
            <w:shd w:val="clear" w:color="auto" w:fill="auto"/>
          </w:tcPr>
          <w:p w14:paraId="70694448" w14:textId="77777777" w:rsidR="009030B0" w:rsidRPr="00372412" w:rsidRDefault="009030B0" w:rsidP="009030B0">
            <w:pPr>
              <w:pStyle w:val="aff4"/>
              <w:spacing w:line="23" w:lineRule="atLeast"/>
              <w:ind w:firstLine="709"/>
              <w:jc w:val="right"/>
              <w:rPr>
                <w:sz w:val="24"/>
                <w:szCs w:val="24"/>
              </w:rPr>
            </w:pPr>
            <w:r w:rsidRPr="00372412">
              <w:rPr>
                <w:sz w:val="24"/>
                <w:szCs w:val="24"/>
              </w:rPr>
              <w:t>-</w:t>
            </w:r>
          </w:p>
        </w:tc>
        <w:tc>
          <w:tcPr>
            <w:tcW w:w="5816" w:type="dxa"/>
            <w:tcBorders>
              <w:top w:val="nil"/>
              <w:left w:val="nil"/>
              <w:bottom w:val="nil"/>
              <w:right w:val="nil"/>
            </w:tcBorders>
            <w:shd w:val="clear" w:color="auto" w:fill="auto"/>
          </w:tcPr>
          <w:p w14:paraId="116D5E98" w14:textId="77777777" w:rsidR="009030B0" w:rsidRPr="00372412" w:rsidRDefault="009030B0" w:rsidP="009030B0">
            <w:pPr>
              <w:pStyle w:val="aff4"/>
              <w:spacing w:line="23" w:lineRule="atLeast"/>
              <w:ind w:firstLine="0"/>
              <w:jc w:val="right"/>
              <w:rPr>
                <w:sz w:val="24"/>
                <w:szCs w:val="24"/>
              </w:rPr>
            </w:pPr>
            <w:r w:rsidRPr="00372412">
              <w:rPr>
                <w:sz w:val="24"/>
                <w:szCs w:val="24"/>
              </w:rPr>
              <w:t>электронная копия документа, полученная путем сканирования бумажного носителя.</w:t>
            </w:r>
          </w:p>
          <w:p w14:paraId="2BD29801" w14:textId="77777777" w:rsidR="009030B0" w:rsidRPr="00372412" w:rsidRDefault="009030B0" w:rsidP="009030B0">
            <w:pPr>
              <w:pStyle w:val="aff4"/>
              <w:spacing w:line="23" w:lineRule="atLeast"/>
              <w:ind w:firstLine="0"/>
              <w:jc w:val="right"/>
              <w:rPr>
                <w:sz w:val="24"/>
                <w:szCs w:val="24"/>
              </w:rPr>
            </w:pPr>
          </w:p>
        </w:tc>
      </w:tr>
    </w:tbl>
    <w:p w14:paraId="6B144BC6" w14:textId="77777777" w:rsidR="009030B0" w:rsidRDefault="009030B0" w:rsidP="00C02BC1">
      <w:pPr>
        <w:pStyle w:val="1-"/>
        <w:spacing w:before="0" w:after="0" w:line="240" w:lineRule="auto"/>
        <w:ind w:firstLine="709"/>
        <w:jc w:val="right"/>
        <w:rPr>
          <w:b w:val="0"/>
          <w:sz w:val="24"/>
        </w:rPr>
      </w:pPr>
    </w:p>
    <w:p w14:paraId="0212BB5B" w14:textId="77777777" w:rsidR="00032B12" w:rsidRDefault="00032B12" w:rsidP="00C02BC1">
      <w:pPr>
        <w:pStyle w:val="1-"/>
        <w:spacing w:before="0" w:after="0" w:line="240" w:lineRule="auto"/>
        <w:ind w:firstLine="709"/>
        <w:jc w:val="right"/>
        <w:rPr>
          <w:b w:val="0"/>
          <w:sz w:val="24"/>
        </w:rPr>
      </w:pPr>
    </w:p>
    <w:p w14:paraId="04ABDB8D" w14:textId="77777777" w:rsidR="009030B0" w:rsidRDefault="009030B0" w:rsidP="00C02BC1">
      <w:pPr>
        <w:pStyle w:val="1-"/>
        <w:spacing w:before="0" w:after="0" w:line="240" w:lineRule="auto"/>
        <w:ind w:firstLine="709"/>
        <w:jc w:val="right"/>
        <w:rPr>
          <w:b w:val="0"/>
          <w:sz w:val="24"/>
        </w:rPr>
      </w:pPr>
    </w:p>
    <w:p w14:paraId="501263FF" w14:textId="77777777" w:rsidR="009030B0" w:rsidRDefault="009030B0" w:rsidP="00C02BC1">
      <w:pPr>
        <w:pStyle w:val="1-"/>
        <w:spacing w:before="0" w:after="0" w:line="240" w:lineRule="auto"/>
        <w:ind w:firstLine="709"/>
        <w:jc w:val="right"/>
        <w:rPr>
          <w:b w:val="0"/>
          <w:sz w:val="24"/>
        </w:rPr>
      </w:pPr>
    </w:p>
    <w:p w14:paraId="6C931B2E" w14:textId="77777777" w:rsidR="009030B0" w:rsidRDefault="009030B0" w:rsidP="00C02BC1">
      <w:pPr>
        <w:pStyle w:val="1-"/>
        <w:spacing w:before="0" w:after="0" w:line="240" w:lineRule="auto"/>
        <w:ind w:firstLine="709"/>
        <w:jc w:val="right"/>
        <w:rPr>
          <w:b w:val="0"/>
          <w:sz w:val="24"/>
        </w:rPr>
      </w:pPr>
    </w:p>
    <w:p w14:paraId="6286A2FA" w14:textId="77777777" w:rsidR="009030B0" w:rsidRDefault="009030B0" w:rsidP="00C02BC1">
      <w:pPr>
        <w:pStyle w:val="1-"/>
        <w:spacing w:before="0" w:after="0" w:line="240" w:lineRule="auto"/>
        <w:ind w:firstLine="709"/>
        <w:jc w:val="right"/>
        <w:rPr>
          <w:b w:val="0"/>
          <w:sz w:val="24"/>
        </w:rPr>
      </w:pPr>
    </w:p>
    <w:p w14:paraId="622746FB" w14:textId="77777777" w:rsidR="009030B0" w:rsidRDefault="009030B0" w:rsidP="00C02BC1">
      <w:pPr>
        <w:pStyle w:val="1-"/>
        <w:spacing w:before="0" w:after="0" w:line="240" w:lineRule="auto"/>
        <w:ind w:firstLine="709"/>
        <w:jc w:val="right"/>
        <w:rPr>
          <w:b w:val="0"/>
          <w:sz w:val="24"/>
        </w:rPr>
      </w:pPr>
    </w:p>
    <w:p w14:paraId="17DAF62F" w14:textId="77777777" w:rsidR="009030B0" w:rsidRDefault="009030B0" w:rsidP="00C02BC1">
      <w:pPr>
        <w:pStyle w:val="1-"/>
        <w:spacing w:before="0" w:after="0" w:line="240" w:lineRule="auto"/>
        <w:ind w:firstLine="709"/>
        <w:jc w:val="right"/>
        <w:rPr>
          <w:b w:val="0"/>
          <w:sz w:val="24"/>
        </w:rPr>
      </w:pPr>
    </w:p>
    <w:p w14:paraId="4E3E858C" w14:textId="77777777" w:rsidR="009030B0" w:rsidRDefault="009030B0" w:rsidP="009030B0">
      <w:pPr>
        <w:pStyle w:val="1-"/>
        <w:spacing w:before="0" w:after="0" w:line="240" w:lineRule="auto"/>
        <w:jc w:val="both"/>
        <w:rPr>
          <w:b w:val="0"/>
          <w:sz w:val="24"/>
        </w:rPr>
      </w:pPr>
    </w:p>
    <w:p w14:paraId="69997215" w14:textId="77777777" w:rsidR="009030B0" w:rsidRDefault="009030B0" w:rsidP="009030B0">
      <w:pPr>
        <w:pStyle w:val="1-"/>
        <w:spacing w:before="0" w:after="0" w:line="240" w:lineRule="auto"/>
        <w:ind w:firstLine="709"/>
        <w:jc w:val="right"/>
        <w:rPr>
          <w:b w:val="0"/>
          <w:sz w:val="24"/>
        </w:rPr>
      </w:pPr>
    </w:p>
    <w:p w14:paraId="15AB55E0" w14:textId="77777777" w:rsidR="009030B0" w:rsidRDefault="009030B0" w:rsidP="009030B0">
      <w:pPr>
        <w:pStyle w:val="1-"/>
        <w:spacing w:before="0" w:after="0" w:line="240" w:lineRule="auto"/>
        <w:ind w:firstLine="709"/>
        <w:jc w:val="right"/>
        <w:rPr>
          <w:b w:val="0"/>
          <w:sz w:val="24"/>
        </w:rPr>
      </w:pPr>
      <w:r>
        <w:rPr>
          <w:b w:val="0"/>
          <w:sz w:val="24"/>
        </w:rPr>
        <w:t xml:space="preserve">        </w:t>
      </w:r>
      <w:r w:rsidR="00C02BC1" w:rsidRPr="00173A93">
        <w:rPr>
          <w:b w:val="0"/>
          <w:sz w:val="24"/>
        </w:rPr>
        <w:t xml:space="preserve">Приложение </w:t>
      </w:r>
      <w:r w:rsidR="00314E68" w:rsidRPr="00173A93">
        <w:rPr>
          <w:b w:val="0"/>
          <w:sz w:val="24"/>
        </w:rPr>
        <w:t xml:space="preserve"> </w:t>
      </w:r>
      <w:r w:rsidR="00C02BC1" w:rsidRPr="00173A93">
        <w:rPr>
          <w:b w:val="0"/>
          <w:sz w:val="24"/>
        </w:rPr>
        <w:t>2</w:t>
      </w:r>
      <w:bookmarkEnd w:id="232"/>
      <w:bookmarkEnd w:id="233"/>
      <w:r>
        <w:rPr>
          <w:b w:val="0"/>
          <w:sz w:val="24"/>
        </w:rPr>
        <w:t xml:space="preserve"> </w:t>
      </w:r>
      <w:r w:rsidR="00A47377">
        <w:rPr>
          <w:b w:val="0"/>
          <w:sz w:val="24"/>
        </w:rPr>
        <w:t xml:space="preserve">к </w:t>
      </w:r>
      <w:r w:rsidRPr="009030B0">
        <w:rPr>
          <w:b w:val="0"/>
          <w:sz w:val="24"/>
        </w:rPr>
        <w:t xml:space="preserve">типовой форме  </w:t>
      </w:r>
    </w:p>
    <w:p w14:paraId="41E11649" w14:textId="77777777" w:rsidR="009030B0" w:rsidRDefault="009030B0" w:rsidP="009030B0">
      <w:pPr>
        <w:pStyle w:val="1-"/>
        <w:spacing w:before="0" w:after="0" w:line="240" w:lineRule="auto"/>
        <w:ind w:firstLine="709"/>
        <w:jc w:val="right"/>
        <w:rPr>
          <w:b w:val="0"/>
          <w:sz w:val="24"/>
        </w:rPr>
      </w:pPr>
      <w:r w:rsidRPr="009030B0">
        <w:rPr>
          <w:b w:val="0"/>
          <w:sz w:val="24"/>
        </w:rPr>
        <w:t xml:space="preserve">Административного регламента предоставления </w:t>
      </w:r>
    </w:p>
    <w:p w14:paraId="6AD6C114" w14:textId="7320D2EC" w:rsidR="00C02BC1" w:rsidRPr="00173A93" w:rsidRDefault="009030B0" w:rsidP="009030B0">
      <w:pPr>
        <w:pStyle w:val="1-"/>
        <w:spacing w:before="0" w:after="0" w:line="240" w:lineRule="auto"/>
        <w:ind w:firstLine="709"/>
        <w:jc w:val="right"/>
        <w:rPr>
          <w:b w:val="0"/>
          <w:sz w:val="24"/>
        </w:rPr>
      </w:pPr>
      <w:r w:rsidRPr="009030B0">
        <w:rPr>
          <w:b w:val="0"/>
          <w:sz w:val="24"/>
        </w:rPr>
        <w:t xml:space="preserve"> Муниципальной услуги</w:t>
      </w:r>
    </w:p>
    <w:p w14:paraId="380DD530" w14:textId="2B0E6AE1" w:rsidR="003D47D9" w:rsidRPr="00173A93" w:rsidRDefault="003D47D9" w:rsidP="003D47D9">
      <w:pPr>
        <w:pStyle w:val="1-"/>
        <w:rPr>
          <w:sz w:val="24"/>
        </w:rPr>
      </w:pPr>
      <w:bookmarkStart w:id="248" w:name="_Toc494198952"/>
      <w:r w:rsidRPr="00173A93">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sidRPr="00173A93">
        <w:rPr>
          <w:sz w:val="24"/>
        </w:rPr>
        <w:t>вании о порядке предоставления Муниципальной у</w:t>
      </w:r>
      <w:r w:rsidRPr="00173A93">
        <w:rPr>
          <w:sz w:val="24"/>
        </w:rPr>
        <w:t>слуги</w:t>
      </w:r>
      <w:bookmarkEnd w:id="234"/>
      <w:bookmarkEnd w:id="248"/>
    </w:p>
    <w:p w14:paraId="58666B72" w14:textId="77777777" w:rsidR="008A1B19" w:rsidRPr="00173A93" w:rsidRDefault="003D47D9" w:rsidP="008A1B19">
      <w:pPr>
        <w:rPr>
          <w:rFonts w:ascii="Times New Roman" w:hAnsi="Times New Roman"/>
          <w:b/>
          <w:sz w:val="24"/>
          <w:szCs w:val="24"/>
        </w:rPr>
      </w:pPr>
      <w:r w:rsidRPr="00173A93">
        <w:rPr>
          <w:rFonts w:ascii="Times New Roman" w:hAnsi="Times New Roman"/>
          <w:b/>
          <w:sz w:val="24"/>
          <w:szCs w:val="24"/>
        </w:rPr>
        <w:t xml:space="preserve">1. </w:t>
      </w:r>
      <w:r w:rsidR="008A1B19" w:rsidRPr="00173A93">
        <w:rPr>
          <w:rFonts w:ascii="Times New Roman" w:hAnsi="Times New Roman"/>
          <w:b/>
          <w:sz w:val="24"/>
          <w:szCs w:val="24"/>
        </w:rPr>
        <w:t>Администрация Сергиево-Посадского муниципального Московской области</w:t>
      </w:r>
      <w:r w:rsidR="008A1B19" w:rsidRPr="00173A93">
        <w:rPr>
          <w:rFonts w:ascii="Times New Roman" w:hAnsi="Times New Roman"/>
          <w:sz w:val="24"/>
          <w:szCs w:val="24"/>
        </w:rPr>
        <w:t>.</w:t>
      </w:r>
    </w:p>
    <w:p w14:paraId="6C34D36C" w14:textId="465F67CB"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Место нахождения: Московская область, Сергиево-Посадский район, г. Сергиев Посад, пр-т  Красной Армии, д. 169.</w:t>
      </w:r>
    </w:p>
    <w:p w14:paraId="419FBC5D" w14:textId="6DE03A0E" w:rsidR="008A1B19" w:rsidRPr="00173A93"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График приема</w:t>
      </w:r>
      <w:r w:rsidR="008A1B19" w:rsidRPr="00173A93">
        <w:rPr>
          <w:rFonts w:ascii="Times New Roman" w:eastAsia="Times New Roman" w:hAnsi="Times New Roman"/>
          <w:sz w:val="24"/>
          <w:szCs w:val="24"/>
          <w:lang w:eastAsia="ar-SA"/>
        </w:rPr>
        <w:t>: вторник, четверг, с 10-00 до 17-00, обед с 13-00 до 14-00.</w:t>
      </w:r>
    </w:p>
    <w:p w14:paraId="280A0571" w14:textId="0B2503DD"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14:paraId="237F88BC" w14:textId="786A928F" w:rsidR="008A1B19" w:rsidRPr="00173A93" w:rsidRDefault="008A1B19" w:rsidP="008A1B19">
      <w:pPr>
        <w:suppressAutoHyphens/>
        <w:autoSpaceDE w:val="0"/>
        <w:autoSpaceDN w:val="0"/>
        <w:adjustRightInd w:val="0"/>
        <w:ind w:firstLine="540"/>
        <w:jc w:val="both"/>
        <w:rPr>
          <w:rFonts w:ascii="Times New Roman" w:hAnsi="Times New Roman"/>
          <w:sz w:val="24"/>
          <w:szCs w:val="24"/>
        </w:rPr>
      </w:pPr>
      <w:r w:rsidRPr="00173A93">
        <w:rPr>
          <w:rFonts w:ascii="Times New Roman" w:hAnsi="Times New Roman"/>
          <w:sz w:val="24"/>
          <w:szCs w:val="24"/>
        </w:rPr>
        <w:t>Контактный телефон:</w:t>
      </w:r>
      <w:r w:rsidR="00F469F1" w:rsidRPr="00173A93">
        <w:rPr>
          <w:rFonts w:ascii="Times New Roman" w:hAnsi="Times New Roman"/>
          <w:sz w:val="24"/>
          <w:szCs w:val="24"/>
        </w:rPr>
        <w:t xml:space="preserve"> 8 (496) </w:t>
      </w:r>
      <w:r w:rsidRPr="00173A93">
        <w:rPr>
          <w:rFonts w:ascii="Times New Roman" w:hAnsi="Times New Roman"/>
          <w:sz w:val="24"/>
          <w:szCs w:val="24"/>
        </w:rPr>
        <w:t xml:space="preserve"> 541-38-35</w:t>
      </w:r>
    </w:p>
    <w:p w14:paraId="23EC990E" w14:textId="77777777" w:rsidR="00672774" w:rsidRPr="00672774" w:rsidRDefault="00672774" w:rsidP="00672774">
      <w:pPr>
        <w:jc w:val="both"/>
        <w:rPr>
          <w:rFonts w:ascii="Times New Roman" w:hAnsi="Times New Roman"/>
          <w:sz w:val="24"/>
          <w:szCs w:val="24"/>
        </w:rPr>
      </w:pPr>
      <w:r w:rsidRPr="00672774">
        <w:rPr>
          <w:rFonts w:ascii="Times New Roman" w:hAnsi="Times New Roman"/>
          <w:sz w:val="24"/>
          <w:szCs w:val="24"/>
        </w:rPr>
        <w:t>Электронная приемная Правительства  Московской области: 8-800-550-50-03</w:t>
      </w:r>
    </w:p>
    <w:p w14:paraId="2611F6A0" w14:textId="77777777"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Официальный сайт в информационно-коммуникационной сети «Интернет»:</w:t>
      </w:r>
    </w:p>
    <w:p w14:paraId="09C0FBEE" w14:textId="1C1BCAC1"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lang w:val="en-US"/>
        </w:rPr>
        <w:t>www</w:t>
      </w:r>
      <w:r w:rsidRPr="00173A93">
        <w:rPr>
          <w:rFonts w:ascii="Times New Roman" w:hAnsi="Times New Roman"/>
          <w:sz w:val="24"/>
          <w:szCs w:val="24"/>
        </w:rPr>
        <w:t>.</w:t>
      </w:r>
      <w:r w:rsidRPr="00173A93">
        <w:rPr>
          <w:rFonts w:ascii="Times New Roman" w:hAnsi="Times New Roman"/>
          <w:sz w:val="24"/>
          <w:szCs w:val="24"/>
          <w:lang w:val="en-US"/>
        </w:rPr>
        <w:t>sergiev</w:t>
      </w:r>
      <w:r w:rsidRPr="00173A93">
        <w:rPr>
          <w:rFonts w:ascii="Times New Roman" w:hAnsi="Times New Roman"/>
          <w:sz w:val="24"/>
          <w:szCs w:val="24"/>
        </w:rPr>
        <w:t>-</w:t>
      </w:r>
      <w:r w:rsidRPr="00173A93">
        <w:rPr>
          <w:rFonts w:ascii="Times New Roman" w:hAnsi="Times New Roman"/>
          <w:sz w:val="24"/>
          <w:szCs w:val="24"/>
          <w:lang w:val="en-US"/>
        </w:rPr>
        <w:t>reg</w:t>
      </w:r>
      <w:r w:rsidRPr="00173A93">
        <w:rPr>
          <w:rFonts w:ascii="Times New Roman" w:hAnsi="Times New Roman"/>
          <w:sz w:val="24"/>
          <w:szCs w:val="24"/>
        </w:rPr>
        <w:t>.</w:t>
      </w:r>
      <w:r w:rsidRPr="00173A93">
        <w:rPr>
          <w:rFonts w:ascii="Times New Roman" w:hAnsi="Times New Roman"/>
          <w:sz w:val="24"/>
          <w:szCs w:val="24"/>
          <w:lang w:val="en-US"/>
        </w:rPr>
        <w:t>ru</w:t>
      </w:r>
    </w:p>
    <w:p w14:paraId="4B8D9E9F" w14:textId="77777777" w:rsidR="008A1B19" w:rsidRPr="00173A93" w:rsidRDefault="008A1B19" w:rsidP="008A1B19">
      <w:pPr>
        <w:jc w:val="both"/>
        <w:rPr>
          <w:rFonts w:ascii="Times New Roman" w:hAnsi="Times New Roman"/>
          <w:sz w:val="24"/>
          <w:szCs w:val="24"/>
        </w:rPr>
      </w:pPr>
    </w:p>
    <w:p w14:paraId="130B0657" w14:textId="77777777" w:rsidR="008A1B19" w:rsidRPr="00173A93" w:rsidRDefault="008A1B19" w:rsidP="008A1B19">
      <w:pPr>
        <w:ind w:firstLine="360"/>
        <w:jc w:val="both"/>
        <w:rPr>
          <w:rFonts w:ascii="Times New Roman" w:hAnsi="Times New Roman"/>
          <w:sz w:val="24"/>
          <w:szCs w:val="24"/>
        </w:rPr>
      </w:pPr>
      <w:r w:rsidRPr="00173A93">
        <w:rPr>
          <w:rFonts w:ascii="Times New Roman" w:hAnsi="Times New Roman"/>
          <w:sz w:val="24"/>
          <w:szCs w:val="24"/>
        </w:rPr>
        <w:t xml:space="preserve">Адрес электронной почты в сети Интернет: </w:t>
      </w:r>
      <w:r w:rsidRPr="00173A93">
        <w:rPr>
          <w:rFonts w:ascii="Verdana" w:hAnsi="Verdana"/>
          <w:color w:val="222222"/>
          <w:sz w:val="13"/>
          <w:szCs w:val="13"/>
          <w:shd w:val="clear" w:color="auto" w:fill="FFFFFF"/>
        </w:rPr>
        <w:t> </w:t>
      </w:r>
      <w:hyperlink r:id="rId11" w:history="1">
        <w:r w:rsidRPr="00173A93">
          <w:rPr>
            <w:rStyle w:val="af4"/>
            <w:rFonts w:ascii="Times New Roman" w:hAnsi="Times New Roman" w:cs="Times New Roman"/>
            <w:color w:val="auto"/>
            <w:sz w:val="24"/>
            <w:szCs w:val="24"/>
            <w:u w:val="none"/>
            <w:shd w:val="clear" w:color="auto" w:fill="FFFFFF"/>
          </w:rPr>
          <w:t>adm@sergiev-reg.ru</w:t>
        </w:r>
      </w:hyperlink>
    </w:p>
    <w:p w14:paraId="28FF0382" w14:textId="77777777" w:rsidR="008A1B19" w:rsidRPr="00173A93" w:rsidRDefault="008A1B19" w:rsidP="008A1B19">
      <w:pPr>
        <w:pStyle w:val="a7"/>
        <w:rPr>
          <w:rFonts w:ascii="Times New Roman" w:hAnsi="Times New Roman"/>
          <w:b/>
          <w:sz w:val="24"/>
          <w:szCs w:val="24"/>
        </w:rPr>
      </w:pPr>
    </w:p>
    <w:p w14:paraId="195BE168" w14:textId="36CFAE81" w:rsidR="003D47D9" w:rsidRPr="00173A93" w:rsidRDefault="003D47D9" w:rsidP="008A1B19">
      <w:pPr>
        <w:rPr>
          <w:rFonts w:ascii="Times New Roman" w:hAnsi="Times New Roman"/>
          <w:b/>
          <w:sz w:val="24"/>
          <w:szCs w:val="24"/>
        </w:rPr>
      </w:pPr>
    </w:p>
    <w:p w14:paraId="3040E5B8" w14:textId="77777777" w:rsidR="008A1B19" w:rsidRPr="00173A93" w:rsidRDefault="008A1B19" w:rsidP="008A1B19">
      <w:pPr>
        <w:pStyle w:val="a7"/>
        <w:numPr>
          <w:ilvl w:val="0"/>
          <w:numId w:val="10"/>
        </w:numPr>
        <w:rPr>
          <w:rFonts w:ascii="Times New Roman" w:hAnsi="Times New Roman"/>
          <w:b/>
          <w:sz w:val="24"/>
          <w:szCs w:val="24"/>
        </w:rPr>
      </w:pPr>
      <w:r w:rsidRPr="00173A93">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14:paraId="44B986E8" w14:textId="77777777"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Место нахождения: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r w:rsidRPr="00173A93">
        <w:rPr>
          <w:rFonts w:ascii="Times New Roman" w:hAnsi="Times New Roman"/>
          <w:sz w:val="24"/>
          <w:szCs w:val="24"/>
        </w:rPr>
        <w:t xml:space="preserve"> </w:t>
      </w:r>
    </w:p>
    <w:p w14:paraId="1C793B90" w14:textId="77777777" w:rsidR="008A1B19" w:rsidRPr="00173A93" w:rsidRDefault="008A1B19" w:rsidP="008A1B19">
      <w:pPr>
        <w:ind w:firstLine="540"/>
        <w:rPr>
          <w:rFonts w:ascii="Times New Roman" w:hAnsi="Times New Roman"/>
          <w:sz w:val="24"/>
          <w:szCs w:val="24"/>
        </w:rPr>
      </w:pPr>
      <w:r w:rsidRPr="00173A93">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173A93" w14:paraId="00AFB366" w14:textId="77777777" w:rsidTr="00BD26E8">
        <w:tc>
          <w:tcPr>
            <w:tcW w:w="1182" w:type="pct"/>
          </w:tcPr>
          <w:p w14:paraId="71EECF83"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Понедельник:</w:t>
            </w:r>
          </w:p>
        </w:tc>
        <w:tc>
          <w:tcPr>
            <w:tcW w:w="3818" w:type="pct"/>
            <w:vAlign w:val="center"/>
          </w:tcPr>
          <w:p w14:paraId="719BCA6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EFC3A91" w14:textId="77777777" w:rsidTr="00BD26E8">
        <w:tc>
          <w:tcPr>
            <w:tcW w:w="1182" w:type="pct"/>
          </w:tcPr>
          <w:p w14:paraId="6F82008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Вторник:</w:t>
            </w:r>
          </w:p>
        </w:tc>
        <w:tc>
          <w:tcPr>
            <w:tcW w:w="3818" w:type="pct"/>
          </w:tcPr>
          <w:p w14:paraId="695B4F40"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DB4A49F" w14:textId="77777777" w:rsidTr="00BD26E8">
        <w:tc>
          <w:tcPr>
            <w:tcW w:w="1182" w:type="pct"/>
          </w:tcPr>
          <w:p w14:paraId="5D5FB13A"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w:t>
            </w:r>
            <w:r w:rsidRPr="00173A93">
              <w:rPr>
                <w:rFonts w:ascii="Times New Roman" w:hAnsi="Times New Roman"/>
                <w:noProof/>
                <w:sz w:val="24"/>
                <w:szCs w:val="24"/>
              </w:rPr>
              <w:t>реда:</w:t>
            </w:r>
          </w:p>
        </w:tc>
        <w:tc>
          <w:tcPr>
            <w:tcW w:w="3818" w:type="pct"/>
          </w:tcPr>
          <w:p w14:paraId="3B1EF548"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D4B1B91" w14:textId="77777777" w:rsidTr="00BD26E8">
        <w:tc>
          <w:tcPr>
            <w:tcW w:w="1182" w:type="pct"/>
          </w:tcPr>
          <w:p w14:paraId="061C3CF6" w14:textId="77777777" w:rsidR="008A1B19" w:rsidRPr="00173A93" w:rsidRDefault="008A1B19" w:rsidP="00BD26E8">
            <w:pPr>
              <w:tabs>
                <w:tab w:val="left" w:pos="1276"/>
              </w:tabs>
              <w:rPr>
                <w:rFonts w:ascii="Times New Roman" w:hAnsi="Times New Roman"/>
                <w:sz w:val="24"/>
                <w:szCs w:val="24"/>
                <w:lang w:val="en-US"/>
              </w:rPr>
            </w:pPr>
            <w:r w:rsidRPr="00173A93">
              <w:rPr>
                <w:rFonts w:ascii="Times New Roman" w:hAnsi="Times New Roman"/>
                <w:noProof/>
                <w:sz w:val="24"/>
                <w:szCs w:val="24"/>
              </w:rPr>
              <w:t>Четверг</w:t>
            </w:r>
            <w:r w:rsidRPr="00173A93">
              <w:rPr>
                <w:rFonts w:ascii="Times New Roman" w:hAnsi="Times New Roman"/>
                <w:noProof/>
                <w:sz w:val="24"/>
                <w:szCs w:val="24"/>
                <w:lang w:val="en-US"/>
              </w:rPr>
              <w:t>:</w:t>
            </w:r>
          </w:p>
        </w:tc>
        <w:tc>
          <w:tcPr>
            <w:tcW w:w="3818" w:type="pct"/>
          </w:tcPr>
          <w:p w14:paraId="045B4AA4"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6D999460" w14:textId="77777777" w:rsidTr="00BD26E8">
        <w:tc>
          <w:tcPr>
            <w:tcW w:w="1182" w:type="pct"/>
          </w:tcPr>
          <w:p w14:paraId="056D670A"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Пятница:</w:t>
            </w:r>
          </w:p>
        </w:tc>
        <w:tc>
          <w:tcPr>
            <w:tcW w:w="3818" w:type="pct"/>
          </w:tcPr>
          <w:p w14:paraId="5116AA8C"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2B372EAF" w14:textId="77777777" w:rsidTr="00BD26E8">
        <w:tc>
          <w:tcPr>
            <w:tcW w:w="1182" w:type="pct"/>
          </w:tcPr>
          <w:p w14:paraId="37DE06B6"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Суббота</w:t>
            </w:r>
            <w:r w:rsidRPr="00173A93">
              <w:rPr>
                <w:rFonts w:ascii="Times New Roman" w:hAnsi="Times New Roman"/>
                <w:noProof/>
                <w:sz w:val="24"/>
                <w:szCs w:val="24"/>
              </w:rPr>
              <w:t>:</w:t>
            </w:r>
          </w:p>
        </w:tc>
        <w:tc>
          <w:tcPr>
            <w:tcW w:w="3818" w:type="pct"/>
            <w:vAlign w:val="center"/>
          </w:tcPr>
          <w:p w14:paraId="5BB433E1" w14:textId="77777777"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14:paraId="3860C24F" w14:textId="77777777" w:rsidTr="00BD26E8">
        <w:tc>
          <w:tcPr>
            <w:tcW w:w="1182" w:type="pct"/>
          </w:tcPr>
          <w:p w14:paraId="7F06B148" w14:textId="77777777"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Воскресенье:</w:t>
            </w:r>
          </w:p>
        </w:tc>
        <w:tc>
          <w:tcPr>
            <w:tcW w:w="3818" w:type="pct"/>
            <w:vAlign w:val="center"/>
          </w:tcPr>
          <w:p w14:paraId="3ECC22D3" w14:textId="77777777"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rPr>
              <w:t>выходной</w:t>
            </w:r>
          </w:p>
        </w:tc>
      </w:tr>
    </w:tbl>
    <w:p w14:paraId="730B1960" w14:textId="77777777" w:rsidR="008A1B19" w:rsidRPr="00173A93" w:rsidRDefault="008A1B19" w:rsidP="008A1B19">
      <w:pPr>
        <w:jc w:val="both"/>
        <w:rPr>
          <w:rFonts w:ascii="Times New Roman" w:hAnsi="Times New Roman"/>
          <w:sz w:val="24"/>
          <w:szCs w:val="24"/>
        </w:rPr>
      </w:pPr>
    </w:p>
    <w:p w14:paraId="0BD97F6C" w14:textId="0701A597" w:rsidR="008A1B19" w:rsidRPr="00173A93" w:rsidRDefault="008A1B19" w:rsidP="008A1B19">
      <w:pPr>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 xml:space="preserve">Московская область, Сергиево-Посадский район, г. Сергиев Посад, </w:t>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t xml:space="preserve">     пр-т </w:t>
      </w:r>
      <w:r w:rsidRPr="00173A93">
        <w:rPr>
          <w:rFonts w:ascii="Times New Roman" w:eastAsia="Times New Roman" w:hAnsi="Times New Roman"/>
          <w:sz w:val="24"/>
          <w:szCs w:val="24"/>
          <w:lang w:eastAsia="ar-SA"/>
        </w:rPr>
        <w:t>Красной Армии, д. 169</w:t>
      </w:r>
    </w:p>
    <w:p w14:paraId="653A40C2" w14:textId="6D738F4E" w:rsidR="00F469F1" w:rsidRPr="00173A93"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Контактный телефон: 8 (496) 551-50-20</w:t>
      </w:r>
    </w:p>
    <w:p w14:paraId="31FA1C57" w14:textId="77777777" w:rsidR="008A1B19" w:rsidRPr="00173A93" w:rsidRDefault="008A1B19" w:rsidP="008A1B19">
      <w:pPr>
        <w:ind w:firstLine="540"/>
        <w:jc w:val="both"/>
        <w:rPr>
          <w:rFonts w:ascii="Times New Roman" w:hAnsi="Times New Roman"/>
          <w:sz w:val="24"/>
          <w:szCs w:val="24"/>
        </w:rPr>
      </w:pPr>
      <w:r w:rsidRPr="00173A93">
        <w:rPr>
          <w:rFonts w:ascii="Times New Roman" w:hAnsi="Times New Roman"/>
          <w:sz w:val="24"/>
          <w:szCs w:val="24"/>
        </w:rPr>
        <w:t xml:space="preserve">Официальный сайт в сети Интернет: </w:t>
      </w:r>
      <w:r w:rsidRPr="00173A93">
        <w:rPr>
          <w:rFonts w:ascii="Times New Roman" w:hAnsi="Times New Roman"/>
          <w:sz w:val="24"/>
          <w:szCs w:val="24"/>
          <w:lang w:val="en-US"/>
        </w:rPr>
        <w:t>mfc</w:t>
      </w:r>
      <w:r w:rsidRPr="00173A93">
        <w:rPr>
          <w:rFonts w:ascii="Times New Roman" w:hAnsi="Times New Roman"/>
          <w:sz w:val="24"/>
          <w:szCs w:val="24"/>
        </w:rPr>
        <w:t>-</w:t>
      </w:r>
      <w:r w:rsidRPr="00173A93">
        <w:rPr>
          <w:rFonts w:ascii="Times New Roman" w:hAnsi="Times New Roman"/>
          <w:sz w:val="24"/>
          <w:szCs w:val="24"/>
          <w:lang w:val="en-US"/>
        </w:rPr>
        <w:t>spmr</w:t>
      </w:r>
      <w:r w:rsidRPr="00173A93">
        <w:rPr>
          <w:rFonts w:ascii="Times New Roman" w:hAnsi="Times New Roman"/>
          <w:sz w:val="24"/>
          <w:szCs w:val="24"/>
        </w:rPr>
        <w:t>.</w:t>
      </w:r>
      <w:r w:rsidRPr="00173A93">
        <w:rPr>
          <w:rFonts w:ascii="Times New Roman" w:hAnsi="Times New Roman"/>
          <w:sz w:val="24"/>
          <w:szCs w:val="24"/>
          <w:lang w:val="en-US"/>
        </w:rPr>
        <w:t>ru</w:t>
      </w:r>
    </w:p>
    <w:p w14:paraId="3283B7AE" w14:textId="77777777" w:rsidR="00754FCE" w:rsidRPr="00173A93" w:rsidRDefault="00754FCE" w:rsidP="00754FCE">
      <w:pPr>
        <w:spacing w:line="240" w:lineRule="auto"/>
        <w:rPr>
          <w:rFonts w:ascii="Times New Roman" w:hAnsi="Times New Roman"/>
          <w:sz w:val="24"/>
          <w:szCs w:val="24"/>
        </w:rPr>
      </w:pPr>
    </w:p>
    <w:p w14:paraId="022A534D" w14:textId="77777777" w:rsidR="00754FCE" w:rsidRPr="00173A93" w:rsidRDefault="00754FCE" w:rsidP="0029266B">
      <w:pPr>
        <w:pStyle w:val="a7"/>
        <w:numPr>
          <w:ilvl w:val="0"/>
          <w:numId w:val="10"/>
        </w:numPr>
        <w:spacing w:line="240" w:lineRule="auto"/>
        <w:jc w:val="left"/>
        <w:rPr>
          <w:rFonts w:ascii="Times New Roman" w:hAnsi="Times New Roman"/>
          <w:sz w:val="24"/>
          <w:szCs w:val="24"/>
        </w:rPr>
      </w:pPr>
      <w:r w:rsidRPr="00173A93">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14:paraId="2CCA5038"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Информация приведена на сайтах:</w:t>
      </w:r>
    </w:p>
    <w:p w14:paraId="6874445E" w14:textId="77777777"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РПГУ: uslugi.mosreg.ru</w:t>
      </w:r>
    </w:p>
    <w:p w14:paraId="4F6FBAB1" w14:textId="77777777" w:rsidR="003D47D9"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xml:space="preserve">- МФЦ: mfc.mosreg.ru </w:t>
      </w:r>
      <w:r w:rsidR="003D47D9" w:rsidRPr="00173A93">
        <w:rPr>
          <w:rFonts w:ascii="Times New Roman" w:hAnsi="Times New Roman"/>
          <w:sz w:val="24"/>
          <w:szCs w:val="24"/>
        </w:rPr>
        <w:br w:type="page"/>
      </w:r>
    </w:p>
    <w:p w14:paraId="1738A575" w14:textId="77777777" w:rsidR="009030B0" w:rsidRDefault="00C02BC1" w:rsidP="009030B0">
      <w:pPr>
        <w:pStyle w:val="1-"/>
        <w:spacing w:before="0" w:after="0" w:line="240" w:lineRule="auto"/>
        <w:ind w:firstLine="709"/>
        <w:jc w:val="right"/>
        <w:rPr>
          <w:b w:val="0"/>
          <w:sz w:val="24"/>
        </w:rPr>
      </w:pPr>
      <w:bookmarkStart w:id="249" w:name="Приложение3"/>
      <w:bookmarkStart w:id="250" w:name="_Toc494198953"/>
      <w:bookmarkEnd w:id="235"/>
      <w:bookmarkEnd w:id="236"/>
      <w:bookmarkEnd w:id="237"/>
      <w:bookmarkEnd w:id="238"/>
      <w:bookmarkEnd w:id="239"/>
      <w:bookmarkEnd w:id="240"/>
      <w:bookmarkEnd w:id="241"/>
      <w:bookmarkEnd w:id="242"/>
      <w:bookmarkEnd w:id="243"/>
      <w:r w:rsidRPr="00173A93">
        <w:rPr>
          <w:b w:val="0"/>
          <w:sz w:val="24"/>
        </w:rPr>
        <w:t>Приложение 3</w:t>
      </w:r>
      <w:bookmarkEnd w:id="249"/>
      <w:bookmarkEnd w:id="250"/>
      <w:r w:rsidRPr="00173A93">
        <w:rPr>
          <w:b w:val="0"/>
          <w:sz w:val="24"/>
        </w:rPr>
        <w:t xml:space="preserve"> </w:t>
      </w:r>
      <w:bookmarkStart w:id="251" w:name="_Toc494198954"/>
      <w:r w:rsidR="009030B0" w:rsidRPr="009030B0">
        <w:rPr>
          <w:b w:val="0"/>
          <w:sz w:val="24"/>
        </w:rPr>
        <w:t xml:space="preserve">типовой форме  </w:t>
      </w:r>
    </w:p>
    <w:p w14:paraId="1BCCD8C1" w14:textId="77777777" w:rsidR="009030B0" w:rsidRDefault="009030B0" w:rsidP="009030B0">
      <w:pPr>
        <w:pStyle w:val="1-"/>
        <w:spacing w:before="0" w:after="0" w:line="240" w:lineRule="auto"/>
        <w:ind w:firstLine="709"/>
        <w:jc w:val="right"/>
        <w:rPr>
          <w:b w:val="0"/>
          <w:sz w:val="24"/>
        </w:rPr>
      </w:pPr>
      <w:r w:rsidRPr="009030B0">
        <w:rPr>
          <w:b w:val="0"/>
          <w:sz w:val="24"/>
        </w:rPr>
        <w:t xml:space="preserve">Административного регламента предоставления </w:t>
      </w:r>
    </w:p>
    <w:p w14:paraId="5DDF10E3" w14:textId="77777777" w:rsidR="009030B0" w:rsidRDefault="009030B0" w:rsidP="009030B0">
      <w:pPr>
        <w:pStyle w:val="1-"/>
        <w:spacing w:before="0" w:after="0" w:line="240" w:lineRule="auto"/>
        <w:ind w:firstLine="709"/>
        <w:jc w:val="right"/>
        <w:rPr>
          <w:b w:val="0"/>
          <w:sz w:val="24"/>
        </w:rPr>
      </w:pPr>
      <w:r w:rsidRPr="009030B0">
        <w:rPr>
          <w:b w:val="0"/>
          <w:sz w:val="24"/>
        </w:rPr>
        <w:t xml:space="preserve"> Муниципальной услуги </w:t>
      </w:r>
    </w:p>
    <w:p w14:paraId="47848447" w14:textId="77777777" w:rsidR="009030B0" w:rsidRDefault="009030B0" w:rsidP="009030B0">
      <w:pPr>
        <w:pStyle w:val="1-"/>
        <w:spacing w:before="0" w:after="0" w:line="240" w:lineRule="auto"/>
        <w:ind w:firstLine="709"/>
        <w:jc w:val="right"/>
        <w:rPr>
          <w:b w:val="0"/>
          <w:sz w:val="24"/>
        </w:rPr>
      </w:pPr>
    </w:p>
    <w:p w14:paraId="7F825030" w14:textId="77777777" w:rsidR="00672774" w:rsidRDefault="00672774" w:rsidP="00672774">
      <w:pPr>
        <w:spacing w:after="100" w:afterAutospacing="1"/>
        <w:ind w:left="1349"/>
        <w:jc w:val="both"/>
        <w:outlineLvl w:val="0"/>
        <w:rPr>
          <w:rFonts w:ascii="Times New Roman" w:eastAsia="Calibri" w:hAnsi="Times New Roman" w:cs="Times New Roman"/>
          <w:b/>
          <w:sz w:val="24"/>
          <w:szCs w:val="24"/>
          <w:lang w:eastAsia="en-US"/>
        </w:rPr>
      </w:pPr>
      <w:bookmarkStart w:id="252" w:name="_Toc525554223"/>
      <w:bookmarkEnd w:id="244"/>
      <w:bookmarkEnd w:id="245"/>
      <w:bookmarkEnd w:id="246"/>
      <w:bookmarkEnd w:id="247"/>
      <w:bookmarkEnd w:id="251"/>
    </w:p>
    <w:p w14:paraId="11E257B9" w14:textId="77777777" w:rsidR="00672774" w:rsidRPr="00672774" w:rsidRDefault="00672774" w:rsidP="00672774">
      <w:pPr>
        <w:spacing w:after="100" w:afterAutospacing="1"/>
        <w:ind w:left="1349"/>
        <w:jc w:val="both"/>
        <w:outlineLvl w:val="0"/>
        <w:rPr>
          <w:rFonts w:ascii="Times New Roman" w:eastAsia="Calibri" w:hAnsi="Times New Roman" w:cs="Times New Roman"/>
          <w:b/>
          <w:sz w:val="24"/>
          <w:szCs w:val="24"/>
          <w:lang w:eastAsia="en-US"/>
        </w:rPr>
      </w:pPr>
      <w:r w:rsidRPr="00672774">
        <w:rPr>
          <w:rFonts w:ascii="Times New Roman" w:eastAsia="Calibri" w:hAnsi="Times New Roman" w:cs="Times New Roman"/>
          <w:b/>
          <w:sz w:val="24"/>
          <w:szCs w:val="24"/>
          <w:lang w:eastAsia="en-US"/>
        </w:rPr>
        <w:t>Форма результата предоставления Муниципальной услуги</w:t>
      </w:r>
      <w:bookmarkEnd w:id="252"/>
    </w:p>
    <w:p w14:paraId="334C091C" w14:textId="7844B936" w:rsidR="00672774" w:rsidRPr="00672774" w:rsidRDefault="00672774" w:rsidP="00672774">
      <w:pPr>
        <w:spacing w:after="200"/>
        <w:rPr>
          <w:rFonts w:ascii="Times New Roman" w:eastAsia="Calibri" w:hAnsi="Times New Roman" w:cs="Times New Roman"/>
          <w:sz w:val="24"/>
          <w:szCs w:val="24"/>
          <w:lang w:eastAsia="en-US"/>
        </w:rPr>
      </w:pPr>
      <w:r w:rsidRPr="00672774">
        <w:rPr>
          <w:rFonts w:ascii="Times New Roman" w:eastAsia="Calibri" w:hAnsi="Times New Roman" w:cs="Times New Roman"/>
          <w:sz w:val="24"/>
          <w:szCs w:val="24"/>
          <w:lang w:eastAsia="en-US"/>
        </w:rPr>
        <w:t>(Оформляется на официальном бланке Администрации)</w:t>
      </w:r>
    </w:p>
    <w:p w14:paraId="070633CB"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13FDA434"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 xml:space="preserve">         От </w:t>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t>__________________№(обращения)</w:t>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t>______________________               По месту требования</w:t>
      </w:r>
    </w:p>
    <w:p w14:paraId="04910DE0"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4BCDF994"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37EC8D3D"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08F33B46"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7635A54C"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03134FA5" w14:textId="77777777" w:rsidR="00672774" w:rsidRPr="00672774" w:rsidRDefault="00672774" w:rsidP="00672774">
      <w:pPr>
        <w:widowControl w:val="0"/>
        <w:spacing w:line="240" w:lineRule="auto"/>
        <w:jc w:val="both"/>
        <w:rPr>
          <w:rFonts w:ascii="Times New Roman" w:eastAsia="Times New Roman" w:hAnsi="Times New Roman" w:cs="Times New Roman"/>
          <w:b/>
          <w:szCs w:val="24"/>
        </w:rPr>
      </w:pPr>
    </w:p>
    <w:p w14:paraId="16E32A29" w14:textId="77777777" w:rsidR="00672774" w:rsidRPr="00672774" w:rsidRDefault="00672774" w:rsidP="00672774">
      <w:pPr>
        <w:widowControl w:val="0"/>
        <w:tabs>
          <w:tab w:val="left" w:pos="2670"/>
        </w:tabs>
        <w:spacing w:line="240" w:lineRule="auto"/>
        <w:rPr>
          <w:rFonts w:ascii="Times New Roman" w:eastAsia="Times New Roman" w:hAnsi="Times New Roman" w:cs="Times New Roman"/>
          <w:b/>
          <w:szCs w:val="24"/>
        </w:rPr>
      </w:pPr>
      <w:r w:rsidRPr="00672774">
        <w:rPr>
          <w:rFonts w:ascii="Times New Roman" w:eastAsia="Times New Roman" w:hAnsi="Times New Roman" w:cs="Times New Roman"/>
          <w:b/>
          <w:szCs w:val="24"/>
        </w:rPr>
        <w:t>СПРАВКА</w:t>
      </w:r>
    </w:p>
    <w:p w14:paraId="23D529BC"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43AEDCAD"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2654A859"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p>
    <w:p w14:paraId="18CB2D76"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 xml:space="preserve">Дана гр. </w:t>
      </w:r>
      <w:r w:rsidRPr="00672774">
        <w:rPr>
          <w:rFonts w:ascii="Times New Roman" w:eastAsia="Times New Roman" w:hAnsi="Times New Roman" w:cs="Times New Roman"/>
          <w:szCs w:val="24"/>
        </w:rPr>
        <w:softHyphen/>
        <w:t>_______________________________________________________________________</w:t>
      </w:r>
    </w:p>
    <w:p w14:paraId="459BB426" w14:textId="77777777" w:rsidR="00672774" w:rsidRPr="00672774" w:rsidRDefault="00672774" w:rsidP="00672774">
      <w:pPr>
        <w:spacing w:after="200" w:line="240" w:lineRule="auto"/>
        <w:jc w:val="both"/>
        <w:rPr>
          <w:rFonts w:ascii="Times New Roman" w:eastAsia="Calibri" w:hAnsi="Times New Roman" w:cs="Times New Roman"/>
          <w:sz w:val="18"/>
          <w:szCs w:val="18"/>
          <w:lang w:eastAsia="en-US"/>
        </w:rPr>
      </w:pPr>
      <w:r w:rsidRPr="00672774">
        <w:rPr>
          <w:rFonts w:ascii="Times New Roman" w:eastAsia="Calibri" w:hAnsi="Times New Roman" w:cs="Times New Roman"/>
          <w:sz w:val="18"/>
          <w:szCs w:val="18"/>
          <w:lang w:eastAsia="en-US"/>
        </w:rPr>
        <w:t xml:space="preserve">                                                                         (указать ФИО заявителя полностью)</w:t>
      </w:r>
    </w:p>
    <w:p w14:paraId="015AFD0F"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Зарегистрированного/ой по адресу: ____________________________________________________в</w:t>
      </w:r>
    </w:p>
    <w:p w14:paraId="1AAAE777" w14:textId="77777777" w:rsidR="00672774" w:rsidRPr="00672774" w:rsidRDefault="00672774" w:rsidP="00672774">
      <w:pPr>
        <w:widowControl w:val="0"/>
        <w:tabs>
          <w:tab w:val="left" w:pos="3750"/>
        </w:tabs>
        <w:spacing w:line="240" w:lineRule="auto"/>
        <w:jc w:val="both"/>
        <w:rPr>
          <w:rFonts w:ascii="Times New Roman" w:eastAsia="Times New Roman" w:hAnsi="Times New Roman" w:cs="Times New Roman"/>
          <w:sz w:val="18"/>
          <w:szCs w:val="18"/>
        </w:rPr>
      </w:pPr>
      <w:r w:rsidRPr="00672774">
        <w:rPr>
          <w:rFonts w:ascii="Times New Roman" w:eastAsia="Times New Roman" w:hAnsi="Times New Roman" w:cs="Times New Roman"/>
          <w:szCs w:val="24"/>
        </w:rPr>
        <w:tab/>
        <w:t xml:space="preserve">                 </w:t>
      </w:r>
      <w:r w:rsidRPr="00672774">
        <w:rPr>
          <w:rFonts w:ascii="Times New Roman" w:eastAsia="Times New Roman" w:hAnsi="Times New Roman" w:cs="Times New Roman"/>
          <w:sz w:val="18"/>
          <w:szCs w:val="18"/>
        </w:rPr>
        <w:t>(указать адрес регистрации заявителя)</w:t>
      </w:r>
    </w:p>
    <w:p w14:paraId="297E90DB"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 xml:space="preserve"> том, что он/она зачислен/а на учет граждан в качестве нуждающихся в жилых помещениях с ________________________.</w:t>
      </w:r>
    </w:p>
    <w:p w14:paraId="7787F19E" w14:textId="77777777" w:rsidR="00672774" w:rsidRPr="00672774" w:rsidRDefault="00672774" w:rsidP="00672774">
      <w:pPr>
        <w:widowControl w:val="0"/>
        <w:spacing w:line="240" w:lineRule="auto"/>
        <w:jc w:val="both"/>
        <w:rPr>
          <w:rFonts w:ascii="Times New Roman" w:eastAsia="Times New Roman" w:hAnsi="Times New Roman" w:cs="Times New Roman"/>
          <w:sz w:val="18"/>
          <w:szCs w:val="18"/>
        </w:rPr>
      </w:pPr>
      <w:r w:rsidRPr="00672774">
        <w:rPr>
          <w:rFonts w:ascii="Times New Roman" w:eastAsia="Times New Roman" w:hAnsi="Times New Roman" w:cs="Times New Roman"/>
          <w:sz w:val="18"/>
          <w:szCs w:val="18"/>
        </w:rPr>
        <w:t xml:space="preserve">(указать дату зачисления на учет)           </w:t>
      </w:r>
    </w:p>
    <w:p w14:paraId="354D2A9B"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 xml:space="preserve">              По состоянию на ____________________________ номер его/её общей очереди на получение</w:t>
      </w:r>
    </w:p>
    <w:p w14:paraId="6C684343" w14:textId="77777777" w:rsidR="00672774" w:rsidRPr="00672774" w:rsidRDefault="00672774" w:rsidP="00672774">
      <w:pPr>
        <w:widowControl w:val="0"/>
        <w:spacing w:line="240" w:lineRule="auto"/>
        <w:jc w:val="both"/>
        <w:rPr>
          <w:rFonts w:ascii="Times New Roman" w:eastAsia="Times New Roman" w:hAnsi="Times New Roman" w:cs="Times New Roman"/>
          <w:sz w:val="18"/>
          <w:szCs w:val="18"/>
        </w:rPr>
      </w:pPr>
      <w:r w:rsidRPr="00672774">
        <w:rPr>
          <w:rFonts w:ascii="Times New Roman" w:eastAsia="Times New Roman" w:hAnsi="Times New Roman" w:cs="Times New Roman"/>
          <w:sz w:val="18"/>
          <w:szCs w:val="18"/>
        </w:rPr>
        <w:t xml:space="preserve">                                                             (указать дату составления справки)</w:t>
      </w:r>
    </w:p>
    <w:p w14:paraId="76E96210" w14:textId="77777777" w:rsidR="00672774" w:rsidRPr="00672774" w:rsidRDefault="00672774" w:rsidP="00672774">
      <w:pPr>
        <w:widowControl w:val="0"/>
        <w:spacing w:line="240" w:lineRule="auto"/>
        <w:jc w:val="both"/>
        <w:rPr>
          <w:rFonts w:ascii="Times New Roman" w:eastAsia="Times New Roman" w:hAnsi="Times New Roman" w:cs="Times New Roman"/>
          <w:szCs w:val="24"/>
        </w:rPr>
      </w:pPr>
      <w:r w:rsidRPr="00672774">
        <w:rPr>
          <w:rFonts w:ascii="Times New Roman" w:eastAsia="Times New Roman" w:hAnsi="Times New Roman" w:cs="Times New Roman"/>
          <w:szCs w:val="24"/>
        </w:rPr>
        <w:t>жилого помещения «</w:t>
      </w:r>
      <w:r w:rsidRPr="00672774">
        <w:rPr>
          <w:rFonts w:ascii="Times New Roman" w:eastAsia="Times New Roman" w:hAnsi="Times New Roman" w:cs="Times New Roman"/>
          <w:szCs w:val="24"/>
        </w:rPr>
        <w:softHyphen/>
      </w:r>
      <w:r w:rsidRPr="00672774">
        <w:rPr>
          <w:rFonts w:ascii="Times New Roman" w:eastAsia="Times New Roman" w:hAnsi="Times New Roman" w:cs="Times New Roman"/>
          <w:szCs w:val="24"/>
        </w:rPr>
        <w:softHyphen/>
        <w:t>_____________________».</w:t>
      </w:r>
    </w:p>
    <w:p w14:paraId="72640243" w14:textId="77777777" w:rsidR="00672774" w:rsidRPr="00672774" w:rsidRDefault="00672774" w:rsidP="00672774">
      <w:pPr>
        <w:widowControl w:val="0"/>
        <w:spacing w:line="240" w:lineRule="auto"/>
        <w:jc w:val="both"/>
        <w:rPr>
          <w:rFonts w:ascii="Times New Roman" w:eastAsia="Times New Roman" w:hAnsi="Times New Roman" w:cs="Times New Roman"/>
          <w:sz w:val="18"/>
          <w:szCs w:val="18"/>
        </w:rPr>
      </w:pPr>
      <w:r w:rsidRPr="00672774">
        <w:rPr>
          <w:rFonts w:ascii="Times New Roman" w:eastAsia="Times New Roman" w:hAnsi="Times New Roman" w:cs="Times New Roman"/>
          <w:sz w:val="18"/>
          <w:szCs w:val="18"/>
        </w:rPr>
        <w:t xml:space="preserve">                                             (указать номер очередности)</w:t>
      </w:r>
    </w:p>
    <w:p w14:paraId="01B7A753" w14:textId="77777777" w:rsidR="00672774" w:rsidRPr="00672774" w:rsidRDefault="00672774" w:rsidP="00672774">
      <w:pPr>
        <w:widowControl w:val="0"/>
        <w:spacing w:line="240" w:lineRule="auto"/>
        <w:jc w:val="both"/>
        <w:rPr>
          <w:rFonts w:ascii="Times New Roman" w:eastAsia="Times New Roman" w:hAnsi="Times New Roman" w:cs="Courier New"/>
          <w:sz w:val="18"/>
          <w:szCs w:val="18"/>
        </w:rPr>
      </w:pPr>
      <w:r w:rsidRPr="00672774">
        <w:rPr>
          <w:rFonts w:ascii="Times New Roman" w:eastAsia="Times New Roman" w:hAnsi="Times New Roman" w:cs="Times New Roman"/>
          <w:sz w:val="18"/>
          <w:szCs w:val="18"/>
        </w:rPr>
        <w:t xml:space="preserve">        </w:t>
      </w:r>
    </w:p>
    <w:p w14:paraId="7D9ACCAD" w14:textId="77777777" w:rsidR="00672774" w:rsidRPr="00672774" w:rsidRDefault="00672774" w:rsidP="00672774">
      <w:pPr>
        <w:spacing w:after="200"/>
        <w:jc w:val="both"/>
        <w:rPr>
          <w:rFonts w:ascii="Times New Roman" w:eastAsia="Calibri" w:hAnsi="Times New Roman" w:cs="Times New Roman"/>
          <w:b/>
          <w:sz w:val="24"/>
          <w:szCs w:val="24"/>
          <w:lang w:eastAsia="en-US"/>
        </w:rPr>
      </w:pPr>
    </w:p>
    <w:p w14:paraId="36AB0B87" w14:textId="77777777" w:rsidR="00672774" w:rsidRPr="00672774" w:rsidRDefault="00672774" w:rsidP="00672774">
      <w:pPr>
        <w:tabs>
          <w:tab w:val="left" w:pos="330"/>
          <w:tab w:val="center" w:pos="5103"/>
        </w:tabs>
        <w:spacing w:after="200"/>
        <w:jc w:val="both"/>
        <w:rPr>
          <w:rFonts w:ascii="Times New Roman" w:eastAsia="Calibri" w:hAnsi="Times New Roman" w:cs="Times New Roman"/>
          <w:sz w:val="24"/>
          <w:szCs w:val="24"/>
          <w:lang w:eastAsia="en-US"/>
        </w:rPr>
      </w:pPr>
    </w:p>
    <w:p w14:paraId="5AE5FC0E" w14:textId="77777777" w:rsidR="00672774" w:rsidRPr="00672774" w:rsidRDefault="00672774" w:rsidP="00672774">
      <w:pPr>
        <w:tabs>
          <w:tab w:val="left" w:pos="330"/>
          <w:tab w:val="center" w:pos="5103"/>
        </w:tabs>
        <w:spacing w:after="200"/>
        <w:jc w:val="both"/>
        <w:rPr>
          <w:rFonts w:ascii="Times New Roman" w:eastAsia="Calibri" w:hAnsi="Times New Roman" w:cs="Times New Roman"/>
          <w:sz w:val="24"/>
          <w:szCs w:val="24"/>
          <w:lang w:eastAsia="en-US"/>
        </w:rPr>
      </w:pPr>
    </w:p>
    <w:p w14:paraId="44037FE6" w14:textId="77777777" w:rsidR="00672774" w:rsidRPr="00672774" w:rsidRDefault="00672774" w:rsidP="00672774">
      <w:pPr>
        <w:spacing w:after="200" w:line="240" w:lineRule="auto"/>
        <w:jc w:val="both"/>
        <w:rPr>
          <w:rFonts w:ascii="Times New Roman" w:eastAsia="Calibri" w:hAnsi="Times New Roman" w:cs="Times New Roman"/>
          <w:sz w:val="24"/>
          <w:szCs w:val="24"/>
          <w:lang w:eastAsia="en-US"/>
        </w:rPr>
      </w:pPr>
    </w:p>
    <w:p w14:paraId="554E7A16" w14:textId="77777777" w:rsidR="00672774" w:rsidRPr="00672774" w:rsidRDefault="00672774" w:rsidP="00672774">
      <w:pPr>
        <w:spacing w:after="200" w:line="240" w:lineRule="auto"/>
        <w:jc w:val="both"/>
        <w:rPr>
          <w:rFonts w:ascii="Times New Roman" w:eastAsia="Calibri" w:hAnsi="Times New Roman" w:cs="Times New Roman"/>
          <w:sz w:val="24"/>
          <w:szCs w:val="24"/>
          <w:lang w:eastAsia="en-US"/>
        </w:rPr>
      </w:pPr>
      <w:r w:rsidRPr="00672774">
        <w:rPr>
          <w:rFonts w:ascii="Times New Roman" w:eastAsia="Calibri" w:hAnsi="Times New Roman" w:cs="Times New Roman"/>
          <w:sz w:val="24"/>
          <w:szCs w:val="24"/>
          <w:lang w:eastAsia="en-US"/>
        </w:rPr>
        <w:t>Уполномоченное лицо Администрации</w:t>
      </w:r>
    </w:p>
    <w:tbl>
      <w:tblPr>
        <w:tblW w:w="9100" w:type="dxa"/>
        <w:tblBorders>
          <w:bottom w:val="single" w:sz="4" w:space="0" w:color="00000A"/>
          <w:insideH w:val="single" w:sz="4" w:space="0" w:color="00000A"/>
        </w:tblBorders>
        <w:tblCellMar>
          <w:left w:w="28" w:type="dxa"/>
          <w:right w:w="28" w:type="dxa"/>
        </w:tblCellMar>
        <w:tblLook w:val="04A0" w:firstRow="1" w:lastRow="0" w:firstColumn="1" w:lastColumn="0" w:noHBand="0" w:noVBand="1"/>
      </w:tblPr>
      <w:tblGrid>
        <w:gridCol w:w="5953"/>
        <w:gridCol w:w="878"/>
        <w:gridCol w:w="2269"/>
      </w:tblGrid>
      <w:tr w:rsidR="00672774" w:rsidRPr="00672774" w14:paraId="0515E834" w14:textId="77777777" w:rsidTr="008E7C81">
        <w:tc>
          <w:tcPr>
            <w:tcW w:w="5953" w:type="dxa"/>
            <w:tcBorders>
              <w:bottom w:val="single" w:sz="4" w:space="0" w:color="00000A"/>
            </w:tcBorders>
            <w:shd w:val="clear" w:color="auto" w:fill="auto"/>
            <w:vAlign w:val="bottom"/>
          </w:tcPr>
          <w:p w14:paraId="3EAE8E89" w14:textId="77777777" w:rsidR="00672774" w:rsidRPr="00672774" w:rsidRDefault="00672774" w:rsidP="00672774">
            <w:pPr>
              <w:spacing w:after="200" w:line="240" w:lineRule="auto"/>
              <w:ind w:right="-285"/>
              <w:jc w:val="both"/>
              <w:rPr>
                <w:rFonts w:ascii="Times New Roman" w:eastAsia="Calibri" w:hAnsi="Times New Roman" w:cs="Times New Roman"/>
                <w:sz w:val="24"/>
                <w:szCs w:val="24"/>
                <w:lang w:eastAsia="en-US"/>
              </w:rPr>
            </w:pPr>
          </w:p>
        </w:tc>
        <w:tc>
          <w:tcPr>
            <w:tcW w:w="878" w:type="dxa"/>
            <w:tcBorders>
              <w:bottom w:val="single" w:sz="4" w:space="0" w:color="00000A"/>
            </w:tcBorders>
            <w:shd w:val="clear" w:color="auto" w:fill="auto"/>
            <w:vAlign w:val="bottom"/>
          </w:tcPr>
          <w:p w14:paraId="499EF0DD" w14:textId="77777777" w:rsidR="00672774" w:rsidRPr="00672774" w:rsidRDefault="00672774" w:rsidP="00672774">
            <w:pPr>
              <w:spacing w:after="200" w:line="240" w:lineRule="auto"/>
              <w:ind w:right="-285"/>
              <w:jc w:val="both"/>
              <w:rPr>
                <w:rFonts w:ascii="Times New Roman" w:eastAsia="Calibri" w:hAnsi="Times New Roman" w:cs="Times New Roman"/>
                <w:sz w:val="24"/>
                <w:szCs w:val="24"/>
                <w:lang w:eastAsia="en-US"/>
              </w:rPr>
            </w:pPr>
          </w:p>
        </w:tc>
        <w:tc>
          <w:tcPr>
            <w:tcW w:w="2269" w:type="dxa"/>
            <w:tcBorders>
              <w:bottom w:val="single" w:sz="4" w:space="0" w:color="00000A"/>
            </w:tcBorders>
            <w:shd w:val="clear" w:color="auto" w:fill="auto"/>
            <w:vAlign w:val="bottom"/>
          </w:tcPr>
          <w:p w14:paraId="718B38FB" w14:textId="77777777" w:rsidR="00672774" w:rsidRPr="00672774" w:rsidRDefault="00672774" w:rsidP="00672774">
            <w:pPr>
              <w:spacing w:after="200" w:line="240" w:lineRule="auto"/>
              <w:ind w:right="-595"/>
              <w:jc w:val="both"/>
              <w:rPr>
                <w:rFonts w:ascii="Times New Roman" w:eastAsia="Calibri" w:hAnsi="Times New Roman" w:cs="Times New Roman"/>
                <w:sz w:val="24"/>
                <w:szCs w:val="24"/>
                <w:lang w:eastAsia="en-US"/>
              </w:rPr>
            </w:pPr>
          </w:p>
        </w:tc>
      </w:tr>
      <w:tr w:rsidR="00672774" w:rsidRPr="00672774" w14:paraId="5F81AD7E" w14:textId="77777777" w:rsidTr="008E7C81">
        <w:tc>
          <w:tcPr>
            <w:tcW w:w="5953" w:type="dxa"/>
            <w:tcBorders>
              <w:top w:val="single" w:sz="4" w:space="0" w:color="00000A"/>
              <w:bottom w:val="single" w:sz="4" w:space="0" w:color="00000A"/>
            </w:tcBorders>
            <w:shd w:val="clear" w:color="auto" w:fill="auto"/>
          </w:tcPr>
          <w:p w14:paraId="3479BF79" w14:textId="77777777" w:rsidR="00672774" w:rsidRPr="00672774" w:rsidRDefault="00672774" w:rsidP="00672774">
            <w:pPr>
              <w:spacing w:after="200" w:line="240" w:lineRule="auto"/>
              <w:ind w:right="-285"/>
              <w:jc w:val="both"/>
              <w:rPr>
                <w:rFonts w:ascii="Times New Roman" w:eastAsia="Calibri" w:hAnsi="Times New Roman" w:cs="Times New Roman"/>
                <w:sz w:val="20"/>
                <w:szCs w:val="20"/>
                <w:lang w:eastAsia="en-US"/>
              </w:rPr>
            </w:pPr>
            <w:r w:rsidRPr="00672774">
              <w:rPr>
                <w:rFonts w:ascii="Times New Roman" w:eastAsia="Calibri" w:hAnsi="Times New Roman" w:cs="Times New Roman"/>
                <w:sz w:val="20"/>
                <w:szCs w:val="20"/>
                <w:lang w:eastAsia="en-US"/>
              </w:rPr>
              <w:t>(должность, Ф.И.О.)</w:t>
            </w:r>
          </w:p>
        </w:tc>
        <w:tc>
          <w:tcPr>
            <w:tcW w:w="878" w:type="dxa"/>
            <w:tcBorders>
              <w:top w:val="single" w:sz="4" w:space="0" w:color="00000A"/>
              <w:bottom w:val="single" w:sz="4" w:space="0" w:color="00000A"/>
            </w:tcBorders>
            <w:shd w:val="clear" w:color="auto" w:fill="auto"/>
          </w:tcPr>
          <w:p w14:paraId="3DB361B8" w14:textId="77777777" w:rsidR="00672774" w:rsidRPr="00672774" w:rsidRDefault="00672774" w:rsidP="00672774">
            <w:pPr>
              <w:spacing w:after="200" w:line="240" w:lineRule="auto"/>
              <w:ind w:right="-285"/>
              <w:jc w:val="both"/>
              <w:rPr>
                <w:rFonts w:ascii="Times New Roman" w:eastAsia="Calibri" w:hAnsi="Times New Roman" w:cs="Times New Roman"/>
                <w:sz w:val="20"/>
                <w:szCs w:val="20"/>
                <w:lang w:eastAsia="en-US"/>
              </w:rPr>
            </w:pPr>
          </w:p>
        </w:tc>
        <w:tc>
          <w:tcPr>
            <w:tcW w:w="2269" w:type="dxa"/>
            <w:tcBorders>
              <w:top w:val="single" w:sz="4" w:space="0" w:color="00000A"/>
              <w:bottom w:val="single" w:sz="4" w:space="0" w:color="00000A"/>
            </w:tcBorders>
            <w:shd w:val="clear" w:color="auto" w:fill="auto"/>
          </w:tcPr>
          <w:p w14:paraId="25B8A4BD" w14:textId="77777777" w:rsidR="00672774" w:rsidRPr="00672774" w:rsidRDefault="00672774" w:rsidP="00672774">
            <w:pPr>
              <w:spacing w:after="200" w:line="240" w:lineRule="auto"/>
              <w:ind w:right="-285"/>
              <w:jc w:val="both"/>
              <w:rPr>
                <w:rFonts w:ascii="Times New Roman" w:eastAsia="Calibri" w:hAnsi="Times New Roman" w:cs="Times New Roman"/>
                <w:sz w:val="20"/>
                <w:szCs w:val="20"/>
                <w:lang w:eastAsia="en-US"/>
              </w:rPr>
            </w:pPr>
            <w:r w:rsidRPr="00672774">
              <w:rPr>
                <w:rFonts w:ascii="Times New Roman" w:eastAsia="Calibri" w:hAnsi="Times New Roman" w:cs="Times New Roman"/>
                <w:sz w:val="20"/>
                <w:szCs w:val="20"/>
                <w:lang w:eastAsia="en-US"/>
              </w:rPr>
              <w:t xml:space="preserve">(подпись)   </w:t>
            </w:r>
          </w:p>
          <w:p w14:paraId="3794B8C8" w14:textId="77777777" w:rsidR="00672774" w:rsidRPr="00672774" w:rsidRDefault="00672774" w:rsidP="00672774">
            <w:pPr>
              <w:spacing w:after="200" w:line="240" w:lineRule="auto"/>
              <w:ind w:right="-285"/>
              <w:jc w:val="both"/>
              <w:rPr>
                <w:rFonts w:ascii="Times New Roman" w:eastAsia="Calibri" w:hAnsi="Times New Roman" w:cs="Times New Roman"/>
                <w:sz w:val="20"/>
                <w:szCs w:val="20"/>
                <w:lang w:eastAsia="en-US"/>
              </w:rPr>
            </w:pPr>
            <w:r w:rsidRPr="00672774">
              <w:rPr>
                <w:rFonts w:ascii="Times New Roman" w:eastAsia="Calibri" w:hAnsi="Times New Roman" w:cs="Times New Roman"/>
                <w:sz w:val="20"/>
                <w:szCs w:val="20"/>
                <w:lang w:eastAsia="en-US"/>
              </w:rPr>
              <w:t xml:space="preserve"> М.П.</w:t>
            </w:r>
          </w:p>
        </w:tc>
      </w:tr>
    </w:tbl>
    <w:p w14:paraId="0CE996A4" w14:textId="77777777" w:rsidR="00672774" w:rsidRPr="00672774" w:rsidRDefault="00672774" w:rsidP="00672774">
      <w:pPr>
        <w:spacing w:after="100" w:afterAutospacing="1"/>
        <w:ind w:left="1349"/>
        <w:outlineLvl w:val="0"/>
        <w:rPr>
          <w:rFonts w:ascii="Times New Roman" w:eastAsia="Calibri" w:hAnsi="Times New Roman" w:cs="Times New Roman"/>
          <w:b/>
          <w:sz w:val="24"/>
          <w:szCs w:val="24"/>
          <w:lang w:eastAsia="en-US"/>
        </w:rPr>
      </w:pPr>
    </w:p>
    <w:p w14:paraId="0465E641" w14:textId="77777777"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14:paraId="3FF5A521" w14:textId="77777777" w:rsidR="009030B0" w:rsidRDefault="009030B0" w:rsidP="009030B0">
      <w:pPr>
        <w:pStyle w:val="1-"/>
        <w:spacing w:before="0" w:after="0" w:line="240" w:lineRule="auto"/>
        <w:ind w:firstLine="709"/>
        <w:jc w:val="right"/>
        <w:rPr>
          <w:b w:val="0"/>
          <w:sz w:val="24"/>
        </w:rPr>
      </w:pPr>
      <w:bookmarkStart w:id="253" w:name="Приложение4"/>
      <w:bookmarkStart w:id="254" w:name="_Toc494198955"/>
    </w:p>
    <w:p w14:paraId="4DCCB6AF" w14:textId="77777777" w:rsidR="009030B0" w:rsidRDefault="009030B0" w:rsidP="009030B0">
      <w:pPr>
        <w:pStyle w:val="1-"/>
        <w:spacing w:before="0" w:after="0" w:line="240" w:lineRule="auto"/>
        <w:ind w:firstLine="709"/>
        <w:jc w:val="right"/>
        <w:rPr>
          <w:b w:val="0"/>
          <w:sz w:val="24"/>
        </w:rPr>
      </w:pPr>
    </w:p>
    <w:p w14:paraId="1DE36CA5" w14:textId="79C84AE6" w:rsidR="009030B0" w:rsidRDefault="00C02BC1" w:rsidP="009030B0">
      <w:pPr>
        <w:pStyle w:val="1-"/>
        <w:spacing w:before="0" w:after="0" w:line="240" w:lineRule="auto"/>
        <w:ind w:firstLine="709"/>
        <w:jc w:val="right"/>
        <w:rPr>
          <w:b w:val="0"/>
          <w:sz w:val="24"/>
        </w:rPr>
      </w:pPr>
      <w:r w:rsidRPr="00173A93">
        <w:rPr>
          <w:b w:val="0"/>
          <w:sz w:val="24"/>
        </w:rPr>
        <w:t>Приложение 4</w:t>
      </w:r>
      <w:bookmarkStart w:id="255" w:name="_Toc494198956"/>
      <w:bookmarkEnd w:id="253"/>
      <w:bookmarkEnd w:id="254"/>
      <w:r w:rsidR="00BA2407">
        <w:rPr>
          <w:b w:val="0"/>
          <w:sz w:val="24"/>
        </w:rPr>
        <w:t xml:space="preserve"> </w:t>
      </w:r>
      <w:r w:rsidR="009030B0">
        <w:rPr>
          <w:b w:val="0"/>
          <w:sz w:val="24"/>
        </w:rPr>
        <w:t xml:space="preserve">к </w:t>
      </w:r>
      <w:r w:rsidR="009030B0" w:rsidRPr="009030B0">
        <w:rPr>
          <w:b w:val="0"/>
          <w:sz w:val="24"/>
        </w:rPr>
        <w:t xml:space="preserve">типовой форме </w:t>
      </w:r>
    </w:p>
    <w:p w14:paraId="77AB057D" w14:textId="77777777" w:rsidR="009030B0" w:rsidRDefault="009030B0" w:rsidP="009030B0">
      <w:pPr>
        <w:pStyle w:val="1-"/>
        <w:spacing w:before="0" w:after="0" w:line="240" w:lineRule="auto"/>
        <w:ind w:firstLine="709"/>
        <w:jc w:val="right"/>
        <w:rPr>
          <w:b w:val="0"/>
          <w:sz w:val="24"/>
        </w:rPr>
      </w:pPr>
      <w:r w:rsidRPr="009030B0">
        <w:rPr>
          <w:b w:val="0"/>
          <w:sz w:val="24"/>
        </w:rPr>
        <w:t xml:space="preserve"> Административного регламента предоставления  </w:t>
      </w:r>
    </w:p>
    <w:p w14:paraId="1DFDB971" w14:textId="77777777" w:rsidR="009030B0" w:rsidRDefault="009030B0" w:rsidP="009030B0">
      <w:pPr>
        <w:pStyle w:val="1-"/>
        <w:spacing w:before="0" w:after="0" w:line="240" w:lineRule="auto"/>
        <w:ind w:firstLine="709"/>
        <w:jc w:val="right"/>
        <w:rPr>
          <w:b w:val="0"/>
          <w:sz w:val="24"/>
        </w:rPr>
      </w:pPr>
      <w:r w:rsidRPr="009030B0">
        <w:rPr>
          <w:b w:val="0"/>
          <w:sz w:val="24"/>
        </w:rPr>
        <w:t xml:space="preserve">Муниципальной услуги </w:t>
      </w:r>
    </w:p>
    <w:bookmarkEnd w:id="255"/>
    <w:p w14:paraId="50EB9BE4" w14:textId="77777777" w:rsidR="00BA2407" w:rsidRDefault="00BA2407" w:rsidP="00BA2407">
      <w:pPr>
        <w:keepNext/>
        <w:spacing w:line="23" w:lineRule="atLeast"/>
        <w:ind w:left="1080"/>
        <w:rPr>
          <w:rFonts w:ascii="Times New Roman" w:eastAsia="Times New Roman" w:hAnsi="Times New Roman" w:cs="Times New Roman"/>
          <w:b/>
          <w:bCs/>
          <w:iCs/>
          <w:sz w:val="24"/>
          <w:szCs w:val="24"/>
        </w:rPr>
      </w:pPr>
    </w:p>
    <w:p w14:paraId="2EEACDF1" w14:textId="77777777" w:rsidR="00BA2407" w:rsidRPr="00BA2407" w:rsidRDefault="00BA2407" w:rsidP="00BA2407">
      <w:pPr>
        <w:keepNext/>
        <w:spacing w:line="23" w:lineRule="atLeast"/>
        <w:ind w:left="1080"/>
        <w:rPr>
          <w:rFonts w:ascii="Times New Roman" w:eastAsia="Times New Roman" w:hAnsi="Times New Roman" w:cs="Times New Roman"/>
          <w:b/>
          <w:bCs/>
          <w:iCs/>
          <w:sz w:val="24"/>
          <w:szCs w:val="24"/>
        </w:rPr>
      </w:pPr>
      <w:r w:rsidRPr="00BA2407">
        <w:rPr>
          <w:rFonts w:ascii="Times New Roman" w:eastAsia="Times New Roman" w:hAnsi="Times New Roman" w:cs="Times New Roman"/>
          <w:b/>
          <w:bCs/>
          <w:iCs/>
          <w:sz w:val="24"/>
          <w:szCs w:val="24"/>
        </w:rPr>
        <w:t>Форма решения об отказе в предоставлении Муниципальной услуги</w:t>
      </w:r>
    </w:p>
    <w:p w14:paraId="00EB7437" w14:textId="77777777" w:rsidR="00BA2407" w:rsidRPr="00BA2407" w:rsidRDefault="00BA2407" w:rsidP="00BA2407">
      <w:pPr>
        <w:spacing w:after="200"/>
        <w:rPr>
          <w:rFonts w:ascii="Times New Roman" w:eastAsia="Calibri" w:hAnsi="Times New Roman" w:cs="Times New Roman"/>
          <w:sz w:val="24"/>
          <w:szCs w:val="24"/>
          <w:lang w:eastAsia="en-US"/>
        </w:rPr>
      </w:pPr>
      <w:r w:rsidRPr="00BA2407">
        <w:rPr>
          <w:rFonts w:ascii="Times New Roman" w:eastAsia="Calibri" w:hAnsi="Times New Roman" w:cs="Times New Roman"/>
          <w:sz w:val="24"/>
          <w:szCs w:val="24"/>
          <w:lang w:eastAsia="en-US"/>
        </w:rPr>
        <w:t>(Оформляется на официальном бланке Администрации)</w:t>
      </w:r>
    </w:p>
    <w:p w14:paraId="63D61767" w14:textId="77777777" w:rsidR="00BA2407" w:rsidRPr="00BA2407" w:rsidRDefault="00BA2407" w:rsidP="00BA2407">
      <w:pPr>
        <w:keepNext/>
        <w:spacing w:line="23" w:lineRule="atLeast"/>
        <w:ind w:left="1080"/>
        <w:rPr>
          <w:rFonts w:ascii="Times New Roman" w:eastAsia="Times New Roman" w:hAnsi="Times New Roman" w:cs="Times New Roman"/>
          <w:b/>
          <w:bCs/>
          <w:iCs/>
          <w:sz w:val="24"/>
          <w:szCs w:val="24"/>
        </w:rPr>
      </w:pPr>
      <w:bookmarkStart w:id="256" w:name="_Toc518559131"/>
      <w:r w:rsidRPr="00BA2407">
        <w:rPr>
          <w:rFonts w:ascii="Times New Roman" w:eastAsia="Times New Roman" w:hAnsi="Times New Roman" w:cs="Times New Roman"/>
          <w:b/>
          <w:bCs/>
          <w:iCs/>
          <w:sz w:val="24"/>
          <w:szCs w:val="24"/>
        </w:rPr>
        <w:t>Решение об отказе</w:t>
      </w:r>
      <w:r w:rsidRPr="00BA2407">
        <w:rPr>
          <w:rFonts w:ascii="Times New Roman" w:eastAsia="Times New Roman" w:hAnsi="Times New Roman" w:cs="Times New Roman"/>
          <w:b/>
          <w:bCs/>
          <w:iCs/>
          <w:sz w:val="24"/>
          <w:szCs w:val="24"/>
        </w:rPr>
        <w:br/>
        <w:t xml:space="preserve">  в выдаче справки об очередности предоставления жилых помещений на условиях       социального найма</w:t>
      </w:r>
      <w:bookmarkEnd w:id="256"/>
    </w:p>
    <w:p w14:paraId="274CB7D1" w14:textId="77777777" w:rsidR="00BA2407" w:rsidRPr="00BA2407" w:rsidRDefault="00BA2407" w:rsidP="00BA2407">
      <w:pPr>
        <w:keepNext/>
        <w:spacing w:line="23" w:lineRule="atLeast"/>
        <w:ind w:left="1080"/>
        <w:rPr>
          <w:rFonts w:ascii="Times New Roman" w:eastAsia="Times New Roman" w:hAnsi="Times New Roman" w:cs="Times New Roman"/>
          <w:b/>
          <w:bCs/>
          <w:iCs/>
          <w:sz w:val="24"/>
          <w:szCs w:val="24"/>
        </w:rPr>
      </w:pPr>
    </w:p>
    <w:tbl>
      <w:tblPr>
        <w:tblW w:w="4507" w:type="dxa"/>
        <w:jc w:val="center"/>
        <w:tblCellMar>
          <w:left w:w="28" w:type="dxa"/>
          <w:right w:w="28" w:type="dxa"/>
        </w:tblCellMar>
        <w:tblLook w:val="04A0" w:firstRow="1" w:lastRow="0" w:firstColumn="1" w:lastColumn="0" w:noHBand="0" w:noVBand="1"/>
      </w:tblPr>
      <w:tblGrid>
        <w:gridCol w:w="651"/>
        <w:gridCol w:w="1589"/>
        <w:gridCol w:w="1134"/>
        <w:gridCol w:w="1133"/>
      </w:tblGrid>
      <w:tr w:rsidR="00BA2407" w:rsidRPr="00BA2407" w14:paraId="352F6C25" w14:textId="77777777" w:rsidTr="00BA2407">
        <w:trPr>
          <w:jc w:val="center"/>
        </w:trPr>
        <w:tc>
          <w:tcPr>
            <w:tcW w:w="650" w:type="dxa"/>
            <w:shd w:val="clear" w:color="auto" w:fill="auto"/>
            <w:vAlign w:val="bottom"/>
          </w:tcPr>
          <w:p w14:paraId="4534935C" w14:textId="77777777" w:rsidR="00BA2407" w:rsidRPr="00BA2407" w:rsidRDefault="00BA2407" w:rsidP="00BA2407">
            <w:pPr>
              <w:spacing w:after="200" w:line="240" w:lineRule="auto"/>
              <w:jc w:val="right"/>
              <w:rPr>
                <w:rFonts w:ascii="Times New Roman" w:eastAsia="Calibri" w:hAnsi="Times New Roman" w:cs="Times New Roman"/>
                <w:sz w:val="24"/>
                <w:szCs w:val="24"/>
                <w:lang w:eastAsia="en-US"/>
              </w:rPr>
            </w:pPr>
            <w:r w:rsidRPr="00BA2407">
              <w:rPr>
                <w:rFonts w:ascii="Times New Roman" w:eastAsia="Calibri" w:hAnsi="Times New Roman" w:cs="Times New Roman"/>
                <w:sz w:val="24"/>
                <w:szCs w:val="24"/>
                <w:lang w:eastAsia="en-US"/>
              </w:rPr>
              <w:t>от</w:t>
            </w:r>
          </w:p>
        </w:tc>
        <w:tc>
          <w:tcPr>
            <w:tcW w:w="1589" w:type="dxa"/>
            <w:tcBorders>
              <w:bottom w:val="single" w:sz="4" w:space="0" w:color="auto"/>
            </w:tcBorders>
            <w:shd w:val="clear" w:color="auto" w:fill="auto"/>
            <w:vAlign w:val="bottom"/>
          </w:tcPr>
          <w:p w14:paraId="0D060060" w14:textId="77777777" w:rsidR="00BA2407" w:rsidRPr="00BA2407" w:rsidRDefault="00BA2407" w:rsidP="00BA2407">
            <w:pPr>
              <w:spacing w:after="200" w:line="240" w:lineRule="auto"/>
              <w:jc w:val="both"/>
              <w:rPr>
                <w:rFonts w:ascii="Times New Roman" w:eastAsia="Calibri" w:hAnsi="Times New Roman" w:cs="Times New Roman"/>
                <w:sz w:val="24"/>
                <w:szCs w:val="24"/>
                <w:lang w:eastAsia="en-US"/>
              </w:rPr>
            </w:pPr>
          </w:p>
        </w:tc>
        <w:tc>
          <w:tcPr>
            <w:tcW w:w="1134" w:type="dxa"/>
            <w:shd w:val="clear" w:color="auto" w:fill="auto"/>
            <w:vAlign w:val="bottom"/>
          </w:tcPr>
          <w:p w14:paraId="3A490F15" w14:textId="77777777" w:rsidR="00BA2407" w:rsidRPr="00BA2407" w:rsidRDefault="00BA2407" w:rsidP="00BA2407">
            <w:pPr>
              <w:spacing w:after="200" w:line="240" w:lineRule="auto"/>
              <w:jc w:val="right"/>
              <w:rPr>
                <w:rFonts w:ascii="Times New Roman" w:eastAsia="Calibri" w:hAnsi="Times New Roman" w:cs="Times New Roman"/>
                <w:sz w:val="24"/>
                <w:szCs w:val="24"/>
                <w:lang w:eastAsia="en-US"/>
              </w:rPr>
            </w:pPr>
            <w:r w:rsidRPr="00BA2407">
              <w:rPr>
                <w:rFonts w:ascii="Times New Roman" w:eastAsia="Calibri" w:hAnsi="Times New Roman" w:cs="Times New Roman"/>
                <w:sz w:val="24"/>
                <w:szCs w:val="24"/>
                <w:lang w:eastAsia="en-US"/>
              </w:rPr>
              <w:t>№</w:t>
            </w:r>
          </w:p>
        </w:tc>
        <w:tc>
          <w:tcPr>
            <w:tcW w:w="1133" w:type="dxa"/>
            <w:tcBorders>
              <w:bottom w:val="single" w:sz="4" w:space="0" w:color="auto"/>
            </w:tcBorders>
            <w:shd w:val="clear" w:color="auto" w:fill="auto"/>
            <w:vAlign w:val="bottom"/>
          </w:tcPr>
          <w:p w14:paraId="1FD478EA" w14:textId="77777777" w:rsidR="00BA2407" w:rsidRPr="00BA2407" w:rsidRDefault="00BA2407" w:rsidP="00BA2407">
            <w:pPr>
              <w:spacing w:after="200" w:line="240" w:lineRule="auto"/>
              <w:jc w:val="both"/>
              <w:rPr>
                <w:rFonts w:ascii="Times New Roman" w:eastAsia="Calibri" w:hAnsi="Times New Roman" w:cs="Times New Roman"/>
                <w:sz w:val="24"/>
                <w:szCs w:val="24"/>
                <w:lang w:eastAsia="en-US"/>
              </w:rPr>
            </w:pPr>
          </w:p>
        </w:tc>
      </w:tr>
    </w:tbl>
    <w:p w14:paraId="775497B0" w14:textId="77777777" w:rsidR="00BA2407" w:rsidRPr="00BA2407" w:rsidRDefault="00BA2407" w:rsidP="00BA2407">
      <w:pPr>
        <w:spacing w:after="200" w:line="240" w:lineRule="auto"/>
        <w:jc w:val="both"/>
        <w:rPr>
          <w:rFonts w:ascii="Times New Roman" w:eastAsia="Calibri" w:hAnsi="Times New Roman" w:cs="Times New Roman"/>
          <w:sz w:val="24"/>
          <w:szCs w:val="24"/>
          <w:lang w:eastAsia="en-US"/>
        </w:rPr>
      </w:pPr>
    </w:p>
    <w:p w14:paraId="034C2963" w14:textId="77777777" w:rsidR="00BA2407" w:rsidRPr="00BA2407" w:rsidRDefault="00BA2407" w:rsidP="00BA2407">
      <w:pPr>
        <w:pBdr>
          <w:top w:val="single" w:sz="4" w:space="1" w:color="00000A"/>
        </w:pBdr>
        <w:spacing w:after="200" w:line="240" w:lineRule="auto"/>
        <w:jc w:val="both"/>
        <w:rPr>
          <w:rFonts w:ascii="Times New Roman" w:eastAsia="Calibri" w:hAnsi="Times New Roman" w:cs="Times New Roman"/>
          <w:sz w:val="20"/>
          <w:szCs w:val="20"/>
          <w:lang w:eastAsia="en-US"/>
        </w:rPr>
      </w:pPr>
      <w:r w:rsidRPr="00BA2407">
        <w:rPr>
          <w:rFonts w:ascii="Times New Roman" w:eastAsia="Calibri" w:hAnsi="Times New Roman" w:cs="Times New Roman"/>
          <w:sz w:val="20"/>
          <w:szCs w:val="20"/>
          <w:lang w:eastAsia="en-US"/>
        </w:rPr>
        <w:t xml:space="preserve">                     (наименование органа местного самоуправления муниципального образования)</w:t>
      </w:r>
    </w:p>
    <w:p w14:paraId="1BDC6467" w14:textId="77777777" w:rsidR="00BA2407" w:rsidRPr="00BA2407" w:rsidRDefault="00BA2407" w:rsidP="00BA2407">
      <w:pPr>
        <w:pBdr>
          <w:top w:val="single" w:sz="4" w:space="1" w:color="00000A"/>
        </w:pBdr>
        <w:spacing w:after="200" w:line="240" w:lineRule="auto"/>
        <w:jc w:val="both"/>
        <w:rPr>
          <w:rFonts w:ascii="Times New Roman" w:eastAsia="Calibri" w:hAnsi="Times New Roman" w:cs="Times New Roman"/>
          <w:sz w:val="24"/>
          <w:szCs w:val="24"/>
          <w:lang w:eastAsia="en-US"/>
        </w:rPr>
      </w:pPr>
      <w:r w:rsidRPr="00BA2407">
        <w:rPr>
          <w:rFonts w:ascii="Times New Roman" w:eastAsia="Calibri" w:hAnsi="Times New Roman" w:cs="Times New Roman"/>
          <w:sz w:val="24"/>
          <w:szCs w:val="24"/>
          <w:lang w:eastAsia="en-US"/>
        </w:rPr>
        <w:t xml:space="preserve">сообщает, что _________________________________________________________________ </w:t>
      </w:r>
    </w:p>
    <w:p w14:paraId="7104880D" w14:textId="77777777" w:rsidR="00BA2407" w:rsidRPr="00BA2407" w:rsidRDefault="00BA2407" w:rsidP="00BA2407">
      <w:pPr>
        <w:pBdr>
          <w:top w:val="single" w:sz="4" w:space="1" w:color="00000A"/>
        </w:pBdr>
        <w:spacing w:after="200" w:line="240" w:lineRule="auto"/>
        <w:jc w:val="both"/>
        <w:rPr>
          <w:rFonts w:ascii="Times New Roman" w:eastAsia="Calibri" w:hAnsi="Times New Roman" w:cs="Times New Roman"/>
          <w:sz w:val="18"/>
          <w:szCs w:val="18"/>
          <w:lang w:eastAsia="en-US"/>
        </w:rPr>
      </w:pPr>
      <w:r w:rsidRPr="00BA2407">
        <w:rPr>
          <w:rFonts w:ascii="Times New Roman" w:eastAsia="Calibri" w:hAnsi="Times New Roman" w:cs="Times New Roman"/>
          <w:sz w:val="18"/>
          <w:szCs w:val="18"/>
          <w:lang w:eastAsia="en-US"/>
        </w:rPr>
        <w:t xml:space="preserve">(Ф.И.О. заявителя в дательном падеже, наименование, номер и дата выдачи документа, подтверждающего                                                                                                                                                                                               личность) </w:t>
      </w:r>
      <w:r w:rsidRPr="00BA2407">
        <w:rPr>
          <w:rFonts w:ascii="Times New Roman" w:eastAsia="Calibri" w:hAnsi="Times New Roman" w:cs="Times New Roman"/>
          <w:sz w:val="24"/>
          <w:szCs w:val="24"/>
          <w:lang w:eastAsia="en-US"/>
        </w:rPr>
        <w:t>__________________________________________________________________________</w:t>
      </w:r>
    </w:p>
    <w:tbl>
      <w:tblPr>
        <w:tblStyle w:val="1f4"/>
        <w:tblW w:w="0" w:type="auto"/>
        <w:tblLook w:val="04A0" w:firstRow="1" w:lastRow="0" w:firstColumn="1" w:lastColumn="0" w:noHBand="0" w:noVBand="1"/>
      </w:tblPr>
      <w:tblGrid>
        <w:gridCol w:w="989"/>
        <w:gridCol w:w="4463"/>
        <w:gridCol w:w="4403"/>
      </w:tblGrid>
      <w:tr w:rsidR="00BA2407" w:rsidRPr="00BA2407" w14:paraId="5A545867" w14:textId="77777777" w:rsidTr="008E7C81">
        <w:tc>
          <w:tcPr>
            <w:tcW w:w="989" w:type="dxa"/>
          </w:tcPr>
          <w:p w14:paraId="55E45A40" w14:textId="77777777" w:rsidR="00BA2407" w:rsidRPr="00BA2407" w:rsidRDefault="00BA2407" w:rsidP="00BA2407">
            <w:pPr>
              <w:spacing w:after="200"/>
              <w:rPr>
                <w:rFonts w:ascii="Times New Roman" w:hAnsi="Times New Roman"/>
                <w:b/>
                <w:sz w:val="24"/>
                <w:lang w:eastAsia="en-US"/>
              </w:rPr>
            </w:pPr>
            <w:r w:rsidRPr="00BA2407">
              <w:rPr>
                <w:rFonts w:ascii="Times New Roman" w:hAnsi="Times New Roman"/>
                <w:b/>
                <w:sz w:val="24"/>
                <w:lang w:eastAsia="en-US"/>
              </w:rPr>
              <w:t>№ пункта</w:t>
            </w:r>
          </w:p>
        </w:tc>
        <w:tc>
          <w:tcPr>
            <w:tcW w:w="4789" w:type="dxa"/>
          </w:tcPr>
          <w:p w14:paraId="346728EF"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b/>
                <w:sz w:val="24"/>
                <w:lang w:eastAsia="en-US"/>
              </w:rPr>
              <w:t>Наименование основания для отказа в соответствии с Административным регламентом</w:t>
            </w:r>
          </w:p>
        </w:tc>
        <w:tc>
          <w:tcPr>
            <w:tcW w:w="4785" w:type="dxa"/>
          </w:tcPr>
          <w:p w14:paraId="749A30F0"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b/>
                <w:sz w:val="24"/>
                <w:lang w:eastAsia="en-US"/>
              </w:rPr>
              <w:t>Разъяснение причин отказа в предоставлении государственной услуги</w:t>
            </w:r>
          </w:p>
        </w:tc>
      </w:tr>
      <w:tr w:rsidR="00BA2407" w:rsidRPr="00BA2407" w14:paraId="28FA01BF" w14:textId="77777777" w:rsidTr="008E7C81">
        <w:tc>
          <w:tcPr>
            <w:tcW w:w="989" w:type="dxa"/>
          </w:tcPr>
          <w:p w14:paraId="70D052F0"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13.2.2</w:t>
            </w:r>
          </w:p>
        </w:tc>
        <w:tc>
          <w:tcPr>
            <w:tcW w:w="4789" w:type="dxa"/>
          </w:tcPr>
          <w:p w14:paraId="030AB422" w14:textId="77777777" w:rsidR="00BA2407" w:rsidRPr="00BA2407" w:rsidRDefault="00BA2407" w:rsidP="00BA2407">
            <w:pPr>
              <w:spacing w:after="200"/>
              <w:rPr>
                <w:rFonts w:ascii="Times New Roman" w:hAnsi="Times New Roman"/>
                <w:sz w:val="24"/>
                <w:lang w:eastAsia="en-US"/>
              </w:rPr>
            </w:pPr>
            <w:r w:rsidRPr="00BA2407">
              <w:rPr>
                <w:rFonts w:ascii="Times New Roman" w:eastAsia="Times New Roman" w:hAnsi="Times New Roman"/>
                <w:sz w:val="24"/>
              </w:rPr>
              <w:t>Несоответствие категории Заявителя кругу лиц, указанных  в пункте 2 Административного регламента</w:t>
            </w:r>
          </w:p>
        </w:tc>
        <w:tc>
          <w:tcPr>
            <w:tcW w:w="4785" w:type="dxa"/>
          </w:tcPr>
          <w:p w14:paraId="4CAD21E4"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Указать основания такого вывода</w:t>
            </w:r>
          </w:p>
        </w:tc>
      </w:tr>
      <w:tr w:rsidR="00BA2407" w:rsidRPr="00BA2407" w14:paraId="39207DEC" w14:textId="77777777" w:rsidTr="008E7C81">
        <w:tc>
          <w:tcPr>
            <w:tcW w:w="989" w:type="dxa"/>
          </w:tcPr>
          <w:p w14:paraId="1A21C5AB"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13.2.3</w:t>
            </w:r>
          </w:p>
        </w:tc>
        <w:tc>
          <w:tcPr>
            <w:tcW w:w="4789" w:type="dxa"/>
          </w:tcPr>
          <w:p w14:paraId="1CA8FD53"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tc>
        <w:tc>
          <w:tcPr>
            <w:tcW w:w="4785" w:type="dxa"/>
          </w:tcPr>
          <w:p w14:paraId="1A0B2894"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Указать исчерпывающий перечень документов и нарушений применительно к каждому документу</w:t>
            </w:r>
          </w:p>
        </w:tc>
      </w:tr>
      <w:tr w:rsidR="00BA2407" w:rsidRPr="00BA2407" w14:paraId="0A4A5E29" w14:textId="77777777" w:rsidTr="008E7C81">
        <w:tc>
          <w:tcPr>
            <w:tcW w:w="989" w:type="dxa"/>
          </w:tcPr>
          <w:p w14:paraId="2E8B9D81"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13.2.4</w:t>
            </w:r>
          </w:p>
        </w:tc>
        <w:tc>
          <w:tcPr>
            <w:tcW w:w="4789" w:type="dxa"/>
          </w:tcPr>
          <w:p w14:paraId="3D261E61"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Заявление подано лицом, не имеющим полномочий представлять интересы Заявителя, в соответствии с пунктом 2.1. Административного регламента</w:t>
            </w:r>
          </w:p>
        </w:tc>
        <w:tc>
          <w:tcPr>
            <w:tcW w:w="4785" w:type="dxa"/>
          </w:tcPr>
          <w:p w14:paraId="7A6831C5"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Указать основания такого вывода</w:t>
            </w:r>
          </w:p>
        </w:tc>
      </w:tr>
      <w:tr w:rsidR="00BA2407" w:rsidRPr="00BA2407" w14:paraId="143B54D3" w14:textId="77777777" w:rsidTr="008E7C81">
        <w:tc>
          <w:tcPr>
            <w:tcW w:w="989" w:type="dxa"/>
          </w:tcPr>
          <w:p w14:paraId="620B0DA7"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13.2.5</w:t>
            </w:r>
          </w:p>
        </w:tc>
        <w:tc>
          <w:tcPr>
            <w:tcW w:w="4789" w:type="dxa"/>
          </w:tcPr>
          <w:p w14:paraId="5D17B9CD"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Заявитель не стоит на учете в Администрации, в качестве малоимущего по договору социального найма</w:t>
            </w:r>
          </w:p>
        </w:tc>
        <w:tc>
          <w:tcPr>
            <w:tcW w:w="4785" w:type="dxa"/>
          </w:tcPr>
          <w:p w14:paraId="723FCA28" w14:textId="77777777" w:rsidR="00BA2407" w:rsidRPr="00BA2407" w:rsidRDefault="00BA2407" w:rsidP="00BA2407">
            <w:pPr>
              <w:spacing w:after="200"/>
              <w:rPr>
                <w:rFonts w:ascii="Times New Roman" w:hAnsi="Times New Roman"/>
                <w:sz w:val="24"/>
                <w:lang w:eastAsia="en-US"/>
              </w:rPr>
            </w:pPr>
            <w:r w:rsidRPr="00BA2407">
              <w:rPr>
                <w:rFonts w:ascii="Times New Roman" w:hAnsi="Times New Roman"/>
                <w:sz w:val="24"/>
                <w:lang w:eastAsia="en-US"/>
              </w:rPr>
              <w:t>Указать основания такого вывода</w:t>
            </w:r>
          </w:p>
        </w:tc>
      </w:tr>
    </w:tbl>
    <w:p w14:paraId="4331D288" w14:textId="77777777" w:rsidR="00BA2407" w:rsidRPr="00BA2407" w:rsidRDefault="00BA2407" w:rsidP="00BA2407">
      <w:pPr>
        <w:spacing w:after="200" w:line="240" w:lineRule="auto"/>
        <w:jc w:val="both"/>
        <w:rPr>
          <w:rFonts w:ascii="Times New Roman" w:eastAsia="Calibri" w:hAnsi="Times New Roman" w:cs="Times New Roman"/>
          <w:sz w:val="24"/>
          <w:szCs w:val="24"/>
          <w:lang w:eastAsia="en-US"/>
        </w:rPr>
      </w:pPr>
      <w:r w:rsidRPr="00BA2407">
        <w:rPr>
          <w:rFonts w:ascii="Times New Roman" w:eastAsia="Calibri" w:hAnsi="Times New Roman" w:cs="Times New Roman"/>
          <w:sz w:val="24"/>
          <w:szCs w:val="24"/>
          <w:lang w:eastAsia="en-US"/>
        </w:rPr>
        <w:t>____________________________           ___________________          ____________________________</w:t>
      </w: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1040"/>
        <w:gridCol w:w="2749"/>
      </w:tblGrid>
      <w:tr w:rsidR="00BA2407" w:rsidRPr="00BA2407" w14:paraId="06D267FA" w14:textId="77777777" w:rsidTr="008E7C81">
        <w:trPr>
          <w:trHeight w:val="756"/>
        </w:trPr>
        <w:tc>
          <w:tcPr>
            <w:tcW w:w="2749" w:type="dxa"/>
            <w:shd w:val="clear" w:color="auto" w:fill="auto"/>
          </w:tcPr>
          <w:p w14:paraId="696687DE" w14:textId="77777777" w:rsidR="00BA2407" w:rsidRPr="00BA2407" w:rsidRDefault="00BA2407" w:rsidP="00BA2407">
            <w:pPr>
              <w:rPr>
                <w:rFonts w:ascii="Times New Roman" w:eastAsia="Calibri" w:hAnsi="Times New Roman" w:cs="Times New Roman"/>
                <w:sz w:val="20"/>
                <w:szCs w:val="20"/>
                <w:lang w:eastAsia="en-US"/>
              </w:rPr>
            </w:pPr>
            <w:r w:rsidRPr="00BA2407">
              <w:rPr>
                <w:rFonts w:ascii="Times New Roman" w:eastAsia="Calibri" w:hAnsi="Times New Roman" w:cs="Times New Roman"/>
                <w:sz w:val="20"/>
                <w:szCs w:val="20"/>
                <w:lang w:eastAsia="en-US"/>
              </w:rPr>
              <w:t>(должность уполномоченного</w:t>
            </w:r>
            <w:r w:rsidRPr="00BA2407">
              <w:rPr>
                <w:rFonts w:ascii="Times New Roman" w:eastAsia="Calibri" w:hAnsi="Times New Roman" w:cs="Times New Roman"/>
                <w:sz w:val="20"/>
                <w:szCs w:val="20"/>
                <w:lang w:eastAsia="en-US"/>
              </w:rPr>
              <w:br/>
              <w:t>лица Администрации)</w:t>
            </w:r>
          </w:p>
        </w:tc>
        <w:tc>
          <w:tcPr>
            <w:tcW w:w="676" w:type="dxa"/>
            <w:shd w:val="clear" w:color="auto" w:fill="auto"/>
          </w:tcPr>
          <w:p w14:paraId="1D772F09" w14:textId="77777777" w:rsidR="00BA2407" w:rsidRPr="00BA2407" w:rsidRDefault="00BA2407" w:rsidP="00BA2407">
            <w:pPr>
              <w:snapToGrid w:val="0"/>
              <w:jc w:val="left"/>
              <w:rPr>
                <w:rFonts w:ascii="Times New Roman" w:eastAsia="Calibri" w:hAnsi="Times New Roman" w:cs="Times New Roman"/>
                <w:sz w:val="24"/>
                <w:szCs w:val="24"/>
                <w:lang w:eastAsia="en-US"/>
              </w:rPr>
            </w:pPr>
          </w:p>
        </w:tc>
        <w:tc>
          <w:tcPr>
            <w:tcW w:w="944" w:type="dxa"/>
            <w:shd w:val="clear" w:color="auto" w:fill="auto"/>
          </w:tcPr>
          <w:p w14:paraId="00542884" w14:textId="77777777" w:rsidR="00BA2407" w:rsidRPr="00BA2407" w:rsidRDefault="00BA2407" w:rsidP="00BA2407">
            <w:pPr>
              <w:snapToGrid w:val="0"/>
              <w:rPr>
                <w:rFonts w:ascii="Times New Roman" w:eastAsia="Calibri" w:hAnsi="Times New Roman" w:cs="Times New Roman"/>
                <w:sz w:val="24"/>
                <w:szCs w:val="24"/>
                <w:lang w:eastAsia="en-US"/>
              </w:rPr>
            </w:pPr>
          </w:p>
        </w:tc>
        <w:tc>
          <w:tcPr>
            <w:tcW w:w="1764" w:type="dxa"/>
            <w:shd w:val="clear" w:color="auto" w:fill="auto"/>
          </w:tcPr>
          <w:p w14:paraId="37A304EE" w14:textId="77777777" w:rsidR="00BA2407" w:rsidRPr="00BA2407" w:rsidRDefault="00BA2407" w:rsidP="00BA2407">
            <w:pPr>
              <w:jc w:val="left"/>
              <w:rPr>
                <w:rFonts w:ascii="Times New Roman" w:eastAsia="Calibri" w:hAnsi="Times New Roman" w:cs="Times New Roman"/>
                <w:sz w:val="24"/>
                <w:szCs w:val="24"/>
                <w:lang w:eastAsia="en-US"/>
              </w:rPr>
            </w:pPr>
            <w:r w:rsidRPr="00BA2407">
              <w:rPr>
                <w:rFonts w:ascii="Times New Roman" w:eastAsia="Calibri" w:hAnsi="Times New Roman" w:cs="Times New Roman"/>
                <w:sz w:val="20"/>
                <w:szCs w:val="24"/>
                <w:lang w:eastAsia="en-US"/>
              </w:rPr>
              <w:t>(подпись)</w:t>
            </w:r>
          </w:p>
        </w:tc>
        <w:tc>
          <w:tcPr>
            <w:tcW w:w="1040" w:type="dxa"/>
            <w:shd w:val="clear" w:color="auto" w:fill="auto"/>
          </w:tcPr>
          <w:p w14:paraId="0400E20D" w14:textId="77777777" w:rsidR="00BA2407" w:rsidRPr="00BA2407" w:rsidRDefault="00BA2407" w:rsidP="00BA2407">
            <w:pPr>
              <w:snapToGrid w:val="0"/>
              <w:jc w:val="left"/>
              <w:rPr>
                <w:rFonts w:ascii="Times New Roman" w:eastAsia="Calibri" w:hAnsi="Times New Roman" w:cs="Times New Roman"/>
                <w:sz w:val="24"/>
                <w:szCs w:val="24"/>
                <w:lang w:eastAsia="en-US"/>
              </w:rPr>
            </w:pPr>
          </w:p>
        </w:tc>
        <w:tc>
          <w:tcPr>
            <w:tcW w:w="2749" w:type="dxa"/>
            <w:shd w:val="clear" w:color="auto" w:fill="auto"/>
          </w:tcPr>
          <w:p w14:paraId="30ECC871" w14:textId="77777777" w:rsidR="00BA2407" w:rsidRPr="00BA2407" w:rsidRDefault="00BA2407" w:rsidP="00BA2407">
            <w:pPr>
              <w:rPr>
                <w:rFonts w:ascii="Times New Roman" w:eastAsia="Calibri" w:hAnsi="Times New Roman" w:cs="Times New Roman"/>
                <w:sz w:val="24"/>
                <w:szCs w:val="24"/>
                <w:lang w:eastAsia="en-US"/>
              </w:rPr>
            </w:pPr>
            <w:r w:rsidRPr="00BA2407">
              <w:rPr>
                <w:rFonts w:ascii="Times New Roman" w:eastAsia="Calibri" w:hAnsi="Times New Roman" w:cs="Times New Roman"/>
                <w:sz w:val="20"/>
                <w:szCs w:val="24"/>
                <w:lang w:eastAsia="en-US"/>
              </w:rPr>
              <w:t>(расшифровка подписи)</w:t>
            </w:r>
          </w:p>
        </w:tc>
      </w:tr>
    </w:tbl>
    <w:p w14:paraId="349DDC1D" w14:textId="77777777" w:rsidR="000D79C0" w:rsidRPr="00173A93" w:rsidRDefault="000D79C0">
      <w:pPr>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14:paraId="5C797251" w14:textId="77777777" w:rsidR="009030B0" w:rsidRDefault="00C02BC1" w:rsidP="009030B0">
      <w:pPr>
        <w:pStyle w:val="1-"/>
        <w:spacing w:before="0" w:after="0" w:line="240" w:lineRule="auto"/>
        <w:ind w:firstLine="709"/>
        <w:jc w:val="right"/>
        <w:rPr>
          <w:b w:val="0"/>
          <w:sz w:val="24"/>
        </w:rPr>
      </w:pPr>
      <w:bookmarkStart w:id="257" w:name="Приложение5"/>
      <w:bookmarkStart w:id="258" w:name="_Toc494198957"/>
      <w:bookmarkStart w:id="259" w:name="_Toc441496569"/>
      <w:r w:rsidRPr="00173A93">
        <w:rPr>
          <w:b w:val="0"/>
          <w:sz w:val="24"/>
        </w:rPr>
        <w:t>Приложение</w:t>
      </w:r>
      <w:r w:rsidR="00314E68" w:rsidRPr="00173A93">
        <w:rPr>
          <w:b w:val="0"/>
          <w:sz w:val="24"/>
        </w:rPr>
        <w:t xml:space="preserve"> </w:t>
      </w:r>
      <w:r w:rsidRPr="00173A93">
        <w:rPr>
          <w:b w:val="0"/>
          <w:sz w:val="24"/>
        </w:rPr>
        <w:t xml:space="preserve"> 5</w:t>
      </w:r>
      <w:bookmarkEnd w:id="257"/>
      <w:bookmarkEnd w:id="258"/>
      <w:r w:rsidRPr="00173A93">
        <w:rPr>
          <w:b w:val="0"/>
          <w:sz w:val="24"/>
        </w:rPr>
        <w:t xml:space="preserve"> </w:t>
      </w:r>
      <w:bookmarkStart w:id="260" w:name="_Toc494198958"/>
      <w:r w:rsidR="009030B0">
        <w:rPr>
          <w:b w:val="0"/>
          <w:sz w:val="24"/>
        </w:rPr>
        <w:t xml:space="preserve">к </w:t>
      </w:r>
      <w:r w:rsidR="009030B0" w:rsidRPr="009030B0">
        <w:rPr>
          <w:b w:val="0"/>
          <w:sz w:val="24"/>
        </w:rPr>
        <w:t xml:space="preserve">типовой форме  </w:t>
      </w:r>
    </w:p>
    <w:p w14:paraId="7B8B09E1" w14:textId="77777777" w:rsidR="009030B0" w:rsidRDefault="009030B0" w:rsidP="009030B0">
      <w:pPr>
        <w:pStyle w:val="1-"/>
        <w:spacing w:before="0" w:after="0" w:line="240" w:lineRule="auto"/>
        <w:ind w:firstLine="709"/>
        <w:jc w:val="right"/>
        <w:rPr>
          <w:b w:val="0"/>
          <w:sz w:val="24"/>
        </w:rPr>
      </w:pPr>
      <w:r w:rsidRPr="009030B0">
        <w:rPr>
          <w:b w:val="0"/>
          <w:sz w:val="24"/>
        </w:rPr>
        <w:t xml:space="preserve">Административного регламента предоставления </w:t>
      </w:r>
    </w:p>
    <w:p w14:paraId="47A3D567" w14:textId="77777777" w:rsidR="009030B0" w:rsidRDefault="009030B0" w:rsidP="009030B0">
      <w:pPr>
        <w:pStyle w:val="1-"/>
        <w:spacing w:before="0" w:after="0" w:line="240" w:lineRule="auto"/>
        <w:ind w:firstLine="709"/>
        <w:jc w:val="right"/>
        <w:rPr>
          <w:b w:val="0"/>
          <w:sz w:val="24"/>
        </w:rPr>
      </w:pPr>
      <w:r w:rsidRPr="009030B0">
        <w:rPr>
          <w:b w:val="0"/>
          <w:sz w:val="24"/>
        </w:rPr>
        <w:t xml:space="preserve"> Муниципальной услуги </w:t>
      </w:r>
    </w:p>
    <w:p w14:paraId="46F98D6E" w14:textId="77777777" w:rsidR="009030B0" w:rsidRDefault="009030B0" w:rsidP="009030B0">
      <w:pPr>
        <w:pStyle w:val="1-"/>
        <w:spacing w:before="0" w:after="0" w:line="240" w:lineRule="auto"/>
        <w:ind w:firstLine="709"/>
        <w:jc w:val="right"/>
        <w:rPr>
          <w:b w:val="0"/>
          <w:sz w:val="24"/>
        </w:rPr>
      </w:pPr>
    </w:p>
    <w:p w14:paraId="0B232D84" w14:textId="733EB02C" w:rsidR="00AF26C5" w:rsidRDefault="00AF26C5" w:rsidP="009030B0">
      <w:pPr>
        <w:pStyle w:val="1-"/>
        <w:spacing w:before="0" w:after="0" w:line="240" w:lineRule="auto"/>
        <w:ind w:firstLine="709"/>
        <w:rPr>
          <w:sz w:val="24"/>
        </w:rPr>
      </w:pPr>
      <w:r w:rsidRPr="00173A93">
        <w:rPr>
          <w:sz w:val="24"/>
        </w:rPr>
        <w:t xml:space="preserve">Список нормативных актов, в соответствии с которыми осуществляется </w:t>
      </w:r>
      <w:r w:rsidR="0005008E" w:rsidRPr="00173A93">
        <w:rPr>
          <w:sz w:val="24"/>
        </w:rPr>
        <w:t xml:space="preserve">предоставление </w:t>
      </w:r>
      <w:bookmarkEnd w:id="259"/>
      <w:r w:rsidR="0005008E" w:rsidRPr="00173A93">
        <w:rPr>
          <w:sz w:val="24"/>
        </w:rPr>
        <w:t>Муниципальной услуги</w:t>
      </w:r>
      <w:bookmarkEnd w:id="260"/>
    </w:p>
    <w:p w14:paraId="69DE9E84" w14:textId="77777777" w:rsidR="00BA2407" w:rsidRPr="00173A93" w:rsidRDefault="00BA2407" w:rsidP="009030B0">
      <w:pPr>
        <w:pStyle w:val="1-"/>
        <w:spacing w:before="0" w:after="0" w:line="240" w:lineRule="auto"/>
        <w:ind w:firstLine="709"/>
        <w:rPr>
          <w:b w:val="0"/>
          <w:bCs w:val="0"/>
          <w:iCs w:val="0"/>
          <w:sz w:val="24"/>
          <w:szCs w:val="24"/>
          <w:lang w:val="x-none"/>
        </w:rPr>
      </w:pPr>
    </w:p>
    <w:p w14:paraId="5F95D1BB" w14:textId="5BB0FBFC" w:rsidR="00AF26C5" w:rsidRPr="00173A93" w:rsidRDefault="00AF26C5" w:rsidP="00AF26C5">
      <w:pPr>
        <w:pStyle w:val="ConsPlusNormal"/>
        <w:jc w:val="both"/>
        <w:rPr>
          <w:rFonts w:ascii="Times New Roman" w:hAnsi="Times New Roman" w:cs="Times New Roman"/>
          <w:sz w:val="24"/>
          <w:szCs w:val="24"/>
        </w:rPr>
      </w:pPr>
      <w:r w:rsidRPr="00173A93">
        <w:rPr>
          <w:rFonts w:ascii="Times New Roman" w:hAnsi="Times New Roman" w:cs="Times New Roman"/>
          <w:sz w:val="24"/>
          <w:szCs w:val="24"/>
        </w:rPr>
        <w:t xml:space="preserve">Предоставление </w:t>
      </w:r>
      <w:r w:rsidR="0005008E"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осуществляется в соответствии с: </w:t>
      </w:r>
    </w:p>
    <w:p w14:paraId="349C32D3" w14:textId="77777777" w:rsidR="00BA2407" w:rsidRPr="00BA2407" w:rsidRDefault="00BA2407" w:rsidP="00BA2407">
      <w:pPr>
        <w:numPr>
          <w:ilvl w:val="0"/>
          <w:numId w:val="48"/>
        </w:numPr>
        <w:tabs>
          <w:tab w:val="left" w:pos="1276"/>
        </w:tabs>
        <w:spacing w:after="200" w:line="240" w:lineRule="auto"/>
        <w:ind w:left="0" w:firstLine="567"/>
        <w:contextualSpacing/>
        <w:jc w:val="both"/>
        <w:rPr>
          <w:rFonts w:ascii="Times New Roman" w:eastAsia="Times New Roman" w:hAnsi="Times New Roman" w:cs="Times New Roman"/>
          <w:sz w:val="24"/>
          <w:szCs w:val="24"/>
          <w:lang w:eastAsia="en-US"/>
        </w:rPr>
      </w:pPr>
      <w:bookmarkStart w:id="261" w:name="Приложение6"/>
      <w:bookmarkStart w:id="262" w:name="_Toc494198959"/>
      <w:bookmarkStart w:id="263" w:name="_Ref437965623"/>
      <w:bookmarkStart w:id="264" w:name="_Toc437973321"/>
      <w:bookmarkStart w:id="265" w:name="_Toc438110063"/>
      <w:bookmarkStart w:id="266" w:name="_Toc438376275"/>
      <w:bookmarkStart w:id="267" w:name="_Toc441496572"/>
      <w:r w:rsidRPr="00BA2407">
        <w:rPr>
          <w:rFonts w:ascii="Times New Roman" w:eastAsia="Times New Roman" w:hAnsi="Times New Roman" w:cs="Times New Roman"/>
          <w:sz w:val="24"/>
          <w:szCs w:val="24"/>
          <w:lang w:eastAsia="en-US"/>
        </w:rPr>
        <w:t>Жилищным кодексом Российской Федерации («Российская газета», № 1, 12.01.2005);</w:t>
      </w:r>
    </w:p>
    <w:p w14:paraId="67569B25" w14:textId="77777777" w:rsidR="00BA2407" w:rsidRPr="00BA2407" w:rsidRDefault="00BA2407" w:rsidP="00BA2407">
      <w:pPr>
        <w:numPr>
          <w:ilvl w:val="0"/>
          <w:numId w:val="48"/>
        </w:numPr>
        <w:tabs>
          <w:tab w:val="left" w:pos="1276"/>
        </w:tabs>
        <w:spacing w:after="200" w:line="240" w:lineRule="auto"/>
        <w:ind w:left="0" w:firstLine="567"/>
        <w:contextualSpacing/>
        <w:jc w:val="both"/>
        <w:rPr>
          <w:rFonts w:ascii="Times New Roman" w:eastAsia="Times New Roman" w:hAnsi="Times New Roman" w:cs="Times New Roman"/>
          <w:sz w:val="24"/>
          <w:szCs w:val="24"/>
          <w:lang w:eastAsia="en-US"/>
        </w:rPr>
      </w:pPr>
      <w:r w:rsidRPr="00BA2407">
        <w:rPr>
          <w:rFonts w:ascii="Times New Roman" w:eastAsia="Times New Roman" w:hAnsi="Times New Roman" w:cs="Times New Roman"/>
          <w:sz w:val="24"/>
          <w:szCs w:val="24"/>
          <w:lang w:eastAsia="en-US"/>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008ADA20" w14:textId="77777777" w:rsidR="00BA2407" w:rsidRPr="00BA2407" w:rsidRDefault="00BA2407" w:rsidP="00BA2407">
      <w:pPr>
        <w:numPr>
          <w:ilvl w:val="0"/>
          <w:numId w:val="48"/>
        </w:numPr>
        <w:tabs>
          <w:tab w:val="left" w:pos="1276"/>
        </w:tabs>
        <w:spacing w:after="200" w:line="240" w:lineRule="auto"/>
        <w:ind w:left="0" w:firstLine="567"/>
        <w:contextualSpacing/>
        <w:jc w:val="both"/>
        <w:rPr>
          <w:rFonts w:ascii="Calibri" w:eastAsia="Calibri" w:hAnsi="Calibri" w:cs="Times New Roman"/>
          <w:lang w:eastAsia="en-US"/>
        </w:rPr>
      </w:pPr>
      <w:r w:rsidRPr="00BA2407">
        <w:rPr>
          <w:rFonts w:ascii="Times New Roman" w:eastAsia="Times New Roman" w:hAnsi="Times New Roman" w:cs="Times New Roman"/>
          <w:vanish/>
          <w:sz w:val="24"/>
          <w:szCs w:val="24"/>
          <w:lang w:eastAsia="en-US"/>
        </w:rPr>
        <w:t>Закон</w:t>
      </w:r>
      <w:r w:rsidRPr="00BA2407">
        <w:rPr>
          <w:rFonts w:ascii="Times New Roman" w:eastAsia="Times New Roman" w:hAnsi="Times New Roman" w:cs="Times New Roman"/>
          <w:sz w:val="24"/>
          <w:szCs w:val="24"/>
          <w:lang w:eastAsia="en-US"/>
        </w:rPr>
        <w:t xml:space="preserve">Законом Московской области от 12 декабря 2005 г. № 260/2005-ОЗ </w:t>
      </w:r>
      <w:r w:rsidRPr="00BA2407">
        <w:rPr>
          <w:rFonts w:ascii="Times New Roman" w:eastAsia="Times New Roman" w:hAnsi="Times New Roman" w:cs="Times New Roman"/>
          <w:sz w:val="24"/>
          <w:szCs w:val="24"/>
          <w:lang w:eastAsia="en-US"/>
        </w:rPr>
        <w:br/>
        <w:t>«О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2E9D42DE" w14:textId="670004EF" w:rsidR="00BA2407" w:rsidRPr="00BA2407" w:rsidRDefault="00BA2407" w:rsidP="00BA2407">
      <w:pPr>
        <w:numPr>
          <w:ilvl w:val="0"/>
          <w:numId w:val="48"/>
        </w:numPr>
        <w:tabs>
          <w:tab w:val="left" w:pos="1276"/>
        </w:tabs>
        <w:spacing w:after="200" w:line="240" w:lineRule="auto"/>
        <w:ind w:left="0" w:firstLine="567"/>
        <w:contextualSpacing/>
        <w:jc w:val="both"/>
        <w:rPr>
          <w:rFonts w:ascii="Calibri" w:eastAsia="Calibri" w:hAnsi="Calibri" w:cs="Times New Roman"/>
          <w:lang w:eastAsia="en-US"/>
        </w:rPr>
      </w:pPr>
      <w:r>
        <w:rPr>
          <w:rFonts w:ascii="Times New Roman" w:eastAsia="Times New Roman" w:hAnsi="Times New Roman" w:cs="Times New Roman"/>
          <w:sz w:val="24"/>
          <w:szCs w:val="24"/>
          <w:lang w:eastAsia="en-US"/>
        </w:rPr>
        <w:t>Уставом муниципального образования Сергиево-Посадский муниципальный район  Московской области.</w:t>
      </w:r>
    </w:p>
    <w:p w14:paraId="39CC204D"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06CA324C"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5F84F8D"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721081B4"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7E4CBA0B"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608A282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2F33A9F4"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6C0BAF2F"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74C8B1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6E80FCA5"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6569397B"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0CF00F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70650966"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6F26900D"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3571489F"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55FBC604"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36E86185"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0BF1EB8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5AE58D6E"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336FAAAD"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5DF3700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5F1DE428"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8C6B90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AB55455"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3970EDFD"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3C66C3B9"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4D6F6E9E"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183E6E20" w14:textId="77777777" w:rsidR="00A5157A" w:rsidRDefault="00A5157A"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46F37824"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0554E7A1" w14:textId="77777777" w:rsidR="00BA2407" w:rsidRDefault="00BA2407" w:rsidP="00BA2407">
      <w:pPr>
        <w:tabs>
          <w:tab w:val="left" w:pos="1276"/>
        </w:tabs>
        <w:spacing w:after="200" w:line="240" w:lineRule="auto"/>
        <w:contextualSpacing/>
        <w:jc w:val="both"/>
        <w:rPr>
          <w:rFonts w:ascii="Times New Roman" w:eastAsia="Times New Roman" w:hAnsi="Times New Roman" w:cs="Times New Roman"/>
          <w:sz w:val="24"/>
          <w:szCs w:val="24"/>
          <w:lang w:eastAsia="en-US"/>
        </w:rPr>
      </w:pPr>
    </w:p>
    <w:p w14:paraId="2546CA35" w14:textId="77777777" w:rsidR="00BA2407" w:rsidRPr="00BA2407" w:rsidRDefault="00BA2407" w:rsidP="00BA2407">
      <w:pPr>
        <w:tabs>
          <w:tab w:val="left" w:pos="1276"/>
        </w:tabs>
        <w:spacing w:after="200" w:line="240" w:lineRule="auto"/>
        <w:contextualSpacing/>
        <w:jc w:val="both"/>
        <w:rPr>
          <w:rFonts w:ascii="Calibri" w:eastAsia="Calibri" w:hAnsi="Calibri" w:cs="Times New Roman"/>
          <w:lang w:eastAsia="en-US"/>
        </w:rPr>
      </w:pPr>
    </w:p>
    <w:p w14:paraId="39E9490F" w14:textId="77777777" w:rsidR="009030B0" w:rsidRDefault="00C02BC1" w:rsidP="009030B0">
      <w:pPr>
        <w:pStyle w:val="1-"/>
        <w:spacing w:before="0" w:after="0" w:line="240" w:lineRule="auto"/>
        <w:ind w:left="720"/>
        <w:jc w:val="right"/>
        <w:rPr>
          <w:b w:val="0"/>
          <w:sz w:val="24"/>
        </w:rPr>
      </w:pPr>
      <w:r w:rsidRPr="00173A93">
        <w:rPr>
          <w:b w:val="0"/>
          <w:sz w:val="24"/>
        </w:rPr>
        <w:t xml:space="preserve">Приложение </w:t>
      </w:r>
      <w:r w:rsidR="00314E68" w:rsidRPr="00173A93">
        <w:rPr>
          <w:b w:val="0"/>
          <w:sz w:val="24"/>
        </w:rPr>
        <w:t xml:space="preserve"> </w:t>
      </w:r>
      <w:r w:rsidRPr="00173A93">
        <w:rPr>
          <w:b w:val="0"/>
          <w:sz w:val="24"/>
        </w:rPr>
        <w:t>6</w:t>
      </w:r>
      <w:bookmarkStart w:id="268" w:name="_Toc494198960"/>
      <w:bookmarkEnd w:id="261"/>
      <w:bookmarkEnd w:id="262"/>
      <w:r w:rsidR="009030B0">
        <w:rPr>
          <w:b w:val="0"/>
          <w:sz w:val="24"/>
        </w:rPr>
        <w:t xml:space="preserve"> к </w:t>
      </w:r>
      <w:r w:rsidR="009030B0" w:rsidRPr="009030B0">
        <w:rPr>
          <w:b w:val="0"/>
          <w:sz w:val="24"/>
        </w:rPr>
        <w:t xml:space="preserve">типовой форме  </w:t>
      </w:r>
    </w:p>
    <w:p w14:paraId="552BA7A5" w14:textId="77777777" w:rsidR="009030B0" w:rsidRDefault="009030B0" w:rsidP="009030B0">
      <w:pPr>
        <w:pStyle w:val="1-"/>
        <w:spacing w:before="0" w:after="0" w:line="240" w:lineRule="auto"/>
        <w:ind w:left="720"/>
        <w:jc w:val="right"/>
        <w:rPr>
          <w:b w:val="0"/>
          <w:sz w:val="24"/>
        </w:rPr>
      </w:pPr>
      <w:r w:rsidRPr="009030B0">
        <w:rPr>
          <w:b w:val="0"/>
          <w:sz w:val="24"/>
        </w:rPr>
        <w:t xml:space="preserve">Административного регламента предоставления </w:t>
      </w:r>
    </w:p>
    <w:p w14:paraId="3DCE23AA" w14:textId="77777777" w:rsidR="009030B0" w:rsidRDefault="009030B0" w:rsidP="009030B0">
      <w:pPr>
        <w:pStyle w:val="1-"/>
        <w:spacing w:before="0" w:after="0" w:line="240" w:lineRule="auto"/>
        <w:ind w:left="720"/>
        <w:jc w:val="right"/>
        <w:rPr>
          <w:b w:val="0"/>
          <w:sz w:val="24"/>
        </w:rPr>
      </w:pPr>
      <w:r w:rsidRPr="009030B0">
        <w:rPr>
          <w:b w:val="0"/>
          <w:sz w:val="24"/>
        </w:rPr>
        <w:t xml:space="preserve"> Муниципальной услуги</w:t>
      </w:r>
    </w:p>
    <w:p w14:paraId="3D375BB6" w14:textId="283AFF82" w:rsidR="009030B0" w:rsidRDefault="009030B0" w:rsidP="009030B0">
      <w:pPr>
        <w:pStyle w:val="1-"/>
        <w:spacing w:before="0" w:after="0" w:line="240" w:lineRule="auto"/>
        <w:ind w:left="720"/>
        <w:jc w:val="right"/>
        <w:rPr>
          <w:b w:val="0"/>
          <w:sz w:val="24"/>
        </w:rPr>
      </w:pPr>
      <w:r w:rsidRPr="009030B0">
        <w:rPr>
          <w:b w:val="0"/>
          <w:sz w:val="24"/>
        </w:rPr>
        <w:t xml:space="preserve"> </w:t>
      </w:r>
    </w:p>
    <w:p w14:paraId="57EFD1CF" w14:textId="77777777" w:rsidR="00A5157A" w:rsidRPr="00A5157A" w:rsidRDefault="00A5157A" w:rsidP="00A5157A">
      <w:pPr>
        <w:spacing w:after="200"/>
        <w:rPr>
          <w:rFonts w:ascii="Times New Roman" w:eastAsia="Calibri" w:hAnsi="Times New Roman" w:cs="Times New Roman"/>
          <w:b/>
          <w:sz w:val="24"/>
          <w:lang w:eastAsia="en-US"/>
        </w:rPr>
      </w:pPr>
      <w:bookmarkStart w:id="269" w:name="_Toc510617029"/>
      <w:bookmarkEnd w:id="268"/>
      <w:r w:rsidRPr="00A5157A">
        <w:rPr>
          <w:rFonts w:ascii="Times New Roman" w:eastAsia="Calibri" w:hAnsi="Times New Roman" w:cs="Times New Roman"/>
          <w:b/>
          <w:sz w:val="24"/>
          <w:lang w:eastAsia="en-US"/>
        </w:rPr>
        <w:t>Форма заявления о</w:t>
      </w:r>
      <w:r w:rsidRPr="00A5157A">
        <w:rPr>
          <w:rFonts w:ascii="Calibri" w:eastAsia="Calibri" w:hAnsi="Calibri" w:cs="Times New Roman"/>
          <w:b/>
          <w:sz w:val="24"/>
          <w:lang w:eastAsia="en-US"/>
        </w:rPr>
        <w:t xml:space="preserve"> </w:t>
      </w:r>
      <w:bookmarkEnd w:id="269"/>
      <w:r w:rsidRPr="00A5157A">
        <w:rPr>
          <w:rFonts w:ascii="Times New Roman" w:eastAsia="Calibri" w:hAnsi="Times New Roman" w:cs="Times New Roman"/>
          <w:b/>
          <w:sz w:val="24"/>
          <w:lang w:eastAsia="en-US"/>
        </w:rPr>
        <w:t>предоставлении Муниципальной услуги</w:t>
      </w:r>
    </w:p>
    <w:p w14:paraId="2650D6AE" w14:textId="1E8A994F" w:rsidR="00A5157A" w:rsidRPr="00A5157A" w:rsidRDefault="00A5157A" w:rsidP="00A5157A">
      <w:pPr>
        <w:spacing w:line="240" w:lineRule="auto"/>
        <w:jc w:val="right"/>
        <w:rPr>
          <w:rFonts w:ascii="Courier New" w:eastAsia="Calibri" w:hAnsi="Courier New" w:cs="Courier New"/>
          <w:sz w:val="20"/>
          <w:szCs w:val="20"/>
          <w:lang w:eastAsia="en-US"/>
        </w:rPr>
      </w:pPr>
      <w:r w:rsidRPr="00A5157A">
        <w:rPr>
          <w:rFonts w:ascii="Courier New" w:eastAsia="Calibri" w:hAnsi="Courier New" w:cs="Courier New"/>
          <w:sz w:val="20"/>
          <w:szCs w:val="20"/>
          <w:lang w:eastAsia="en-US"/>
        </w:rPr>
        <w:t xml:space="preserve">                                           </w:t>
      </w:r>
      <w:r>
        <w:rPr>
          <w:rFonts w:ascii="Courier New" w:eastAsia="Calibri" w:hAnsi="Courier New" w:cs="Courier New"/>
          <w:sz w:val="20"/>
          <w:szCs w:val="20"/>
          <w:lang w:eastAsia="en-US"/>
        </w:rPr>
        <w:t xml:space="preserve">                       </w:t>
      </w:r>
      <w:r w:rsidRPr="00A5157A">
        <w:rPr>
          <w:rFonts w:ascii="Courier New" w:eastAsia="Calibri" w:hAnsi="Courier New" w:cs="Courier New"/>
          <w:sz w:val="20"/>
          <w:szCs w:val="20"/>
          <w:lang w:eastAsia="en-US"/>
        </w:rPr>
        <w:t>______________________________________</w:t>
      </w:r>
    </w:p>
    <w:p w14:paraId="06489AF2" w14:textId="77777777" w:rsidR="00A5157A" w:rsidRDefault="00A5157A" w:rsidP="00A5157A">
      <w:pPr>
        <w:spacing w:line="240" w:lineRule="auto"/>
        <w:jc w:val="both"/>
        <w:rPr>
          <w:rFonts w:ascii="Times New Roman" w:eastAsia="Calibri" w:hAnsi="Times New Roman" w:cs="Times New Roman"/>
          <w:sz w:val="20"/>
          <w:szCs w:val="20"/>
          <w:lang w:eastAsia="en-US"/>
        </w:rPr>
      </w:pPr>
      <w:r w:rsidRPr="00A5157A">
        <w:rPr>
          <w:rFonts w:ascii="Courier New" w:eastAsia="Calibri" w:hAnsi="Courier New" w:cs="Courier New"/>
          <w:sz w:val="18"/>
          <w:szCs w:val="18"/>
          <w:lang w:eastAsia="en-US"/>
        </w:rPr>
        <w:t xml:space="preserve">                                                    </w:t>
      </w:r>
      <w:r w:rsidRPr="00A5157A">
        <w:rPr>
          <w:rFonts w:ascii="Courier New" w:eastAsia="Calibri" w:hAnsi="Courier New" w:cs="Courier New"/>
          <w:sz w:val="20"/>
          <w:szCs w:val="20"/>
          <w:lang w:eastAsia="en-US"/>
        </w:rPr>
        <w:t>(</w:t>
      </w:r>
      <w:r w:rsidRPr="00A5157A">
        <w:rPr>
          <w:rFonts w:ascii="Times New Roman" w:eastAsia="Calibri" w:hAnsi="Times New Roman" w:cs="Times New Roman"/>
          <w:sz w:val="20"/>
          <w:szCs w:val="20"/>
          <w:lang w:eastAsia="en-US"/>
        </w:rPr>
        <w:t>указать наименование Администрации)</w:t>
      </w:r>
    </w:p>
    <w:p w14:paraId="115AF9DB" w14:textId="77777777" w:rsidR="00A5157A" w:rsidRPr="00A5157A" w:rsidRDefault="00A5157A" w:rsidP="00A5157A">
      <w:pPr>
        <w:spacing w:line="240" w:lineRule="auto"/>
        <w:jc w:val="both"/>
        <w:rPr>
          <w:rFonts w:ascii="Times New Roman" w:eastAsia="Calibri" w:hAnsi="Times New Roman" w:cs="Times New Roman"/>
          <w:sz w:val="20"/>
          <w:szCs w:val="20"/>
          <w:lang w:eastAsia="en-US"/>
        </w:rPr>
      </w:pPr>
    </w:p>
    <w:p w14:paraId="2A6CDF34" w14:textId="02C7D51B" w:rsidR="00A5157A" w:rsidRPr="00A5157A" w:rsidRDefault="00A5157A" w:rsidP="00A5157A">
      <w:pPr>
        <w:pBdr>
          <w:top w:val="single" w:sz="4" w:space="1" w:color="00000A"/>
        </w:pBdr>
        <w:spacing w:after="200" w:line="240" w:lineRule="auto"/>
        <w:ind w:left="5103"/>
        <w:jc w:val="left"/>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A5157A">
        <w:rPr>
          <w:rFonts w:ascii="Times New Roman" w:eastAsia="Calibri" w:hAnsi="Times New Roman" w:cs="Times New Roman"/>
          <w:sz w:val="20"/>
          <w:szCs w:val="20"/>
          <w:lang w:eastAsia="en-US"/>
        </w:rPr>
        <w:t>(регистрационный номер Заявления)</w:t>
      </w:r>
    </w:p>
    <w:p w14:paraId="2DBB8497" w14:textId="77777777" w:rsidR="00A5157A" w:rsidRPr="00A5157A" w:rsidRDefault="00A5157A" w:rsidP="00A5157A">
      <w:pPr>
        <w:pBdr>
          <w:top w:val="single" w:sz="4" w:space="1" w:color="00000A"/>
        </w:pBdr>
        <w:spacing w:after="200" w:line="240" w:lineRule="auto"/>
        <w:ind w:left="5103"/>
        <w:jc w:val="left"/>
        <w:rPr>
          <w:rFonts w:ascii="Times New Roman" w:eastAsia="Calibri" w:hAnsi="Times New Roman" w:cs="Times New Roman"/>
          <w:sz w:val="20"/>
          <w:szCs w:val="20"/>
          <w:lang w:eastAsia="en-US"/>
        </w:rPr>
      </w:pPr>
    </w:p>
    <w:p w14:paraId="0DDA5F43" w14:textId="77777777" w:rsidR="00A5157A" w:rsidRPr="00A5157A" w:rsidRDefault="00A5157A" w:rsidP="00A5157A">
      <w:pPr>
        <w:spacing w:after="200" w:line="240" w:lineRule="auto"/>
        <w:jc w:val="both"/>
        <w:rPr>
          <w:rFonts w:ascii="Times New Roman" w:eastAsia="Calibri" w:hAnsi="Times New Roman" w:cs="Times New Roman"/>
          <w:sz w:val="20"/>
          <w:szCs w:val="20"/>
          <w:lang w:eastAsia="en-US"/>
        </w:rPr>
      </w:pPr>
    </w:p>
    <w:p w14:paraId="0D854EFB" w14:textId="77777777" w:rsidR="00A5157A" w:rsidRPr="00A5157A" w:rsidRDefault="00A5157A" w:rsidP="00A5157A">
      <w:pPr>
        <w:widowControl w:val="0"/>
        <w:spacing w:line="240" w:lineRule="auto"/>
        <w:jc w:val="left"/>
        <w:rPr>
          <w:rFonts w:ascii="Times New Roman" w:eastAsia="Times New Roman" w:hAnsi="Times New Roman" w:cs="Times New Roman"/>
          <w:b/>
          <w:szCs w:val="24"/>
        </w:rPr>
      </w:pPr>
      <w:r w:rsidRPr="00A5157A">
        <w:rPr>
          <w:rFonts w:ascii="Times New Roman" w:eastAsia="Times New Roman" w:hAnsi="Times New Roman" w:cs="Times New Roman"/>
          <w:b/>
          <w:szCs w:val="24"/>
        </w:rPr>
        <w:t xml:space="preserve">                                                                           ЗАЯВЛЕНИЕ</w:t>
      </w:r>
    </w:p>
    <w:p w14:paraId="4E33AB28" w14:textId="77777777" w:rsidR="00A5157A" w:rsidRPr="00A5157A" w:rsidRDefault="00A5157A" w:rsidP="00A5157A">
      <w:pPr>
        <w:widowControl w:val="0"/>
        <w:spacing w:line="240" w:lineRule="auto"/>
        <w:jc w:val="both"/>
        <w:rPr>
          <w:rFonts w:ascii="Times New Roman" w:eastAsia="Times New Roman" w:hAnsi="Times New Roman" w:cs="Times New Roman"/>
          <w:szCs w:val="24"/>
        </w:rPr>
      </w:pPr>
    </w:p>
    <w:p w14:paraId="2F39EB4F"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Cs w:val="24"/>
        </w:rPr>
      </w:pPr>
      <w:r w:rsidRPr="00A5157A">
        <w:rPr>
          <w:rFonts w:ascii="Times New Roman" w:eastAsia="Times New Roman" w:hAnsi="Times New Roman" w:cs="Times New Roman"/>
          <w:szCs w:val="24"/>
        </w:rPr>
        <w:t>Прошу Вас выдать справку об очередности предоставления мне жилого помещения по договору социального найма.</w:t>
      </w:r>
    </w:p>
    <w:p w14:paraId="5C04FE01"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Cs w:val="24"/>
        </w:rPr>
      </w:pPr>
      <w:r w:rsidRPr="00A5157A">
        <w:rPr>
          <w:rFonts w:ascii="Times New Roman" w:eastAsia="Times New Roman" w:hAnsi="Times New Roman" w:cs="Times New Roman"/>
          <w:szCs w:val="24"/>
        </w:rPr>
        <w:t>Уведомление о постановке от ___________________</w:t>
      </w:r>
    </w:p>
    <w:p w14:paraId="46915111"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r w:rsidRPr="00A5157A">
        <w:rPr>
          <w:rFonts w:ascii="Times New Roman" w:eastAsia="Times New Roman" w:hAnsi="Times New Roman" w:cs="Times New Roman"/>
          <w:sz w:val="18"/>
          <w:szCs w:val="18"/>
        </w:rPr>
        <w:t>(указать дату постановки на учет в качестве нуждающихся в жилье)</w:t>
      </w:r>
    </w:p>
    <w:p w14:paraId="4FDFD7CF"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p>
    <w:p w14:paraId="596709D9"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Cs w:val="24"/>
        </w:rPr>
      </w:pPr>
      <w:r w:rsidRPr="00A5157A">
        <w:rPr>
          <w:rFonts w:ascii="Times New Roman" w:eastAsia="Times New Roman" w:hAnsi="Times New Roman" w:cs="Times New Roman"/>
          <w:szCs w:val="24"/>
        </w:rPr>
        <w:t>Номер уведомления № _________________________</w:t>
      </w:r>
    </w:p>
    <w:p w14:paraId="60F1A804"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r w:rsidRPr="00A5157A">
        <w:rPr>
          <w:rFonts w:ascii="Times New Roman" w:eastAsia="Times New Roman" w:hAnsi="Times New Roman" w:cs="Times New Roman"/>
          <w:szCs w:val="24"/>
        </w:rPr>
        <w:t>(</w:t>
      </w:r>
      <w:r w:rsidRPr="00A5157A">
        <w:rPr>
          <w:rFonts w:ascii="Times New Roman" w:eastAsia="Times New Roman" w:hAnsi="Times New Roman" w:cs="Times New Roman"/>
          <w:sz w:val="18"/>
          <w:szCs w:val="18"/>
        </w:rPr>
        <w:t>указать номер уведомления о постановке на учет)</w:t>
      </w:r>
    </w:p>
    <w:p w14:paraId="31C787A8"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p>
    <w:p w14:paraId="4EAC0894"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p>
    <w:p w14:paraId="38D1F9B9"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 w:val="18"/>
          <w:szCs w:val="18"/>
        </w:rPr>
      </w:pPr>
    </w:p>
    <w:p w14:paraId="6A65ED85" w14:textId="77777777" w:rsidR="00A5157A" w:rsidRPr="00A5157A" w:rsidRDefault="00A5157A" w:rsidP="00A5157A">
      <w:pPr>
        <w:widowControl w:val="0"/>
        <w:spacing w:line="240" w:lineRule="auto"/>
        <w:ind w:firstLine="709"/>
        <w:jc w:val="both"/>
        <w:rPr>
          <w:rFonts w:ascii="Times New Roman" w:eastAsia="Times New Roman" w:hAnsi="Times New Roman" w:cs="Times New Roman"/>
          <w:szCs w:val="24"/>
        </w:rPr>
      </w:pPr>
    </w:p>
    <w:p w14:paraId="6355F3D0" w14:textId="77777777" w:rsidR="00A5157A" w:rsidRPr="00A5157A" w:rsidRDefault="00A5157A" w:rsidP="00A5157A">
      <w:pPr>
        <w:widowControl w:val="0"/>
        <w:spacing w:line="240" w:lineRule="auto"/>
        <w:jc w:val="both"/>
        <w:rPr>
          <w:rFonts w:ascii="Times New Roman" w:eastAsia="Times New Roman" w:hAnsi="Times New Roman" w:cs="Times New Roman"/>
          <w:szCs w:val="24"/>
        </w:rPr>
      </w:pPr>
    </w:p>
    <w:p w14:paraId="73774D00" w14:textId="77777777" w:rsidR="00A5157A" w:rsidRPr="00A5157A" w:rsidRDefault="00A5157A" w:rsidP="00A5157A">
      <w:pPr>
        <w:widowControl w:val="0"/>
        <w:spacing w:line="240" w:lineRule="auto"/>
        <w:jc w:val="left"/>
        <w:rPr>
          <w:rFonts w:ascii="Times New Roman" w:eastAsia="Times New Roman" w:hAnsi="Times New Roman" w:cs="Times New Roman"/>
          <w:szCs w:val="24"/>
        </w:rPr>
      </w:pPr>
    </w:p>
    <w:p w14:paraId="42D1DC0E" w14:textId="77777777" w:rsidR="00A5157A" w:rsidRPr="00A5157A" w:rsidRDefault="00A5157A" w:rsidP="00A5157A">
      <w:pPr>
        <w:widowControl w:val="0"/>
        <w:spacing w:line="240" w:lineRule="auto"/>
        <w:jc w:val="left"/>
        <w:rPr>
          <w:rFonts w:ascii="Times New Roman" w:eastAsia="Times New Roman" w:hAnsi="Times New Roman" w:cs="Times New Roman"/>
          <w:szCs w:val="24"/>
        </w:rPr>
      </w:pPr>
      <w:r w:rsidRPr="00A5157A">
        <w:rPr>
          <w:rFonts w:ascii="Times New Roman" w:eastAsia="Times New Roman" w:hAnsi="Times New Roman" w:cs="Times New Roman"/>
          <w:szCs w:val="24"/>
        </w:rPr>
        <w:t>К заявлению прилагаю документы:</w:t>
      </w:r>
    </w:p>
    <w:p w14:paraId="07F3E3E0" w14:textId="77777777" w:rsidR="00A5157A" w:rsidRPr="00A5157A" w:rsidRDefault="00A5157A" w:rsidP="00A5157A">
      <w:pPr>
        <w:widowControl w:val="0"/>
        <w:spacing w:line="240" w:lineRule="auto"/>
        <w:jc w:val="left"/>
        <w:rPr>
          <w:rFonts w:ascii="Times New Roman" w:eastAsia="Times New Roman" w:hAnsi="Times New Roman" w:cs="Times New Roman"/>
          <w:szCs w:val="24"/>
        </w:rPr>
      </w:pPr>
    </w:p>
    <w:p w14:paraId="3279B33C" w14:textId="77777777" w:rsidR="00A5157A" w:rsidRPr="00A5157A" w:rsidRDefault="00A5157A" w:rsidP="00A5157A">
      <w:pPr>
        <w:widowControl w:val="0"/>
        <w:spacing w:line="240" w:lineRule="auto"/>
        <w:jc w:val="both"/>
        <w:rPr>
          <w:rFonts w:ascii="Times New Roman" w:eastAsia="Times New Roman" w:hAnsi="Times New Roman" w:cs="Times New Roman"/>
        </w:rPr>
      </w:pPr>
      <w:r w:rsidRPr="00A5157A">
        <w:rPr>
          <w:rFonts w:ascii="Times New Roman" w:eastAsia="Times New Roman" w:hAnsi="Times New Roman" w:cs="Times New Roman"/>
        </w:rPr>
        <w:t>1. ________________________________________________________________________________</w:t>
      </w:r>
    </w:p>
    <w:p w14:paraId="01DDDABE" w14:textId="77777777" w:rsidR="00A5157A" w:rsidRPr="00A5157A" w:rsidRDefault="00A5157A" w:rsidP="00A5157A">
      <w:pPr>
        <w:widowControl w:val="0"/>
        <w:spacing w:line="240" w:lineRule="auto"/>
        <w:jc w:val="both"/>
        <w:rPr>
          <w:rFonts w:ascii="Times New Roman" w:eastAsia="Times New Roman" w:hAnsi="Times New Roman" w:cs="Times New Roman"/>
          <w:sz w:val="16"/>
          <w:szCs w:val="16"/>
        </w:rPr>
      </w:pPr>
      <w:r w:rsidRPr="00A5157A">
        <w:rPr>
          <w:rFonts w:ascii="Times New Roman" w:eastAsia="Times New Roman" w:hAnsi="Times New Roman" w:cs="Times New Roman"/>
        </w:rPr>
        <w:t xml:space="preserve">       </w:t>
      </w:r>
    </w:p>
    <w:p w14:paraId="371D6B9D" w14:textId="77777777" w:rsidR="00A5157A" w:rsidRPr="00A5157A" w:rsidRDefault="00A5157A" w:rsidP="00A5157A">
      <w:pPr>
        <w:widowControl w:val="0"/>
        <w:spacing w:line="240" w:lineRule="auto"/>
        <w:jc w:val="both"/>
        <w:rPr>
          <w:rFonts w:ascii="Times New Roman" w:eastAsia="Times New Roman" w:hAnsi="Times New Roman" w:cs="Times New Roman"/>
          <w:sz w:val="28"/>
          <w:szCs w:val="28"/>
        </w:rPr>
      </w:pPr>
      <w:r w:rsidRPr="00A5157A">
        <w:rPr>
          <w:rFonts w:ascii="Times New Roman" w:eastAsia="Times New Roman" w:hAnsi="Times New Roman" w:cs="Times New Roman"/>
        </w:rPr>
        <w:t>2. ________________________________________________________________________________</w:t>
      </w:r>
    </w:p>
    <w:p w14:paraId="7EB62F8A" w14:textId="77777777" w:rsidR="00A5157A" w:rsidRPr="00A5157A" w:rsidRDefault="00A5157A" w:rsidP="00A5157A">
      <w:pPr>
        <w:widowControl w:val="0"/>
        <w:spacing w:line="240" w:lineRule="auto"/>
        <w:jc w:val="both"/>
        <w:rPr>
          <w:rFonts w:ascii="Times New Roman" w:eastAsia="Times New Roman" w:hAnsi="Times New Roman" w:cs="Times New Roman"/>
          <w:sz w:val="16"/>
          <w:szCs w:val="16"/>
        </w:rPr>
      </w:pPr>
      <w:r w:rsidRPr="00A5157A">
        <w:rPr>
          <w:rFonts w:ascii="Times New Roman" w:eastAsia="Times New Roman" w:hAnsi="Times New Roman" w:cs="Times New Roman"/>
        </w:rPr>
        <w:t xml:space="preserve">     </w:t>
      </w:r>
    </w:p>
    <w:p w14:paraId="2E4AB93F" w14:textId="77777777" w:rsidR="00A5157A" w:rsidRPr="00A5157A" w:rsidRDefault="00A5157A" w:rsidP="00A5157A">
      <w:pPr>
        <w:widowControl w:val="0"/>
        <w:spacing w:line="240" w:lineRule="auto"/>
        <w:jc w:val="both"/>
        <w:rPr>
          <w:rFonts w:ascii="Times New Roman" w:eastAsia="Times New Roman" w:hAnsi="Times New Roman" w:cs="Times New Roman"/>
        </w:rPr>
      </w:pPr>
    </w:p>
    <w:p w14:paraId="03B15FF6" w14:textId="77777777" w:rsidR="00A5157A" w:rsidRPr="00A5157A" w:rsidRDefault="00A5157A" w:rsidP="00A5157A">
      <w:pPr>
        <w:widowControl w:val="0"/>
        <w:spacing w:line="240" w:lineRule="auto"/>
        <w:jc w:val="both"/>
        <w:rPr>
          <w:rFonts w:ascii="Times New Roman" w:eastAsia="Times New Roman" w:hAnsi="Times New Roman" w:cs="Times New Roman"/>
        </w:rPr>
      </w:pPr>
      <w:r w:rsidRPr="00A5157A">
        <w:rPr>
          <w:rFonts w:ascii="Times New Roman" w:eastAsia="Times New Roman" w:hAnsi="Times New Roman" w:cs="Times New Roman"/>
        </w:rPr>
        <w:t xml:space="preserve"> Результат муниципальной услуги прошу направить в Личный кабинет на РПГУ</w:t>
      </w:r>
    </w:p>
    <w:p w14:paraId="46BB0B14" w14:textId="77777777" w:rsidR="00A5157A" w:rsidRPr="00A5157A" w:rsidRDefault="00A5157A" w:rsidP="00A5157A">
      <w:pPr>
        <w:numPr>
          <w:ilvl w:val="0"/>
          <w:numId w:val="49"/>
        </w:numPr>
        <w:spacing w:before="120" w:after="120" w:line="240" w:lineRule="auto"/>
        <w:ind w:right="-1"/>
        <w:jc w:val="both"/>
        <w:rPr>
          <w:rFonts w:ascii="Times New Roman" w:eastAsia="Times New Roman" w:hAnsi="Times New Roman" w:cs="Times New Roman"/>
        </w:rPr>
      </w:pPr>
      <w:r w:rsidRPr="00A5157A">
        <w:rPr>
          <w:rFonts w:ascii="Times New Roman" w:eastAsia="Times New Roman" w:hAnsi="Times New Roman" w:cs="Times New Roman"/>
        </w:rPr>
        <w:t xml:space="preserve"> Дополнительно выдать в МФЦ______________</w:t>
      </w:r>
    </w:p>
    <w:p w14:paraId="10A4C646" w14:textId="77777777" w:rsidR="00A5157A" w:rsidRPr="00A5157A" w:rsidRDefault="00A5157A" w:rsidP="00A5157A">
      <w:pPr>
        <w:widowControl w:val="0"/>
        <w:spacing w:line="240" w:lineRule="auto"/>
        <w:ind w:firstLine="708"/>
        <w:jc w:val="both"/>
        <w:rPr>
          <w:rFonts w:ascii="Courier New" w:eastAsia="Times New Roman" w:hAnsi="Courier New" w:cs="Courier New"/>
          <w:szCs w:val="24"/>
        </w:rPr>
      </w:pPr>
      <w:r w:rsidRPr="00A5157A">
        <w:rPr>
          <w:rFonts w:ascii="Times New Roman" w:eastAsia="Times New Roman" w:hAnsi="Times New Roman" w:cs="Times New Roman"/>
          <w:szCs w:val="24"/>
        </w:rPr>
        <w:t>На обработку моих персональных данных, содержащихся в заявлении и прилагаемых к нему документах, в соответствии с</w:t>
      </w:r>
      <w:hyperlink r:id="rId12">
        <w:r w:rsidRPr="00A5157A">
          <w:rPr>
            <w:rFonts w:ascii="Times New Roman" w:eastAsia="Times New Roman" w:hAnsi="Times New Roman" w:cs="Times New Roman"/>
            <w:vanish/>
            <w:webHidden/>
            <w:szCs w:val="24"/>
            <w:u w:val="single"/>
          </w:rPr>
          <w:t>статьей 9</w:t>
        </w:r>
      </w:hyperlink>
      <w:r w:rsidRPr="00A5157A">
        <w:rPr>
          <w:rFonts w:ascii="Times New Roman" w:eastAsia="Times New Roman" w:hAnsi="Times New Roman" w:cs="Times New Roman"/>
          <w:szCs w:val="24"/>
        </w:rPr>
        <w:t xml:space="preserve"> Федеральным законом от 27.07.2006 № 152-ФЗ «О персональных данных» (с последующими изменениями) автоматизированной, а также без использования средств автоматизации обработки, согласен (согласна).</w:t>
      </w:r>
    </w:p>
    <w:p w14:paraId="1C573443" w14:textId="77777777" w:rsidR="00A5157A" w:rsidRPr="00A5157A" w:rsidRDefault="00A5157A" w:rsidP="00A5157A">
      <w:pPr>
        <w:widowControl w:val="0"/>
        <w:spacing w:line="240" w:lineRule="auto"/>
        <w:jc w:val="both"/>
        <w:rPr>
          <w:rFonts w:ascii="Times New Roman" w:eastAsia="Times New Roman" w:hAnsi="Times New Roman" w:cs="Times New Roman"/>
          <w:szCs w:val="24"/>
        </w:rPr>
      </w:pPr>
    </w:p>
    <w:p w14:paraId="587CB718" w14:textId="77777777" w:rsidR="00A5157A" w:rsidRPr="00A5157A" w:rsidRDefault="00A5157A" w:rsidP="00A5157A">
      <w:pPr>
        <w:widowControl w:val="0"/>
        <w:spacing w:line="240" w:lineRule="auto"/>
        <w:jc w:val="left"/>
        <w:rPr>
          <w:rFonts w:ascii="Times New Roman" w:eastAsia="Times New Roman" w:hAnsi="Times New Roman" w:cs="Times New Roman"/>
          <w:sz w:val="26"/>
          <w:szCs w:val="26"/>
        </w:rPr>
      </w:pPr>
    </w:p>
    <w:p w14:paraId="4388FBDF" w14:textId="77777777" w:rsidR="00A5157A" w:rsidRPr="00A5157A" w:rsidRDefault="00A5157A" w:rsidP="00A5157A">
      <w:pPr>
        <w:widowControl w:val="0"/>
        <w:spacing w:line="240" w:lineRule="auto"/>
        <w:jc w:val="both"/>
        <w:rPr>
          <w:rFonts w:ascii="Times New Roman" w:eastAsia="Times New Roman" w:hAnsi="Times New Roman" w:cs="Times New Roman"/>
          <w:szCs w:val="24"/>
        </w:rPr>
      </w:pPr>
      <w:r w:rsidRPr="00A5157A">
        <w:rPr>
          <w:rFonts w:ascii="Times New Roman" w:eastAsia="Times New Roman" w:hAnsi="Times New Roman" w:cs="Times New Roman"/>
          <w:szCs w:val="24"/>
        </w:rPr>
        <w:t xml:space="preserve">"____" _________________ </w:t>
      </w:r>
      <w:r w:rsidRPr="00A5157A">
        <w:rPr>
          <w:rFonts w:ascii="Times New Roman" w:eastAsia="Times New Roman" w:hAnsi="Times New Roman" w:cs="Times New Roman"/>
          <w:sz w:val="26"/>
          <w:szCs w:val="26"/>
        </w:rPr>
        <w:t>20____</w:t>
      </w:r>
      <w:r w:rsidRPr="00A5157A">
        <w:rPr>
          <w:rFonts w:ascii="Times New Roman" w:eastAsia="Times New Roman" w:hAnsi="Times New Roman" w:cs="Times New Roman"/>
          <w:szCs w:val="24"/>
        </w:rPr>
        <w:t xml:space="preserve"> г.    </w:t>
      </w:r>
      <w:r w:rsidRPr="00A5157A">
        <w:rPr>
          <w:rFonts w:ascii="Times New Roman" w:eastAsia="Times New Roman" w:hAnsi="Times New Roman" w:cs="Times New Roman"/>
          <w:sz w:val="26"/>
          <w:szCs w:val="26"/>
        </w:rPr>
        <w:t>Подпись заявителя</w:t>
      </w:r>
      <w:r w:rsidRPr="00A5157A">
        <w:rPr>
          <w:rFonts w:ascii="Times New Roman" w:eastAsia="Times New Roman" w:hAnsi="Times New Roman" w:cs="Times New Roman"/>
          <w:szCs w:val="24"/>
        </w:rPr>
        <w:t xml:space="preserve"> ___________________</w:t>
      </w:r>
    </w:p>
    <w:p w14:paraId="79335FEB" w14:textId="77777777" w:rsidR="00A5157A" w:rsidRPr="00A5157A" w:rsidRDefault="00A5157A" w:rsidP="00A5157A">
      <w:pPr>
        <w:widowControl w:val="0"/>
        <w:spacing w:line="240" w:lineRule="auto"/>
        <w:jc w:val="both"/>
        <w:rPr>
          <w:rFonts w:ascii="Times New Roman" w:eastAsia="Times New Roman" w:hAnsi="Times New Roman" w:cs="Times New Roman"/>
          <w:szCs w:val="24"/>
        </w:rPr>
      </w:pPr>
    </w:p>
    <w:p w14:paraId="1E2D72C1" w14:textId="42F3A645" w:rsidR="003C6591" w:rsidRPr="00173A93" w:rsidRDefault="00A5157A" w:rsidP="00A5157A">
      <w:pPr>
        <w:jc w:val="both"/>
        <w:rPr>
          <w:rFonts w:ascii="Times New Roman" w:hAnsi="Times New Roman" w:cs="Times New Roman"/>
          <w:b/>
          <w:sz w:val="24"/>
          <w:szCs w:val="24"/>
        </w:rPr>
      </w:pPr>
      <w:r w:rsidRPr="00A5157A">
        <w:rPr>
          <w:rFonts w:ascii="Times New Roman" w:eastAsia="Calibri" w:hAnsi="Times New Roman" w:cs="Times New Roman"/>
          <w:lang w:eastAsia="en-US"/>
        </w:rPr>
        <w:t xml:space="preserve">                                                                                                                        (Ф.И.О.)</w:t>
      </w:r>
    </w:p>
    <w:p w14:paraId="5837CDA1" w14:textId="77777777" w:rsidR="00A655DD" w:rsidRPr="00173A93" w:rsidRDefault="00A655DD" w:rsidP="003C6591">
      <w:pPr>
        <w:pStyle w:val="1-"/>
        <w:rPr>
          <w:sz w:val="24"/>
        </w:rPr>
        <w:sectPr w:rsidR="00A655DD" w:rsidRPr="00173A93" w:rsidSect="00B008A6">
          <w:footerReference w:type="default" r:id="rId13"/>
          <w:pgSz w:w="11906" w:h="16838" w:code="9"/>
          <w:pgMar w:top="851" w:right="566" w:bottom="426" w:left="1701" w:header="284" w:footer="720" w:gutter="0"/>
          <w:cols w:space="720"/>
          <w:noEndnote/>
          <w:docGrid w:linePitch="299"/>
        </w:sectPr>
      </w:pPr>
    </w:p>
    <w:p w14:paraId="0E88A105" w14:textId="77777777" w:rsidR="00672774" w:rsidRDefault="00C02BC1" w:rsidP="00C02BC1">
      <w:pPr>
        <w:pStyle w:val="1-"/>
        <w:spacing w:before="0" w:after="0" w:line="240" w:lineRule="auto"/>
        <w:ind w:firstLine="709"/>
        <w:jc w:val="right"/>
        <w:rPr>
          <w:b w:val="0"/>
          <w:sz w:val="24"/>
        </w:rPr>
      </w:pPr>
      <w:bookmarkStart w:id="270" w:name="Приложение7"/>
      <w:bookmarkStart w:id="271" w:name="_Toc494198961"/>
      <w:bookmarkEnd w:id="263"/>
      <w:r w:rsidRPr="00173A93">
        <w:rPr>
          <w:b w:val="0"/>
          <w:sz w:val="24"/>
        </w:rPr>
        <w:t>Приложение 7</w:t>
      </w:r>
      <w:bookmarkEnd w:id="270"/>
      <w:bookmarkEnd w:id="271"/>
      <w:r w:rsidR="00672774">
        <w:rPr>
          <w:b w:val="0"/>
          <w:sz w:val="24"/>
        </w:rPr>
        <w:t xml:space="preserve"> к</w:t>
      </w:r>
      <w:r w:rsidR="00672774" w:rsidRPr="00672774">
        <w:rPr>
          <w:rFonts w:ascii="Calibri" w:eastAsia="Calibri" w:hAnsi="Calibri"/>
          <w:b w:val="0"/>
          <w:bCs w:val="0"/>
          <w:iCs w:val="0"/>
          <w:sz w:val="22"/>
          <w:szCs w:val="22"/>
          <w:lang w:eastAsia="en-US"/>
        </w:rPr>
        <w:t xml:space="preserve"> </w:t>
      </w:r>
      <w:r w:rsidR="00672774" w:rsidRPr="00672774">
        <w:rPr>
          <w:b w:val="0"/>
          <w:sz w:val="24"/>
        </w:rPr>
        <w:t xml:space="preserve">типовой форме </w:t>
      </w:r>
    </w:p>
    <w:p w14:paraId="75AA5FB4" w14:textId="77777777" w:rsidR="00672774" w:rsidRDefault="00672774" w:rsidP="00C02BC1">
      <w:pPr>
        <w:pStyle w:val="1-"/>
        <w:spacing w:before="0" w:after="0" w:line="240" w:lineRule="auto"/>
        <w:ind w:firstLine="709"/>
        <w:jc w:val="right"/>
        <w:rPr>
          <w:b w:val="0"/>
          <w:sz w:val="24"/>
        </w:rPr>
      </w:pPr>
      <w:r w:rsidRPr="00672774">
        <w:rPr>
          <w:b w:val="0"/>
          <w:sz w:val="24"/>
        </w:rPr>
        <w:t xml:space="preserve"> Административного регламента предоставления </w:t>
      </w:r>
    </w:p>
    <w:p w14:paraId="7BC8B129" w14:textId="2426758D" w:rsidR="008312AC" w:rsidRPr="00173A93" w:rsidRDefault="00672774" w:rsidP="00C02BC1">
      <w:pPr>
        <w:pStyle w:val="1-"/>
        <w:spacing w:before="0" w:after="0" w:line="240" w:lineRule="auto"/>
        <w:ind w:firstLine="709"/>
        <w:jc w:val="right"/>
        <w:rPr>
          <w:b w:val="0"/>
          <w:sz w:val="24"/>
        </w:rPr>
      </w:pPr>
      <w:r w:rsidRPr="00672774">
        <w:rPr>
          <w:b w:val="0"/>
          <w:sz w:val="24"/>
        </w:rPr>
        <w:t>Муниципальной услуги</w:t>
      </w:r>
      <w:r w:rsidR="00C02BC1" w:rsidRPr="00173A93">
        <w:rPr>
          <w:b w:val="0"/>
          <w:sz w:val="24"/>
        </w:rPr>
        <w:t xml:space="preserve"> </w:t>
      </w:r>
    </w:p>
    <w:p w14:paraId="50980A6A" w14:textId="1FFB13DB" w:rsidR="00B8539C" w:rsidRPr="00173A93" w:rsidRDefault="003C6591" w:rsidP="003C6591">
      <w:pPr>
        <w:pStyle w:val="1-"/>
        <w:rPr>
          <w:sz w:val="24"/>
        </w:rPr>
      </w:pPr>
      <w:bookmarkStart w:id="272" w:name="_Toc494198962"/>
      <w:r w:rsidRPr="00173A93">
        <w:rPr>
          <w:sz w:val="24"/>
        </w:rPr>
        <w:t xml:space="preserve">Описание документов, необходимых для предоставления </w:t>
      </w:r>
      <w:bookmarkEnd w:id="264"/>
      <w:bookmarkEnd w:id="265"/>
      <w:bookmarkEnd w:id="266"/>
      <w:bookmarkEnd w:id="267"/>
      <w:r w:rsidR="00975C16" w:rsidRPr="00173A93">
        <w:rPr>
          <w:sz w:val="24"/>
        </w:rPr>
        <w:t>Муниципальной услуги</w:t>
      </w:r>
      <w:bookmarkEnd w:id="272"/>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3081"/>
        <w:gridCol w:w="6114"/>
        <w:gridCol w:w="4324"/>
      </w:tblGrid>
      <w:tr w:rsidR="007A402A" w:rsidRPr="00372412" w14:paraId="5795705F" w14:textId="77777777" w:rsidTr="000D0445">
        <w:trPr>
          <w:trHeight w:val="562"/>
          <w:tblHeader/>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5CAD39" w14:textId="77777777" w:rsidR="007A402A" w:rsidRPr="00372412" w:rsidRDefault="007A402A" w:rsidP="000D0445">
            <w:pPr>
              <w:suppressAutoHyphens/>
              <w:spacing w:line="23" w:lineRule="atLeast"/>
              <w:rPr>
                <w:rFonts w:ascii="Times New Roman" w:eastAsia="Times New Roman" w:hAnsi="Times New Roman"/>
                <w:sz w:val="24"/>
                <w:szCs w:val="24"/>
              </w:rPr>
            </w:pPr>
            <w:bookmarkStart w:id="273" w:name="_Ref437561935"/>
            <w:bookmarkStart w:id="274" w:name="_Ref437728895"/>
            <w:bookmarkStart w:id="275" w:name="_Toc437973324"/>
            <w:bookmarkStart w:id="276" w:name="_Toc438110066"/>
            <w:bookmarkStart w:id="277" w:name="_Toc438376278"/>
            <w:bookmarkStart w:id="278" w:name="_Toc441496574"/>
            <w:r w:rsidRPr="00372412">
              <w:rPr>
                <w:rFonts w:ascii="Times New Roman" w:eastAsia="Times New Roman" w:hAnsi="Times New Roman"/>
                <w:sz w:val="24"/>
                <w:szCs w:val="24"/>
              </w:rPr>
              <w:t>Класс документа</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6E2DE2" w14:textId="77777777" w:rsidR="007A402A" w:rsidRPr="00372412" w:rsidRDefault="007A402A" w:rsidP="000D0445">
            <w:pPr>
              <w:suppressAutoHyphens/>
              <w:spacing w:line="23" w:lineRule="atLeast"/>
              <w:rPr>
                <w:rFonts w:ascii="Times New Roman" w:eastAsia="Times New Roman" w:hAnsi="Times New Roman"/>
                <w:sz w:val="24"/>
                <w:szCs w:val="24"/>
              </w:rPr>
            </w:pPr>
            <w:r w:rsidRPr="00372412">
              <w:rPr>
                <w:rFonts w:ascii="Times New Roman" w:eastAsia="Times New Roman" w:hAnsi="Times New Roman"/>
                <w:sz w:val="24"/>
                <w:szCs w:val="24"/>
              </w:rPr>
              <w:t>Виды документа</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E33090"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r w:rsidRPr="00372412">
              <w:rPr>
                <w:rFonts w:ascii="Times New Roman" w:eastAsia="Times New Roman" w:hAnsi="Times New Roman"/>
                <w:sz w:val="24"/>
                <w:szCs w:val="24"/>
              </w:rPr>
              <w:t>Общие описания документов</w:t>
            </w:r>
          </w:p>
          <w:p w14:paraId="0DCAC8BA"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p>
        </w:tc>
        <w:tc>
          <w:tcPr>
            <w:tcW w:w="4110" w:type="dxa"/>
            <w:tcBorders>
              <w:top w:val="single" w:sz="4" w:space="0" w:color="00000A"/>
              <w:left w:val="single" w:sz="4" w:space="0" w:color="00000A"/>
              <w:right w:val="single" w:sz="4" w:space="0" w:color="00000A"/>
            </w:tcBorders>
            <w:shd w:val="clear" w:color="auto" w:fill="auto"/>
            <w:tcMar>
              <w:left w:w="93" w:type="dxa"/>
            </w:tcMar>
          </w:tcPr>
          <w:p w14:paraId="378334D4" w14:textId="77777777" w:rsidR="007A402A" w:rsidRPr="00372412" w:rsidRDefault="007A402A" w:rsidP="000D0445">
            <w:pPr>
              <w:suppressAutoHyphens/>
              <w:spacing w:line="23" w:lineRule="atLeast"/>
              <w:ind w:firstLine="709"/>
            </w:pPr>
            <w:r w:rsidRPr="00372412">
              <w:rPr>
                <w:rFonts w:ascii="Times New Roman" w:eastAsia="Times New Roman" w:hAnsi="Times New Roman"/>
                <w:sz w:val="24"/>
                <w:szCs w:val="24"/>
              </w:rPr>
              <w:t>При подаче через РПГУ</w:t>
            </w:r>
          </w:p>
          <w:p w14:paraId="3F8E77C4" w14:textId="77777777" w:rsidR="007A402A" w:rsidRPr="00372412" w:rsidRDefault="007A402A" w:rsidP="000D0445">
            <w:pPr>
              <w:suppressAutoHyphens/>
              <w:spacing w:line="23" w:lineRule="atLeast"/>
            </w:pPr>
          </w:p>
        </w:tc>
      </w:tr>
      <w:tr w:rsidR="007A402A" w:rsidRPr="00372412" w14:paraId="0D1F3F9A" w14:textId="77777777" w:rsidTr="000D0445">
        <w:trPr>
          <w:trHeight w:val="563"/>
        </w:trPr>
        <w:tc>
          <w:tcPr>
            <w:tcW w:w="492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4C202" w14:textId="77777777" w:rsidR="007A402A" w:rsidRPr="00372412" w:rsidRDefault="007A402A" w:rsidP="000D0445">
            <w:pPr>
              <w:suppressAutoHyphens/>
              <w:spacing w:line="23" w:lineRule="atLeast"/>
              <w:rPr>
                <w:rFonts w:ascii="Times New Roman" w:eastAsia="Times New Roman" w:hAnsi="Times New Roman"/>
                <w:sz w:val="24"/>
                <w:szCs w:val="24"/>
              </w:rPr>
            </w:pPr>
            <w:r w:rsidRPr="00372412">
              <w:rPr>
                <w:rFonts w:ascii="Times New Roman" w:eastAsia="Times New Roman" w:hAnsi="Times New Roman"/>
                <w:sz w:val="24"/>
                <w:szCs w:val="24"/>
              </w:rPr>
              <w:t>Заявление</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9383DF"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Заявление должно быть оформлено по форме, указанной в Приложении 6 к Административному регламенту.</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36BDE1"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При подаче заполняется интерактивная форма заявления.</w:t>
            </w:r>
          </w:p>
        </w:tc>
      </w:tr>
      <w:tr w:rsidR="007A402A" w:rsidRPr="00372412" w14:paraId="4D17DB0C" w14:textId="77777777" w:rsidTr="000D0445">
        <w:trPr>
          <w:trHeight w:val="563"/>
        </w:trPr>
        <w:tc>
          <w:tcPr>
            <w:tcW w:w="199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D7A8C7" w14:textId="77777777" w:rsidR="007A402A" w:rsidRPr="00372412" w:rsidRDefault="007A402A" w:rsidP="000D0445">
            <w:pPr>
              <w:tabs>
                <w:tab w:val="left" w:pos="760"/>
              </w:tabs>
              <w:suppressAutoHyphens/>
              <w:spacing w:line="23" w:lineRule="atLeast"/>
              <w:rPr>
                <w:rFonts w:ascii="Times New Roman" w:eastAsia="Times New Roman" w:hAnsi="Times New Roman"/>
                <w:sz w:val="24"/>
                <w:szCs w:val="24"/>
              </w:rPr>
            </w:pPr>
            <w:r w:rsidRPr="00372412">
              <w:rPr>
                <w:rFonts w:ascii="Times New Roman" w:eastAsia="Times New Roman" w:hAnsi="Times New Roman"/>
                <w:sz w:val="24"/>
                <w:szCs w:val="24"/>
              </w:rPr>
              <w:t>Документ, удостоверяющий личность</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7285C1"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xml:space="preserve">Паспорт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81FE15"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D2241"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При подаче предоставляется электронный образ документа</w:t>
            </w:r>
          </w:p>
        </w:tc>
      </w:tr>
      <w:tr w:rsidR="007A402A" w:rsidRPr="00372412" w14:paraId="475F6E64" w14:textId="77777777" w:rsidTr="000D0445">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B477C"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217A5"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xml:space="preserve">Паспорт гражданина СССР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1E63E"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3DAA8F12"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885E"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Предоставляется электронный образ документа</w:t>
            </w:r>
          </w:p>
        </w:tc>
      </w:tr>
      <w:tr w:rsidR="007A402A" w:rsidRPr="00372412" w14:paraId="0FA45B42" w14:textId="77777777" w:rsidTr="000D0445">
        <w:trPr>
          <w:trHeight w:val="550"/>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ACFEA"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A718D4"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xml:space="preserve">Временное удостоверение личности гражданина Российской Федерации </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70482A"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w:t>
            </w: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D7A94"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Предоставляется электронный образ документа</w:t>
            </w:r>
          </w:p>
        </w:tc>
      </w:tr>
      <w:tr w:rsidR="007A402A" w:rsidRPr="00372412" w14:paraId="518F2900" w14:textId="77777777" w:rsidTr="000D0445">
        <w:trPr>
          <w:trHeight w:val="276"/>
        </w:trPr>
        <w:tc>
          <w:tcPr>
            <w:tcW w:w="199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D9E23"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p>
        </w:tc>
        <w:tc>
          <w:tcPr>
            <w:tcW w:w="292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8702B"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Военный билет</w:t>
            </w:r>
          </w:p>
          <w:p w14:paraId="71B3F816"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2041555C"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05747D85"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61001BA6"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5C31A251" w14:textId="77777777" w:rsidR="007A402A" w:rsidRPr="00372412" w:rsidRDefault="007A402A" w:rsidP="000D0445">
            <w:pPr>
              <w:suppressAutoHyphens/>
              <w:spacing w:line="23" w:lineRule="atLeast"/>
              <w:jc w:val="both"/>
              <w:rPr>
                <w:rFonts w:ascii="Times New Roman" w:hAnsi="Times New Roman"/>
              </w:rPr>
            </w:pPr>
            <w:r w:rsidRPr="00372412">
              <w:rPr>
                <w:rFonts w:ascii="Times New Roman" w:hAnsi="Times New Roman"/>
              </w:rPr>
              <w:tab/>
            </w:r>
          </w:p>
          <w:p w14:paraId="772CF6A8" w14:textId="77777777" w:rsidR="007A402A" w:rsidRPr="00372412" w:rsidRDefault="007A402A" w:rsidP="000D0445">
            <w:pPr>
              <w:suppressAutoHyphens/>
              <w:spacing w:line="23" w:lineRule="atLeast"/>
              <w:ind w:firstLine="709"/>
              <w:jc w:val="both"/>
              <w:rPr>
                <w:rFonts w:ascii="Times New Roman" w:eastAsia="Times New Roman" w:hAnsi="Times New Roman"/>
                <w:sz w:val="24"/>
                <w:szCs w:val="24"/>
              </w:rPr>
            </w:pP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FF8731"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14:paraId="6FF21586"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tc>
        <w:tc>
          <w:tcPr>
            <w:tcW w:w="41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30B4C2"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Предоставляется электронный образ документа</w:t>
            </w:r>
          </w:p>
          <w:p w14:paraId="289352B7"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36D900F6"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3E06A5F9"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201A1BAC"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p w14:paraId="24A463A3"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tc>
      </w:tr>
      <w:tr w:rsidR="007A402A" w:rsidRPr="00372412" w14:paraId="53CF3F41" w14:textId="77777777" w:rsidTr="000D0445">
        <w:trPr>
          <w:trHeight w:val="170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24B518" w14:textId="77777777" w:rsidR="007A402A" w:rsidRPr="00372412" w:rsidRDefault="007A402A" w:rsidP="000D0445">
            <w:pPr>
              <w:suppressAutoHyphens/>
              <w:spacing w:line="23" w:lineRule="atLeast"/>
              <w:ind w:firstLine="709"/>
              <w:rPr>
                <w:rFonts w:ascii="Times New Roman" w:eastAsia="Times New Roman" w:hAnsi="Times New Roman"/>
                <w:sz w:val="24"/>
                <w:szCs w:val="24"/>
              </w:rPr>
            </w:pPr>
          </w:p>
        </w:tc>
        <w:tc>
          <w:tcPr>
            <w:tcW w:w="2929" w:type="dxa"/>
            <w:vMerge/>
            <w:tcBorders>
              <w:left w:val="single" w:sz="4" w:space="0" w:color="00000A"/>
              <w:bottom w:val="single" w:sz="4" w:space="0" w:color="00000A"/>
              <w:right w:val="single" w:sz="4" w:space="0" w:color="00000A"/>
            </w:tcBorders>
            <w:shd w:val="clear" w:color="auto" w:fill="auto"/>
            <w:tcMar>
              <w:left w:w="93" w:type="dxa"/>
            </w:tcMar>
          </w:tcPr>
          <w:p w14:paraId="27446097" w14:textId="77777777" w:rsidR="007A402A" w:rsidRPr="00372412" w:rsidRDefault="007A402A" w:rsidP="000D0445">
            <w:pPr>
              <w:suppressAutoHyphens/>
              <w:spacing w:line="23" w:lineRule="atLeast"/>
              <w:ind w:firstLine="709"/>
              <w:jc w:val="both"/>
              <w:rPr>
                <w:rFonts w:ascii="Times New Roman" w:hAnsi="Times New Roman"/>
              </w:rPr>
            </w:pPr>
          </w:p>
        </w:tc>
        <w:tc>
          <w:tcPr>
            <w:tcW w:w="5812" w:type="dxa"/>
            <w:vMerge/>
            <w:tcBorders>
              <w:left w:val="single" w:sz="4" w:space="0" w:color="00000A"/>
              <w:bottom w:val="single" w:sz="4" w:space="0" w:color="00000A"/>
              <w:right w:val="single" w:sz="4" w:space="0" w:color="00000A"/>
            </w:tcBorders>
            <w:shd w:val="clear" w:color="auto" w:fill="auto"/>
            <w:tcMar>
              <w:left w:w="93" w:type="dxa"/>
            </w:tcMar>
          </w:tcPr>
          <w:p w14:paraId="053A58E6" w14:textId="77777777" w:rsidR="007A402A" w:rsidRPr="00372412" w:rsidRDefault="007A402A" w:rsidP="000D0445">
            <w:pPr>
              <w:suppressAutoHyphens/>
              <w:spacing w:line="23" w:lineRule="atLeast"/>
              <w:jc w:val="both"/>
              <w:rPr>
                <w:rFonts w:ascii="Times New Roman" w:hAnsi="Times New Roman"/>
              </w:rPr>
            </w:pPr>
          </w:p>
        </w:tc>
        <w:tc>
          <w:tcPr>
            <w:tcW w:w="4110" w:type="dxa"/>
            <w:vMerge/>
            <w:tcBorders>
              <w:left w:val="single" w:sz="4" w:space="0" w:color="00000A"/>
              <w:bottom w:val="single" w:sz="4" w:space="0" w:color="00000A"/>
              <w:right w:val="single" w:sz="4" w:space="0" w:color="00000A"/>
            </w:tcBorders>
            <w:shd w:val="clear" w:color="auto" w:fill="auto"/>
            <w:tcMar>
              <w:left w:w="93" w:type="dxa"/>
            </w:tcMar>
          </w:tcPr>
          <w:p w14:paraId="2A713371" w14:textId="77777777" w:rsidR="007A402A" w:rsidRPr="00372412" w:rsidRDefault="007A402A" w:rsidP="000D0445">
            <w:pPr>
              <w:suppressAutoHyphens/>
              <w:spacing w:line="23" w:lineRule="atLeast"/>
              <w:jc w:val="both"/>
              <w:rPr>
                <w:rFonts w:ascii="Times New Roman" w:eastAsia="Times New Roman" w:hAnsi="Times New Roman"/>
                <w:sz w:val="24"/>
                <w:szCs w:val="24"/>
              </w:rPr>
            </w:pPr>
          </w:p>
        </w:tc>
      </w:tr>
      <w:tr w:rsidR="007A402A" w:rsidRPr="00372412" w14:paraId="77EC359B" w14:textId="77777777" w:rsidTr="000D0445">
        <w:trPr>
          <w:trHeight w:val="1281"/>
        </w:trPr>
        <w:tc>
          <w:tcPr>
            <w:tcW w:w="19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A8C36" w14:textId="77777777" w:rsidR="007A402A" w:rsidRPr="00372412" w:rsidRDefault="007A402A" w:rsidP="000D0445">
            <w:pPr>
              <w:suppressAutoHyphens/>
              <w:spacing w:line="23" w:lineRule="atLeast"/>
              <w:rPr>
                <w:rFonts w:ascii="Times New Roman" w:eastAsia="Times New Roman" w:hAnsi="Times New Roman"/>
                <w:sz w:val="24"/>
                <w:szCs w:val="24"/>
              </w:rPr>
            </w:pPr>
            <w:r w:rsidRPr="00372412">
              <w:rPr>
                <w:rFonts w:ascii="Times New Roman" w:eastAsia="Times New Roman" w:hAnsi="Times New Roman"/>
                <w:sz w:val="24"/>
                <w:szCs w:val="24"/>
              </w:rPr>
              <w:t>Документ, удостоверяющий полномочия представителя</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1C72A" w14:textId="77777777" w:rsidR="007A402A" w:rsidRPr="00372412" w:rsidRDefault="007A402A" w:rsidP="000D0445">
            <w:pPr>
              <w:suppressAutoHyphens/>
              <w:spacing w:line="23" w:lineRule="atLeast"/>
              <w:rPr>
                <w:rFonts w:ascii="Times New Roman" w:eastAsia="Times New Roman" w:hAnsi="Times New Roman"/>
                <w:sz w:val="24"/>
                <w:szCs w:val="24"/>
              </w:rPr>
            </w:pPr>
            <w:r w:rsidRPr="00372412">
              <w:rPr>
                <w:rFonts w:ascii="Times New Roman" w:eastAsia="Times New Roman" w:hAnsi="Times New Roman"/>
                <w:sz w:val="24"/>
                <w:szCs w:val="24"/>
              </w:rPr>
              <w:t>Доверенность</w:t>
            </w:r>
          </w:p>
        </w:tc>
        <w:tc>
          <w:tcPr>
            <w:tcW w:w="581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625E0B"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Доверенность должна быть оформлена в соответствии с требованиями законодательства и содержать следующие сведения:</w:t>
            </w:r>
          </w:p>
          <w:p w14:paraId="04BE7FED"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ФИО лица, выдавшего доверенность;</w:t>
            </w:r>
          </w:p>
          <w:p w14:paraId="1B3E55DB"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ФИО лица, уполномоченного по доверенности;</w:t>
            </w:r>
          </w:p>
          <w:p w14:paraId="41707339"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Данные документов, удостоверяющих личность этих лиц;</w:t>
            </w:r>
          </w:p>
          <w:p w14:paraId="1201222F"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Объем полномочий представителя, включающий право на подачу заявления о предоставлении Муниципальной  услуги;</w:t>
            </w:r>
          </w:p>
          <w:p w14:paraId="50891BB2"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-Дата выдачи доверенности;</w:t>
            </w:r>
          </w:p>
          <w:p w14:paraId="36F86577"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 Подпись лица, выдавшего доверенность.</w:t>
            </w:r>
          </w:p>
          <w:p w14:paraId="72594BFC"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Доверенность должна быть нотариально заверена (</w:t>
            </w:r>
            <w:r w:rsidRPr="00372412">
              <w:rPr>
                <w:rFonts w:ascii="Times New Roman" w:eastAsia="Times New Roman" w:hAnsi="Times New Roman"/>
                <w:i/>
                <w:sz w:val="24"/>
                <w:szCs w:val="24"/>
              </w:rPr>
              <w:t>для физических лиц</w:t>
            </w:r>
            <w:r w:rsidRPr="00372412">
              <w:rPr>
                <w:rFonts w:ascii="Times New Roman" w:eastAsia="Times New Roman" w:hAnsi="Times New Roman"/>
                <w:sz w:val="24"/>
                <w:szCs w:val="24"/>
              </w:rPr>
              <w:t>).</w:t>
            </w:r>
          </w:p>
          <w:p w14:paraId="66C506DE" w14:textId="77777777" w:rsidR="007A402A" w:rsidRPr="00372412" w:rsidRDefault="007A402A" w:rsidP="000D0445">
            <w:pPr>
              <w:suppressAutoHyphens/>
              <w:spacing w:line="23" w:lineRule="atLeast"/>
              <w:ind w:firstLine="709"/>
              <w:jc w:val="both"/>
              <w:rPr>
                <w:rFonts w:ascii="Times New Roman" w:eastAsia="Times New Roman" w:hAnsi="Times New Roman"/>
                <w:sz w:val="24"/>
                <w:szCs w:val="24"/>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56A4F" w14:textId="77777777" w:rsidR="007A402A" w:rsidRPr="00372412" w:rsidRDefault="007A402A" w:rsidP="000D0445">
            <w:pPr>
              <w:suppressAutoHyphens/>
              <w:spacing w:line="23" w:lineRule="atLeast"/>
              <w:jc w:val="both"/>
              <w:rPr>
                <w:rFonts w:ascii="Times New Roman" w:eastAsia="Times New Roman" w:hAnsi="Times New Roman"/>
                <w:sz w:val="24"/>
                <w:szCs w:val="24"/>
              </w:rPr>
            </w:pPr>
            <w:r w:rsidRPr="00372412">
              <w:rPr>
                <w:rFonts w:ascii="Times New Roman" w:eastAsia="Times New Roman" w:hAnsi="Times New Roman"/>
                <w:sz w:val="24"/>
                <w:szCs w:val="24"/>
              </w:rPr>
              <w:t>Предоставляется электронный образ документа</w:t>
            </w:r>
          </w:p>
        </w:tc>
      </w:tr>
    </w:tbl>
    <w:p w14:paraId="6C19E210" w14:textId="77777777" w:rsidR="00835296" w:rsidRPr="00173A93" w:rsidRDefault="00835296">
      <w:pPr>
        <w:rPr>
          <w:rFonts w:ascii="Times New Roman" w:eastAsia="Times New Roman" w:hAnsi="Times New Roman" w:cs="Times New Roman"/>
          <w:b/>
          <w:bCs/>
          <w:iCs/>
          <w:sz w:val="24"/>
          <w:szCs w:val="24"/>
        </w:rPr>
      </w:pPr>
      <w:r w:rsidRPr="00173A93">
        <w:rPr>
          <w:sz w:val="24"/>
          <w:szCs w:val="24"/>
        </w:rPr>
        <w:br w:type="page"/>
      </w:r>
    </w:p>
    <w:p w14:paraId="7E1EF082" w14:textId="77777777" w:rsidR="00A655DD" w:rsidRPr="00173A93" w:rsidRDefault="00A655DD" w:rsidP="00453692">
      <w:pPr>
        <w:spacing w:line="240" w:lineRule="auto"/>
        <w:outlineLvl w:val="0"/>
        <w:rPr>
          <w:rFonts w:ascii="Times New Roman" w:eastAsia="Times New Roman" w:hAnsi="Times New Roman" w:cs="Times New Roman"/>
          <w:b/>
          <w:sz w:val="24"/>
          <w:szCs w:val="24"/>
        </w:rPr>
        <w:sectPr w:rsidR="00A655DD" w:rsidRPr="00173A93" w:rsidSect="00A655DD">
          <w:pgSz w:w="16838" w:h="11906" w:orient="landscape" w:code="9"/>
          <w:pgMar w:top="1134" w:right="992" w:bottom="1134" w:left="425" w:header="284" w:footer="720" w:gutter="0"/>
          <w:cols w:space="720"/>
          <w:noEndnote/>
          <w:docGrid w:linePitch="299"/>
        </w:sectPr>
      </w:pPr>
      <w:bookmarkStart w:id="279" w:name="_Toc460406474"/>
    </w:p>
    <w:p w14:paraId="3586458D" w14:textId="77777777" w:rsidR="00672774" w:rsidRDefault="00C02BC1" w:rsidP="00C02BC1">
      <w:pPr>
        <w:pStyle w:val="1-"/>
        <w:spacing w:before="0" w:after="0" w:line="240" w:lineRule="auto"/>
        <w:ind w:firstLine="709"/>
        <w:jc w:val="right"/>
        <w:rPr>
          <w:b w:val="0"/>
          <w:sz w:val="24"/>
        </w:rPr>
      </w:pPr>
      <w:bookmarkStart w:id="280" w:name="Приложение8"/>
      <w:bookmarkStart w:id="281" w:name="_Toc494198963"/>
      <w:r w:rsidRPr="00173A93">
        <w:rPr>
          <w:b w:val="0"/>
          <w:sz w:val="24"/>
        </w:rPr>
        <w:t>Приложение 8</w:t>
      </w:r>
      <w:bookmarkEnd w:id="280"/>
      <w:bookmarkEnd w:id="281"/>
      <w:r w:rsidR="00672774">
        <w:rPr>
          <w:b w:val="0"/>
          <w:sz w:val="24"/>
        </w:rPr>
        <w:t xml:space="preserve"> к</w:t>
      </w:r>
      <w:r w:rsidR="00672774" w:rsidRPr="00672774">
        <w:rPr>
          <w:rFonts w:ascii="Calibri" w:eastAsia="Calibri" w:hAnsi="Calibri"/>
          <w:b w:val="0"/>
          <w:bCs w:val="0"/>
          <w:iCs w:val="0"/>
          <w:sz w:val="22"/>
          <w:szCs w:val="22"/>
          <w:lang w:eastAsia="en-US"/>
        </w:rPr>
        <w:t xml:space="preserve"> </w:t>
      </w:r>
      <w:r w:rsidR="00672774" w:rsidRPr="00672774">
        <w:rPr>
          <w:b w:val="0"/>
          <w:sz w:val="24"/>
        </w:rPr>
        <w:t xml:space="preserve">типовой форме </w:t>
      </w:r>
    </w:p>
    <w:p w14:paraId="20DED7D4" w14:textId="77777777" w:rsidR="00672774" w:rsidRDefault="00672774" w:rsidP="00C02BC1">
      <w:pPr>
        <w:pStyle w:val="1-"/>
        <w:spacing w:before="0" w:after="0" w:line="240" w:lineRule="auto"/>
        <w:ind w:firstLine="709"/>
        <w:jc w:val="right"/>
        <w:rPr>
          <w:b w:val="0"/>
          <w:sz w:val="24"/>
        </w:rPr>
      </w:pPr>
      <w:r w:rsidRPr="00672774">
        <w:rPr>
          <w:b w:val="0"/>
          <w:sz w:val="24"/>
        </w:rPr>
        <w:t xml:space="preserve"> Административного регламента предоставления </w:t>
      </w:r>
    </w:p>
    <w:p w14:paraId="2A8F8C57" w14:textId="200A9A3D" w:rsidR="008312AC" w:rsidRPr="00173A93" w:rsidRDefault="00672774" w:rsidP="00C02BC1">
      <w:pPr>
        <w:pStyle w:val="1-"/>
        <w:spacing w:before="0" w:after="0" w:line="240" w:lineRule="auto"/>
        <w:ind w:firstLine="709"/>
        <w:jc w:val="right"/>
        <w:rPr>
          <w:b w:val="0"/>
          <w:sz w:val="24"/>
        </w:rPr>
      </w:pPr>
      <w:r w:rsidRPr="00672774">
        <w:rPr>
          <w:b w:val="0"/>
          <w:sz w:val="24"/>
        </w:rPr>
        <w:t xml:space="preserve"> Муниципальной услуги</w:t>
      </w:r>
      <w:r w:rsidR="00C02BC1" w:rsidRPr="00173A93">
        <w:rPr>
          <w:b w:val="0"/>
          <w:sz w:val="24"/>
        </w:rPr>
        <w:t xml:space="preserve"> </w:t>
      </w:r>
    </w:p>
    <w:p w14:paraId="65FB0E5D" w14:textId="77777777" w:rsidR="008E7C81" w:rsidRPr="0004416F" w:rsidRDefault="008E7C81" w:rsidP="008E7C81">
      <w:pPr>
        <w:pStyle w:val="1-"/>
        <w:rPr>
          <w:sz w:val="24"/>
          <w:szCs w:val="24"/>
        </w:rPr>
      </w:pPr>
      <w:bookmarkStart w:id="282" w:name="Приложение9"/>
      <w:bookmarkStart w:id="283" w:name="_Toc494198965"/>
      <w:bookmarkEnd w:id="273"/>
      <w:bookmarkEnd w:id="279"/>
      <w:r w:rsidRPr="00372412">
        <w:t xml:space="preserve">                                                                             </w:t>
      </w:r>
      <w:r w:rsidRPr="0004416F">
        <w:rPr>
          <w:sz w:val="24"/>
          <w:szCs w:val="24"/>
        </w:rPr>
        <w:t xml:space="preserve">Кому:   </w:t>
      </w:r>
    </w:p>
    <w:p w14:paraId="6B63016A" w14:textId="77777777" w:rsidR="008E7C81" w:rsidRPr="00372412" w:rsidRDefault="008E7C81" w:rsidP="008E7C81">
      <w:pPr>
        <w:pBdr>
          <w:top w:val="single" w:sz="4" w:space="0" w:color="00000A"/>
        </w:pBdr>
        <w:spacing w:line="240" w:lineRule="auto"/>
        <w:ind w:left="5103"/>
        <w:jc w:val="right"/>
        <w:rPr>
          <w:rFonts w:ascii="Times New Roman" w:hAnsi="Times New Roman"/>
          <w:sz w:val="24"/>
          <w:szCs w:val="24"/>
        </w:rPr>
      </w:pPr>
      <w:r w:rsidRPr="00372412">
        <w:rPr>
          <w:rFonts w:ascii="Times New Roman" w:hAnsi="Times New Roman"/>
          <w:sz w:val="24"/>
          <w:szCs w:val="24"/>
        </w:rPr>
        <w:t>(</w:t>
      </w:r>
      <w:r w:rsidRPr="00372412">
        <w:rPr>
          <w:rFonts w:ascii="Times New Roman" w:hAnsi="Times New Roman"/>
          <w:sz w:val="20"/>
          <w:szCs w:val="20"/>
        </w:rPr>
        <w:t>Ф.И.О., адрес заявителя (представителя) заявителя)</w:t>
      </w:r>
    </w:p>
    <w:p w14:paraId="503A3478" w14:textId="77777777" w:rsidR="008E7C81" w:rsidRPr="00372412" w:rsidRDefault="008E7C81" w:rsidP="008E7C81">
      <w:pPr>
        <w:spacing w:line="240" w:lineRule="auto"/>
        <w:rPr>
          <w:rFonts w:ascii="Times New Roman" w:hAnsi="Times New Roman"/>
          <w:sz w:val="24"/>
          <w:szCs w:val="24"/>
        </w:rPr>
      </w:pPr>
    </w:p>
    <w:p w14:paraId="63FBCE43" w14:textId="77777777" w:rsidR="008E7C81" w:rsidRPr="00372412" w:rsidRDefault="008E7C81" w:rsidP="008E7C81">
      <w:pPr>
        <w:pBdr>
          <w:top w:val="single" w:sz="4" w:space="1" w:color="00000A"/>
        </w:pBdr>
        <w:spacing w:line="240" w:lineRule="auto"/>
        <w:ind w:left="5103"/>
        <w:rPr>
          <w:rFonts w:ascii="Times New Roman" w:hAnsi="Times New Roman"/>
          <w:sz w:val="20"/>
          <w:szCs w:val="20"/>
        </w:rPr>
      </w:pPr>
      <w:r w:rsidRPr="00372412">
        <w:rPr>
          <w:rFonts w:ascii="Times New Roman" w:hAnsi="Times New Roman"/>
          <w:sz w:val="20"/>
          <w:szCs w:val="20"/>
        </w:rPr>
        <w:t>(регистрационный номер Заявления)</w:t>
      </w:r>
    </w:p>
    <w:p w14:paraId="4E24C50B" w14:textId="77777777" w:rsidR="008E7C81" w:rsidRPr="00372412" w:rsidRDefault="008E7C81" w:rsidP="008E7C81">
      <w:pPr>
        <w:tabs>
          <w:tab w:val="left" w:pos="1440"/>
          <w:tab w:val="left" w:pos="5954"/>
        </w:tabs>
        <w:ind w:left="5812"/>
        <w:rPr>
          <w:rFonts w:ascii="Times New Roman" w:hAnsi="Times New Roman"/>
          <w:sz w:val="18"/>
          <w:szCs w:val="18"/>
        </w:rPr>
      </w:pPr>
    </w:p>
    <w:p w14:paraId="73A815A1" w14:textId="77777777" w:rsidR="008E7C81" w:rsidRPr="00372412" w:rsidRDefault="008E7C81" w:rsidP="008E7C81">
      <w:pPr>
        <w:widowControl w:val="0"/>
        <w:autoSpaceDE w:val="0"/>
        <w:autoSpaceDN w:val="0"/>
        <w:adjustRightInd w:val="0"/>
        <w:rPr>
          <w:rFonts w:ascii="Times New Roman" w:eastAsia="Times New Roman" w:hAnsi="Times New Roman"/>
          <w:b/>
          <w:bCs/>
          <w:sz w:val="24"/>
          <w:szCs w:val="27"/>
        </w:rPr>
      </w:pPr>
      <w:r w:rsidRPr="00372412">
        <w:rPr>
          <w:rFonts w:ascii="Times New Roman" w:eastAsia="Times New Roman" w:hAnsi="Times New Roman"/>
          <w:b/>
          <w:bCs/>
          <w:sz w:val="24"/>
          <w:szCs w:val="27"/>
        </w:rPr>
        <w:t xml:space="preserve">Решение </w:t>
      </w:r>
    </w:p>
    <w:p w14:paraId="1252AB24" w14:textId="77777777" w:rsidR="008E7C81" w:rsidRPr="00372412" w:rsidRDefault="008E7C81" w:rsidP="008E7C81">
      <w:pPr>
        <w:widowControl w:val="0"/>
        <w:autoSpaceDE w:val="0"/>
        <w:autoSpaceDN w:val="0"/>
        <w:adjustRightInd w:val="0"/>
        <w:rPr>
          <w:rFonts w:ascii="Times New Roman" w:eastAsia="Times New Roman" w:hAnsi="Times New Roman"/>
          <w:b/>
          <w:bCs/>
          <w:sz w:val="24"/>
          <w:szCs w:val="27"/>
        </w:rPr>
      </w:pPr>
      <w:r w:rsidRPr="00372412">
        <w:rPr>
          <w:rFonts w:ascii="Times New Roman" w:eastAsia="Times New Roman" w:hAnsi="Times New Roman"/>
          <w:b/>
          <w:bCs/>
          <w:sz w:val="24"/>
          <w:szCs w:val="27"/>
        </w:rPr>
        <w:t>об отказе в приеме документов, необходимых для предоставления Муниципальной услуги</w:t>
      </w:r>
    </w:p>
    <w:p w14:paraId="087C3BE7" w14:textId="77777777" w:rsidR="008E7C81" w:rsidRPr="00372412" w:rsidRDefault="008E7C81" w:rsidP="008E7C81">
      <w:pPr>
        <w:widowControl w:val="0"/>
        <w:autoSpaceDE w:val="0"/>
        <w:autoSpaceDN w:val="0"/>
        <w:adjustRightInd w:val="0"/>
        <w:rPr>
          <w:rFonts w:ascii="Times New Roman" w:eastAsia="Times New Roman" w:hAnsi="Times New Roman"/>
          <w:sz w:val="24"/>
          <w:szCs w:val="27"/>
        </w:rPr>
      </w:pPr>
      <w:r w:rsidRPr="00372412">
        <w:rPr>
          <w:rFonts w:ascii="Times New Roman" w:eastAsia="Times New Roman" w:hAnsi="Times New Roman"/>
          <w:bCs/>
          <w:sz w:val="24"/>
          <w:szCs w:val="27"/>
        </w:rPr>
        <w:t>(Номер обращения: ____________)</w:t>
      </w:r>
    </w:p>
    <w:p w14:paraId="2112CCC2" w14:textId="77777777" w:rsidR="008E7C81" w:rsidRPr="00372412" w:rsidRDefault="008E7C81" w:rsidP="008E7C81">
      <w:pPr>
        <w:widowControl w:val="0"/>
        <w:autoSpaceDE w:val="0"/>
        <w:autoSpaceDN w:val="0"/>
        <w:adjustRightInd w:val="0"/>
        <w:rPr>
          <w:rFonts w:ascii="Times New Roman" w:eastAsia="Times New Roman" w:hAnsi="Times New Roman"/>
          <w:sz w:val="27"/>
          <w:szCs w:val="27"/>
        </w:rPr>
      </w:pPr>
    </w:p>
    <w:p w14:paraId="6945FF06" w14:textId="77777777" w:rsidR="008E7C81" w:rsidRPr="00372412" w:rsidRDefault="008E7C81" w:rsidP="008E7C81">
      <w:pPr>
        <w:widowControl w:val="0"/>
        <w:autoSpaceDE w:val="0"/>
        <w:autoSpaceDN w:val="0"/>
        <w:adjustRightInd w:val="0"/>
        <w:ind w:firstLine="708"/>
        <w:jc w:val="both"/>
        <w:rPr>
          <w:rFonts w:ascii="Times New Roman" w:eastAsia="Times New Roman" w:hAnsi="Times New Roman"/>
          <w:sz w:val="24"/>
          <w:szCs w:val="27"/>
        </w:rPr>
      </w:pPr>
      <w:r w:rsidRPr="00372412">
        <w:rPr>
          <w:rFonts w:ascii="Times New Roman" w:eastAsia="Times New Roman" w:hAnsi="Times New Roman"/>
          <w:sz w:val="24"/>
          <w:szCs w:val="27"/>
        </w:rPr>
        <w:t xml:space="preserve">Администрация _________________________________ приняло решение об отказе в регистрации документов, необходимых для предоставления Муниципальной услуги: </w:t>
      </w:r>
    </w:p>
    <w:p w14:paraId="3D556D22" w14:textId="77777777" w:rsidR="008E7C81" w:rsidRPr="00372412" w:rsidRDefault="008E7C81" w:rsidP="008E7C81">
      <w:pPr>
        <w:widowControl w:val="0"/>
        <w:autoSpaceDE w:val="0"/>
        <w:autoSpaceDN w:val="0"/>
        <w:adjustRightInd w:val="0"/>
        <w:rPr>
          <w:rFonts w:ascii="Times New Roman" w:eastAsia="Times New Roman" w:hAnsi="Times New Roman"/>
          <w:sz w:val="27"/>
          <w:szCs w:val="27"/>
        </w:rPr>
      </w:pPr>
      <w:r w:rsidRPr="00372412">
        <w:rPr>
          <w:rFonts w:ascii="Times New Roman" w:eastAsia="Times New Roman" w:hAnsi="Times New Roman"/>
          <w:sz w:val="27"/>
          <w:szCs w:val="27"/>
        </w:rPr>
        <w:t>__________________________________________________________________________</w:t>
      </w:r>
    </w:p>
    <w:p w14:paraId="11489708" w14:textId="77777777" w:rsidR="008E7C81" w:rsidRPr="00372412" w:rsidRDefault="008E7C81" w:rsidP="008E7C81">
      <w:pPr>
        <w:rPr>
          <w:rFonts w:ascii="Times New Roman" w:hAnsi="Times New Roman"/>
          <w:sz w:val="20"/>
          <w:szCs w:val="20"/>
        </w:rPr>
      </w:pPr>
      <w:r w:rsidRPr="00372412">
        <w:rPr>
          <w:rFonts w:ascii="Times New Roman" w:hAnsi="Times New Roman"/>
          <w:sz w:val="20"/>
          <w:szCs w:val="20"/>
        </w:rPr>
        <w:t>(наименование услуги)</w:t>
      </w:r>
    </w:p>
    <w:p w14:paraId="28D6D40A" w14:textId="77777777" w:rsidR="008E7C81" w:rsidRPr="00372412" w:rsidRDefault="008E7C81" w:rsidP="008E7C81">
      <w:pPr>
        <w:widowControl w:val="0"/>
        <w:autoSpaceDE w:val="0"/>
        <w:autoSpaceDN w:val="0"/>
        <w:adjustRightInd w:val="0"/>
        <w:rPr>
          <w:rFonts w:ascii="Times New Roman" w:eastAsia="Times New Roman" w:hAnsi="Times New Roman"/>
          <w:sz w:val="24"/>
          <w:szCs w:val="27"/>
        </w:rPr>
      </w:pPr>
      <w:r w:rsidRPr="00372412">
        <w:rPr>
          <w:rFonts w:ascii="Times New Roman" w:eastAsia="Times New Roman" w:hAnsi="Times New Roman"/>
          <w:sz w:val="24"/>
          <w:szCs w:val="27"/>
        </w:rPr>
        <w:t>по следующей (-им) причине (ам):_____________________________________________________.</w:t>
      </w:r>
    </w:p>
    <w:p w14:paraId="54915E12" w14:textId="77777777" w:rsidR="008E7C81" w:rsidRPr="00372412" w:rsidRDefault="008E7C81" w:rsidP="008E7C81">
      <w:pPr>
        <w:rPr>
          <w:rFonts w:ascii="Times New Roman" w:eastAsia="Times New Roman" w:hAnsi="Times New Roman"/>
          <w:sz w:val="27"/>
          <w:szCs w:val="27"/>
        </w:rPr>
      </w:pPr>
      <w:r w:rsidRPr="00372412">
        <w:rPr>
          <w:rFonts w:ascii="Times New Roman" w:eastAsia="Times New Roman" w:hAnsi="Times New Roman"/>
          <w:sz w:val="27"/>
          <w:szCs w:val="27"/>
        </w:rPr>
        <w:t xml:space="preserve">                                                      </w:t>
      </w:r>
      <w:r w:rsidRPr="00372412">
        <w:rPr>
          <w:rFonts w:ascii="Times New Roman" w:hAnsi="Times New Roman"/>
          <w:sz w:val="20"/>
          <w:szCs w:val="20"/>
        </w:rPr>
        <w:t>(указываются причины с разъяснениями)</w:t>
      </w:r>
    </w:p>
    <w:p w14:paraId="67D2BB98" w14:textId="77777777" w:rsidR="008E7C81" w:rsidRPr="00372412" w:rsidRDefault="008E7C81" w:rsidP="008E7C81">
      <w:pPr>
        <w:rPr>
          <w:rFonts w:ascii="Times New Roman" w:eastAsia="Times New Roman" w:hAnsi="Times New Roman"/>
          <w:sz w:val="27"/>
          <w:szCs w:val="27"/>
        </w:rPr>
      </w:pPr>
    </w:p>
    <w:tbl>
      <w:tblPr>
        <w:tblStyle w:val="2f0"/>
        <w:tblW w:w="10060" w:type="dxa"/>
        <w:tblInd w:w="-142" w:type="dxa"/>
        <w:tblLook w:val="04A0" w:firstRow="1" w:lastRow="0" w:firstColumn="1" w:lastColumn="0" w:noHBand="0" w:noVBand="1"/>
      </w:tblPr>
      <w:tblGrid>
        <w:gridCol w:w="996"/>
        <w:gridCol w:w="4386"/>
        <w:gridCol w:w="4678"/>
      </w:tblGrid>
      <w:tr w:rsidR="008E7C81" w:rsidRPr="00372412" w14:paraId="6D047146" w14:textId="77777777" w:rsidTr="000D0445">
        <w:trPr>
          <w:trHeight w:val="802"/>
        </w:trPr>
        <w:tc>
          <w:tcPr>
            <w:tcW w:w="996" w:type="dxa"/>
          </w:tcPr>
          <w:p w14:paraId="1A739501" w14:textId="77777777" w:rsidR="008E7C81" w:rsidRPr="00372412" w:rsidRDefault="008E7C81" w:rsidP="000D0445">
            <w:pPr>
              <w:spacing w:line="23" w:lineRule="atLeast"/>
              <w:jc w:val="center"/>
              <w:rPr>
                <w:b/>
              </w:rPr>
            </w:pPr>
            <w:r w:rsidRPr="00372412">
              <w:rPr>
                <w:b/>
              </w:rPr>
              <w:t>№ пункта</w:t>
            </w:r>
          </w:p>
        </w:tc>
        <w:tc>
          <w:tcPr>
            <w:tcW w:w="4386" w:type="dxa"/>
          </w:tcPr>
          <w:p w14:paraId="5F281895" w14:textId="77777777" w:rsidR="008E7C81" w:rsidRPr="00372412" w:rsidRDefault="008E7C81" w:rsidP="000D0445">
            <w:pPr>
              <w:tabs>
                <w:tab w:val="left" w:pos="1496"/>
              </w:tabs>
              <w:autoSpaceDE w:val="0"/>
              <w:autoSpaceDN w:val="0"/>
              <w:adjustRightInd w:val="0"/>
              <w:jc w:val="center"/>
              <w:rPr>
                <w:b/>
              </w:rPr>
            </w:pPr>
            <w:r w:rsidRPr="00372412">
              <w:rPr>
                <w:b/>
              </w:rPr>
              <w:t>Наименование основания для отказа в соответствии с Административным регламентом</w:t>
            </w:r>
          </w:p>
        </w:tc>
        <w:tc>
          <w:tcPr>
            <w:tcW w:w="4678" w:type="dxa"/>
          </w:tcPr>
          <w:p w14:paraId="20440870" w14:textId="77777777" w:rsidR="008E7C81" w:rsidRPr="00372412" w:rsidRDefault="008E7C81" w:rsidP="000D0445">
            <w:pPr>
              <w:tabs>
                <w:tab w:val="left" w:pos="1496"/>
              </w:tabs>
              <w:autoSpaceDE w:val="0"/>
              <w:autoSpaceDN w:val="0"/>
              <w:adjustRightInd w:val="0"/>
              <w:jc w:val="center"/>
              <w:rPr>
                <w:b/>
              </w:rPr>
            </w:pPr>
            <w:r w:rsidRPr="00372412">
              <w:rPr>
                <w:b/>
              </w:rPr>
              <w:t>Разъяснение причин отказа в приеме</w:t>
            </w:r>
          </w:p>
        </w:tc>
      </w:tr>
      <w:tr w:rsidR="008E7C81" w:rsidRPr="00372412" w14:paraId="43BB94B8" w14:textId="77777777" w:rsidTr="000D0445">
        <w:tc>
          <w:tcPr>
            <w:tcW w:w="996" w:type="dxa"/>
          </w:tcPr>
          <w:p w14:paraId="5E7A7A4C" w14:textId="77777777" w:rsidR="008E7C81" w:rsidRPr="00372412" w:rsidRDefault="008E7C81" w:rsidP="000D0445">
            <w:pPr>
              <w:spacing w:line="23" w:lineRule="atLeast"/>
              <w:jc w:val="both"/>
            </w:pPr>
          </w:p>
          <w:p w14:paraId="1BB296CB" w14:textId="77777777" w:rsidR="008E7C81" w:rsidRPr="00372412" w:rsidRDefault="008E7C81" w:rsidP="000D0445">
            <w:pPr>
              <w:spacing w:line="23" w:lineRule="atLeast"/>
              <w:jc w:val="both"/>
            </w:pPr>
            <w:r w:rsidRPr="00372412">
              <w:t>12.1.1.</w:t>
            </w:r>
          </w:p>
        </w:tc>
        <w:tc>
          <w:tcPr>
            <w:tcW w:w="4386" w:type="dxa"/>
          </w:tcPr>
          <w:p w14:paraId="2D4FB3C7" w14:textId="77777777" w:rsidR="008E7C81" w:rsidRPr="00372412" w:rsidRDefault="008E7C81" w:rsidP="000D0445">
            <w:pPr>
              <w:tabs>
                <w:tab w:val="left" w:pos="1496"/>
              </w:tabs>
              <w:autoSpaceDE w:val="0"/>
              <w:autoSpaceDN w:val="0"/>
              <w:adjustRightInd w:val="0"/>
              <w:jc w:val="both"/>
            </w:pPr>
            <w:r w:rsidRPr="00372412">
              <w:t>Обращение за предоставлением Муниципальной  услуги, не предоставляемой Ведомством</w:t>
            </w:r>
          </w:p>
        </w:tc>
        <w:tc>
          <w:tcPr>
            <w:tcW w:w="4678" w:type="dxa"/>
          </w:tcPr>
          <w:p w14:paraId="65B09E73" w14:textId="77777777" w:rsidR="008E7C81" w:rsidRPr="00372412" w:rsidRDefault="008E7C81" w:rsidP="000D0445">
            <w:pPr>
              <w:tabs>
                <w:tab w:val="left" w:pos="1496"/>
              </w:tabs>
              <w:autoSpaceDE w:val="0"/>
              <w:autoSpaceDN w:val="0"/>
              <w:adjustRightInd w:val="0"/>
              <w:jc w:val="both"/>
            </w:pPr>
            <w:r w:rsidRPr="00372412">
              <w:t xml:space="preserve">Указать какая Администрация предоставляет услугу, указать информацию о месте нахождении </w:t>
            </w:r>
          </w:p>
        </w:tc>
      </w:tr>
      <w:tr w:rsidR="008E7C81" w:rsidRPr="00372412" w14:paraId="1A5AA14E" w14:textId="77777777" w:rsidTr="000D0445">
        <w:tc>
          <w:tcPr>
            <w:tcW w:w="996" w:type="dxa"/>
          </w:tcPr>
          <w:p w14:paraId="0E4522C0" w14:textId="77777777" w:rsidR="008E7C81" w:rsidRPr="00372412" w:rsidRDefault="008E7C81" w:rsidP="000D0445">
            <w:pPr>
              <w:tabs>
                <w:tab w:val="left" w:pos="1496"/>
              </w:tabs>
              <w:autoSpaceDE w:val="0"/>
              <w:autoSpaceDN w:val="0"/>
              <w:adjustRightInd w:val="0"/>
              <w:jc w:val="both"/>
            </w:pPr>
            <w:r w:rsidRPr="00372412">
              <w:t>12.1.2.</w:t>
            </w:r>
          </w:p>
        </w:tc>
        <w:tc>
          <w:tcPr>
            <w:tcW w:w="4386" w:type="dxa"/>
          </w:tcPr>
          <w:p w14:paraId="0D52D34E" w14:textId="77777777" w:rsidR="008E7C81" w:rsidRPr="00372412" w:rsidRDefault="008E7C81" w:rsidP="000D0445">
            <w:pPr>
              <w:tabs>
                <w:tab w:val="left" w:pos="1496"/>
              </w:tabs>
              <w:autoSpaceDE w:val="0"/>
              <w:autoSpaceDN w:val="0"/>
              <w:adjustRightInd w:val="0"/>
              <w:jc w:val="both"/>
            </w:pPr>
            <w:r w:rsidRPr="00372412">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tc>
        <w:tc>
          <w:tcPr>
            <w:tcW w:w="4678" w:type="dxa"/>
          </w:tcPr>
          <w:p w14:paraId="3D81099D" w14:textId="77777777" w:rsidR="008E7C81" w:rsidRPr="00372412" w:rsidRDefault="008E7C81" w:rsidP="000D0445">
            <w:pPr>
              <w:tabs>
                <w:tab w:val="left" w:pos="1496"/>
              </w:tabs>
              <w:autoSpaceDE w:val="0"/>
              <w:autoSpaceDN w:val="0"/>
              <w:adjustRightInd w:val="0"/>
              <w:jc w:val="both"/>
            </w:pPr>
            <w:r w:rsidRPr="00372412">
              <w:t>Указать документ, требуемый для установления личности Заявителя или его представителя в соответствии с Административным регламентом</w:t>
            </w:r>
          </w:p>
        </w:tc>
      </w:tr>
      <w:tr w:rsidR="008E7C81" w:rsidRPr="00372412" w14:paraId="34BF8911" w14:textId="77777777" w:rsidTr="000D0445">
        <w:tc>
          <w:tcPr>
            <w:tcW w:w="996" w:type="dxa"/>
          </w:tcPr>
          <w:p w14:paraId="21EAFBF0" w14:textId="77777777" w:rsidR="008E7C81" w:rsidRPr="00372412" w:rsidRDefault="008E7C81" w:rsidP="000D0445">
            <w:pPr>
              <w:tabs>
                <w:tab w:val="left" w:pos="1496"/>
              </w:tabs>
              <w:autoSpaceDE w:val="0"/>
              <w:autoSpaceDN w:val="0"/>
              <w:adjustRightInd w:val="0"/>
              <w:jc w:val="both"/>
            </w:pPr>
            <w:r w:rsidRPr="00372412">
              <w:t>12.1.3.</w:t>
            </w:r>
          </w:p>
        </w:tc>
        <w:tc>
          <w:tcPr>
            <w:tcW w:w="4386" w:type="dxa"/>
          </w:tcPr>
          <w:p w14:paraId="4ECFEE6B" w14:textId="77777777" w:rsidR="008E7C81" w:rsidRPr="00372412" w:rsidRDefault="008E7C81" w:rsidP="000D0445">
            <w:pPr>
              <w:tabs>
                <w:tab w:val="left" w:pos="1496"/>
              </w:tabs>
              <w:autoSpaceDE w:val="0"/>
              <w:autoSpaceDN w:val="0"/>
              <w:adjustRightInd w:val="0"/>
              <w:jc w:val="both"/>
            </w:pPr>
            <w:r w:rsidRPr="00372412">
              <w:t>Обращение за предоставлением Муниципальной  услуги без предъявления документа, удостоверяющего полномочия представителя Заявителя.</w:t>
            </w:r>
          </w:p>
        </w:tc>
        <w:tc>
          <w:tcPr>
            <w:tcW w:w="4678" w:type="dxa"/>
          </w:tcPr>
          <w:p w14:paraId="19FA5C9C" w14:textId="77777777" w:rsidR="008E7C81" w:rsidRPr="00372412" w:rsidRDefault="008E7C81" w:rsidP="000D0445">
            <w:pPr>
              <w:tabs>
                <w:tab w:val="left" w:pos="1496"/>
              </w:tabs>
              <w:autoSpaceDE w:val="0"/>
              <w:autoSpaceDN w:val="0"/>
              <w:adjustRightInd w:val="0"/>
              <w:jc w:val="both"/>
            </w:pPr>
            <w:r w:rsidRPr="00372412">
              <w:t>Указать документ, требуемый для установления полномочий представителя   Заявителя в соответствии с Административным регламентом</w:t>
            </w:r>
          </w:p>
        </w:tc>
      </w:tr>
      <w:tr w:rsidR="008E7C81" w:rsidRPr="00372412" w14:paraId="79BF54A1" w14:textId="77777777" w:rsidTr="000D0445">
        <w:tc>
          <w:tcPr>
            <w:tcW w:w="996" w:type="dxa"/>
          </w:tcPr>
          <w:p w14:paraId="32FA1416" w14:textId="77777777" w:rsidR="008E7C81" w:rsidRPr="00372412" w:rsidRDefault="008E7C81" w:rsidP="000D0445">
            <w:pPr>
              <w:tabs>
                <w:tab w:val="left" w:pos="1496"/>
              </w:tabs>
              <w:autoSpaceDE w:val="0"/>
              <w:autoSpaceDN w:val="0"/>
              <w:adjustRightInd w:val="0"/>
              <w:jc w:val="both"/>
            </w:pPr>
            <w:r w:rsidRPr="00372412">
              <w:t>12.1.4.</w:t>
            </w:r>
          </w:p>
        </w:tc>
        <w:tc>
          <w:tcPr>
            <w:tcW w:w="4386" w:type="dxa"/>
          </w:tcPr>
          <w:p w14:paraId="3EE171B3" w14:textId="77777777" w:rsidR="008E7C81" w:rsidRPr="00372412" w:rsidRDefault="008E7C81" w:rsidP="000D0445">
            <w:pPr>
              <w:tabs>
                <w:tab w:val="left" w:pos="1496"/>
              </w:tabs>
              <w:autoSpaceDE w:val="0"/>
              <w:autoSpaceDN w:val="0"/>
              <w:adjustRightInd w:val="0"/>
              <w:jc w:val="both"/>
            </w:pPr>
            <w:r w:rsidRPr="00372412">
              <w:t>Представлен не полный комплект документов, необходимых для предоставления Муниципальной услуги</w:t>
            </w:r>
          </w:p>
        </w:tc>
        <w:tc>
          <w:tcPr>
            <w:tcW w:w="4678" w:type="dxa"/>
          </w:tcPr>
          <w:p w14:paraId="69D3B478" w14:textId="77777777" w:rsidR="008E7C81" w:rsidRPr="00372412" w:rsidRDefault="008E7C81" w:rsidP="000D0445">
            <w:pPr>
              <w:tabs>
                <w:tab w:val="left" w:pos="1496"/>
              </w:tabs>
              <w:autoSpaceDE w:val="0"/>
              <w:autoSpaceDN w:val="0"/>
              <w:adjustRightInd w:val="0"/>
              <w:jc w:val="both"/>
            </w:pPr>
            <w:r w:rsidRPr="00372412">
              <w:t>Указать какие документы не предоставлены для предоставления Муниципальной услуги.</w:t>
            </w:r>
          </w:p>
        </w:tc>
      </w:tr>
      <w:tr w:rsidR="008E7C81" w:rsidRPr="00372412" w14:paraId="1745A828" w14:textId="77777777" w:rsidTr="000D0445">
        <w:tc>
          <w:tcPr>
            <w:tcW w:w="996" w:type="dxa"/>
          </w:tcPr>
          <w:p w14:paraId="3C1E9A0D" w14:textId="77777777" w:rsidR="008E7C81" w:rsidRPr="00372412" w:rsidRDefault="008E7C81" w:rsidP="000D0445">
            <w:pPr>
              <w:tabs>
                <w:tab w:val="left" w:pos="1496"/>
              </w:tabs>
              <w:autoSpaceDE w:val="0"/>
              <w:autoSpaceDN w:val="0"/>
              <w:adjustRightInd w:val="0"/>
              <w:jc w:val="both"/>
            </w:pPr>
            <w:r w:rsidRPr="00372412">
              <w:t>12.1.5.</w:t>
            </w:r>
          </w:p>
        </w:tc>
        <w:tc>
          <w:tcPr>
            <w:tcW w:w="4386" w:type="dxa"/>
          </w:tcPr>
          <w:p w14:paraId="7D08BE69" w14:textId="77777777" w:rsidR="008E7C81" w:rsidRPr="00372412" w:rsidRDefault="008E7C81" w:rsidP="000D0445">
            <w:pPr>
              <w:tabs>
                <w:tab w:val="left" w:pos="1496"/>
              </w:tabs>
              <w:autoSpaceDE w:val="0"/>
              <w:autoSpaceDN w:val="0"/>
              <w:adjustRightInd w:val="0"/>
              <w:jc w:val="both"/>
            </w:pPr>
            <w:r w:rsidRPr="00372412">
              <w:t>Документы, необходимые для предоставления Муниципальной услуги утратили силу (срок действия доверенности истек).</w:t>
            </w:r>
          </w:p>
        </w:tc>
        <w:tc>
          <w:tcPr>
            <w:tcW w:w="4678" w:type="dxa"/>
          </w:tcPr>
          <w:p w14:paraId="537DAC3E" w14:textId="77777777" w:rsidR="008E7C81" w:rsidRPr="00372412" w:rsidRDefault="008E7C81" w:rsidP="000D0445">
            <w:pPr>
              <w:tabs>
                <w:tab w:val="left" w:pos="1496"/>
              </w:tabs>
              <w:autoSpaceDE w:val="0"/>
              <w:autoSpaceDN w:val="0"/>
              <w:adjustRightInd w:val="0"/>
              <w:jc w:val="both"/>
            </w:pPr>
            <w:r w:rsidRPr="00372412">
              <w:t>Указать основания такого вывода.</w:t>
            </w:r>
          </w:p>
        </w:tc>
      </w:tr>
      <w:tr w:rsidR="008E7C81" w:rsidRPr="00372412" w14:paraId="47292400" w14:textId="77777777" w:rsidTr="000D0445">
        <w:trPr>
          <w:trHeight w:val="958"/>
        </w:trPr>
        <w:tc>
          <w:tcPr>
            <w:tcW w:w="996" w:type="dxa"/>
          </w:tcPr>
          <w:p w14:paraId="6650D401" w14:textId="77777777" w:rsidR="008E7C81" w:rsidRPr="00372412" w:rsidRDefault="008E7C81" w:rsidP="000D0445">
            <w:pPr>
              <w:tabs>
                <w:tab w:val="left" w:pos="1496"/>
              </w:tabs>
              <w:autoSpaceDE w:val="0"/>
              <w:autoSpaceDN w:val="0"/>
              <w:adjustRightInd w:val="0"/>
              <w:jc w:val="both"/>
            </w:pPr>
            <w:r w:rsidRPr="00372412">
              <w:t>12.1.6.</w:t>
            </w:r>
          </w:p>
        </w:tc>
        <w:tc>
          <w:tcPr>
            <w:tcW w:w="4386" w:type="dxa"/>
          </w:tcPr>
          <w:p w14:paraId="45E22386" w14:textId="77777777" w:rsidR="008E7C81" w:rsidRPr="00372412" w:rsidRDefault="008E7C81" w:rsidP="000D0445">
            <w:pPr>
              <w:tabs>
                <w:tab w:val="left" w:pos="1496"/>
              </w:tabs>
              <w:autoSpaceDE w:val="0"/>
              <w:autoSpaceDN w:val="0"/>
              <w:adjustRightInd w:val="0"/>
              <w:jc w:val="both"/>
            </w:pPr>
            <w:r w:rsidRPr="00372412">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14:paraId="0F799A82" w14:textId="77777777" w:rsidR="008E7C81" w:rsidRPr="00372412" w:rsidRDefault="008E7C81" w:rsidP="000D0445">
            <w:pPr>
              <w:tabs>
                <w:tab w:val="left" w:pos="1496"/>
              </w:tabs>
              <w:autoSpaceDE w:val="0"/>
              <w:autoSpaceDN w:val="0"/>
              <w:adjustRightInd w:val="0"/>
              <w:jc w:val="both"/>
            </w:pPr>
            <w:r w:rsidRPr="00372412">
              <w:t>Указать исчерпывающий перечень документов, в которых присутствуют подчистки и исправления текста, не заверенные в порядке, установленном законодательством Российской Федерации</w:t>
            </w:r>
          </w:p>
        </w:tc>
      </w:tr>
      <w:tr w:rsidR="008E7C81" w:rsidRPr="00372412" w14:paraId="393571E3" w14:textId="77777777" w:rsidTr="000D0445">
        <w:tc>
          <w:tcPr>
            <w:tcW w:w="996" w:type="dxa"/>
          </w:tcPr>
          <w:p w14:paraId="1056E560" w14:textId="77777777" w:rsidR="008E7C81" w:rsidRPr="00372412" w:rsidRDefault="008E7C81" w:rsidP="000D0445">
            <w:pPr>
              <w:tabs>
                <w:tab w:val="left" w:pos="1496"/>
              </w:tabs>
              <w:autoSpaceDE w:val="0"/>
              <w:autoSpaceDN w:val="0"/>
              <w:adjustRightInd w:val="0"/>
              <w:jc w:val="both"/>
            </w:pPr>
            <w:r w:rsidRPr="00372412">
              <w:t>12.1.7.</w:t>
            </w:r>
          </w:p>
        </w:tc>
        <w:tc>
          <w:tcPr>
            <w:tcW w:w="4386" w:type="dxa"/>
          </w:tcPr>
          <w:p w14:paraId="70AA5163" w14:textId="77777777" w:rsidR="008E7C81" w:rsidRPr="00372412" w:rsidRDefault="008E7C81" w:rsidP="000D0445">
            <w:pPr>
              <w:tabs>
                <w:tab w:val="left" w:pos="1496"/>
              </w:tabs>
              <w:autoSpaceDE w:val="0"/>
              <w:autoSpaceDN w:val="0"/>
              <w:adjustRightInd w:val="0"/>
              <w:jc w:val="both"/>
            </w:pPr>
            <w:r w:rsidRPr="00372412">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14:paraId="51014809" w14:textId="77777777" w:rsidR="008E7C81" w:rsidRPr="00372412" w:rsidRDefault="008E7C81" w:rsidP="000D0445">
            <w:pPr>
              <w:tabs>
                <w:tab w:val="left" w:pos="1496"/>
              </w:tabs>
              <w:autoSpaceDE w:val="0"/>
              <w:autoSpaceDN w:val="0"/>
              <w:adjustRightInd w:val="0"/>
              <w:jc w:val="both"/>
            </w:pPr>
            <w:r w:rsidRPr="00372412">
              <w:t>Указать какие именно повреждения не позволяют в полном объеме использовать информацию и сведения и в каких документах.</w:t>
            </w:r>
          </w:p>
        </w:tc>
      </w:tr>
      <w:tr w:rsidR="008E7C81" w:rsidRPr="00372412" w14:paraId="3D0BB4BB" w14:textId="77777777" w:rsidTr="000D0445">
        <w:tc>
          <w:tcPr>
            <w:tcW w:w="996" w:type="dxa"/>
          </w:tcPr>
          <w:p w14:paraId="525EEB87" w14:textId="77777777" w:rsidR="008E7C81" w:rsidRPr="00372412" w:rsidRDefault="008E7C81" w:rsidP="000D0445">
            <w:pPr>
              <w:tabs>
                <w:tab w:val="left" w:pos="1496"/>
              </w:tabs>
              <w:autoSpaceDE w:val="0"/>
              <w:autoSpaceDN w:val="0"/>
              <w:adjustRightInd w:val="0"/>
              <w:jc w:val="both"/>
            </w:pPr>
            <w:r w:rsidRPr="00372412">
              <w:t>12.1.8.</w:t>
            </w:r>
          </w:p>
        </w:tc>
        <w:tc>
          <w:tcPr>
            <w:tcW w:w="4386" w:type="dxa"/>
          </w:tcPr>
          <w:p w14:paraId="1E7E809F" w14:textId="77777777" w:rsidR="008E7C81" w:rsidRPr="00372412" w:rsidRDefault="008E7C81" w:rsidP="000D0445">
            <w:pPr>
              <w:tabs>
                <w:tab w:val="left" w:pos="1496"/>
              </w:tabs>
              <w:autoSpaceDE w:val="0"/>
              <w:autoSpaceDN w:val="0"/>
              <w:adjustRightInd w:val="0"/>
              <w:jc w:val="both"/>
            </w:pPr>
            <w:r w:rsidRPr="00372412">
              <w:t>Некорректное заполнение обязательных полей в заявлении</w:t>
            </w:r>
          </w:p>
        </w:tc>
        <w:tc>
          <w:tcPr>
            <w:tcW w:w="4678" w:type="dxa"/>
          </w:tcPr>
          <w:p w14:paraId="761920C9" w14:textId="77777777" w:rsidR="008E7C81" w:rsidRPr="00372412" w:rsidRDefault="008E7C81" w:rsidP="000D0445">
            <w:pPr>
              <w:tabs>
                <w:tab w:val="left" w:pos="1496"/>
              </w:tabs>
              <w:autoSpaceDE w:val="0"/>
              <w:autoSpaceDN w:val="0"/>
              <w:adjustRightInd w:val="0"/>
              <w:jc w:val="both"/>
            </w:pPr>
            <w:r w:rsidRPr="00372412">
              <w:t>Указать какие поля в заявление заполнены не корректно</w:t>
            </w:r>
          </w:p>
        </w:tc>
      </w:tr>
      <w:tr w:rsidR="008E7C81" w:rsidRPr="00372412" w14:paraId="6FD1E3C6" w14:textId="77777777" w:rsidTr="000D0445">
        <w:trPr>
          <w:trHeight w:val="1954"/>
        </w:trPr>
        <w:tc>
          <w:tcPr>
            <w:tcW w:w="996" w:type="dxa"/>
          </w:tcPr>
          <w:p w14:paraId="05215190" w14:textId="77777777" w:rsidR="008E7C81" w:rsidRPr="00372412" w:rsidRDefault="008E7C81" w:rsidP="000D0445">
            <w:pPr>
              <w:tabs>
                <w:tab w:val="left" w:pos="1496"/>
              </w:tabs>
              <w:autoSpaceDE w:val="0"/>
              <w:autoSpaceDN w:val="0"/>
              <w:adjustRightInd w:val="0"/>
              <w:jc w:val="both"/>
            </w:pPr>
            <w:r w:rsidRPr="00372412">
              <w:t>12.1.9.</w:t>
            </w:r>
          </w:p>
        </w:tc>
        <w:tc>
          <w:tcPr>
            <w:tcW w:w="4386" w:type="dxa"/>
          </w:tcPr>
          <w:p w14:paraId="6A42BCCE" w14:textId="77777777" w:rsidR="008E7C81" w:rsidRPr="00372412" w:rsidRDefault="008E7C81" w:rsidP="000D0445">
            <w:pPr>
              <w:tabs>
                <w:tab w:val="left" w:pos="1496"/>
              </w:tabs>
              <w:autoSpaceDE w:val="0"/>
              <w:autoSpaceDN w:val="0"/>
              <w:adjustRightInd w:val="0"/>
              <w:jc w:val="both"/>
            </w:pPr>
            <w:r w:rsidRPr="00372412">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Pr>
          <w:p w14:paraId="1D520D38" w14:textId="77777777" w:rsidR="008E7C81" w:rsidRPr="00372412" w:rsidRDefault="008E7C81" w:rsidP="000D0445">
            <w:pPr>
              <w:tabs>
                <w:tab w:val="left" w:pos="1496"/>
              </w:tabs>
              <w:autoSpaceDE w:val="0"/>
              <w:autoSpaceDN w:val="0"/>
              <w:adjustRightInd w:val="0"/>
              <w:jc w:val="both"/>
            </w:pPr>
            <w:r w:rsidRPr="00372412">
              <w:t>Указать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8E7C81" w:rsidRPr="00372412" w14:paraId="041F8A65" w14:textId="77777777" w:rsidTr="000D0445">
        <w:tc>
          <w:tcPr>
            <w:tcW w:w="996" w:type="dxa"/>
          </w:tcPr>
          <w:p w14:paraId="621C193D" w14:textId="77777777" w:rsidR="008E7C81" w:rsidRPr="00372412" w:rsidRDefault="008E7C81" w:rsidP="000D0445">
            <w:pPr>
              <w:tabs>
                <w:tab w:val="left" w:pos="1496"/>
              </w:tabs>
              <w:autoSpaceDE w:val="0"/>
              <w:autoSpaceDN w:val="0"/>
              <w:adjustRightInd w:val="0"/>
              <w:jc w:val="both"/>
            </w:pPr>
            <w:r w:rsidRPr="00372412">
              <w:t>12.1.10.</w:t>
            </w:r>
          </w:p>
        </w:tc>
        <w:tc>
          <w:tcPr>
            <w:tcW w:w="4386" w:type="dxa"/>
          </w:tcPr>
          <w:p w14:paraId="6B01322B" w14:textId="77777777" w:rsidR="008E7C81" w:rsidRPr="00372412" w:rsidRDefault="008E7C81" w:rsidP="000D0445">
            <w:pPr>
              <w:tabs>
                <w:tab w:val="left" w:pos="1496"/>
              </w:tabs>
              <w:autoSpaceDE w:val="0"/>
              <w:autoSpaceDN w:val="0"/>
              <w:adjustRightInd w:val="0"/>
              <w:jc w:val="both"/>
            </w:pPr>
            <w:r w:rsidRPr="00372412">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14:paraId="27EE82E0" w14:textId="77777777" w:rsidR="008E7C81" w:rsidRPr="00372412" w:rsidRDefault="008E7C81" w:rsidP="000D0445">
            <w:pPr>
              <w:tabs>
                <w:tab w:val="left" w:pos="1496"/>
              </w:tabs>
              <w:autoSpaceDE w:val="0"/>
              <w:autoSpaceDN w:val="0"/>
              <w:adjustRightInd w:val="0"/>
              <w:jc w:val="both"/>
            </w:pPr>
            <w:r w:rsidRPr="00372412">
              <w:t xml:space="preserve">Указать исчерпывающий перечень электронных образов документов, не соответствующих указанному критерию  </w:t>
            </w:r>
          </w:p>
        </w:tc>
      </w:tr>
      <w:tr w:rsidR="008E7C81" w:rsidRPr="00372412" w14:paraId="5F162380" w14:textId="77777777" w:rsidTr="000D0445">
        <w:trPr>
          <w:trHeight w:val="1697"/>
        </w:trPr>
        <w:tc>
          <w:tcPr>
            <w:tcW w:w="996" w:type="dxa"/>
          </w:tcPr>
          <w:p w14:paraId="490CEEF3" w14:textId="77777777" w:rsidR="008E7C81" w:rsidRPr="00372412" w:rsidRDefault="008E7C81" w:rsidP="000D0445">
            <w:pPr>
              <w:tabs>
                <w:tab w:val="left" w:pos="1496"/>
              </w:tabs>
              <w:autoSpaceDE w:val="0"/>
              <w:autoSpaceDN w:val="0"/>
              <w:adjustRightInd w:val="0"/>
              <w:jc w:val="both"/>
            </w:pPr>
            <w:r w:rsidRPr="00372412">
              <w:t>12.1.11.</w:t>
            </w:r>
          </w:p>
        </w:tc>
        <w:tc>
          <w:tcPr>
            <w:tcW w:w="4386" w:type="dxa"/>
          </w:tcPr>
          <w:p w14:paraId="1037CB34" w14:textId="77777777" w:rsidR="008E7C81" w:rsidRPr="00372412" w:rsidRDefault="008E7C81" w:rsidP="000D0445">
            <w:pPr>
              <w:tabs>
                <w:tab w:val="left" w:pos="1496"/>
              </w:tabs>
              <w:autoSpaceDE w:val="0"/>
              <w:autoSpaceDN w:val="0"/>
              <w:adjustRightInd w:val="0"/>
              <w:jc w:val="both"/>
            </w:pPr>
            <w:r w:rsidRPr="00372412">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14:paraId="477B4515" w14:textId="77777777" w:rsidR="008E7C81" w:rsidRPr="00372412" w:rsidRDefault="008E7C81" w:rsidP="000D0445">
            <w:pPr>
              <w:tabs>
                <w:tab w:val="left" w:pos="1496"/>
              </w:tabs>
              <w:autoSpaceDE w:val="0"/>
              <w:autoSpaceDN w:val="0"/>
              <w:adjustRightInd w:val="0"/>
              <w:jc w:val="both"/>
            </w:pPr>
            <w:r w:rsidRPr="00372412">
              <w:t xml:space="preserve">Указать исчерпывающий перечень электронных образов документов, не соответствующих указанному критерию  </w:t>
            </w:r>
          </w:p>
        </w:tc>
      </w:tr>
    </w:tbl>
    <w:p w14:paraId="6F5CBC6A" w14:textId="77777777" w:rsidR="008E7C81" w:rsidRPr="00372412" w:rsidRDefault="008E7C81" w:rsidP="008E7C81">
      <w:pPr>
        <w:suppressAutoHyphens/>
        <w:ind w:firstLine="709"/>
        <w:jc w:val="both"/>
        <w:rPr>
          <w:rFonts w:ascii="Times New Roman" w:hAnsi="Times New Roman"/>
          <w:kern w:val="1"/>
          <w:sz w:val="24"/>
          <w:szCs w:val="24"/>
          <w:lang w:eastAsia="ar-SA"/>
        </w:rPr>
      </w:pPr>
      <w:r w:rsidRPr="00372412">
        <w:rPr>
          <w:rFonts w:ascii="Times New Roman" w:hAnsi="Times New Roman"/>
          <w:kern w:val="1"/>
          <w:sz w:val="24"/>
          <w:szCs w:val="24"/>
          <w:lang w:eastAsia="ar-SA"/>
        </w:rPr>
        <w:t>Дополнительно сообщаем, что __________________________________________________.</w:t>
      </w:r>
    </w:p>
    <w:p w14:paraId="53B52352" w14:textId="77777777" w:rsidR="008E7C81" w:rsidRPr="00372412" w:rsidRDefault="008E7C81" w:rsidP="008E7C81">
      <w:pPr>
        <w:ind w:left="4254"/>
        <w:rPr>
          <w:rFonts w:ascii="Times New Roman" w:hAnsi="Times New Roman"/>
          <w:sz w:val="20"/>
          <w:szCs w:val="24"/>
        </w:rPr>
      </w:pPr>
      <w:r w:rsidRPr="00372412">
        <w:rPr>
          <w:rFonts w:ascii="Times New Roman" w:hAnsi="Times New Roman"/>
          <w:sz w:val="20"/>
          <w:szCs w:val="24"/>
        </w:rPr>
        <w:t xml:space="preserve">   (указывается дополнительная информация при ее наличии)</w:t>
      </w:r>
    </w:p>
    <w:p w14:paraId="6718E185" w14:textId="77777777" w:rsidR="008E7C81" w:rsidRPr="00372412" w:rsidRDefault="008E7C81" w:rsidP="008E7C81">
      <w:pPr>
        <w:suppressAutoHyphens/>
        <w:ind w:firstLine="709"/>
        <w:jc w:val="both"/>
        <w:rPr>
          <w:rFonts w:ascii="Times New Roman" w:hAnsi="Times New Roman"/>
          <w:kern w:val="1"/>
          <w:sz w:val="24"/>
          <w:szCs w:val="24"/>
          <w:lang w:eastAsia="ar-SA"/>
        </w:rPr>
      </w:pPr>
      <w:r w:rsidRPr="00372412">
        <w:rPr>
          <w:rFonts w:ascii="Times New Roman" w:hAnsi="Times New Roman"/>
          <w:kern w:val="1"/>
          <w:sz w:val="24"/>
          <w:szCs w:val="24"/>
          <w:lang w:eastAsia="ar-SA"/>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0909843" w14:textId="77777777" w:rsidR="008E7C81" w:rsidRPr="00372412" w:rsidRDefault="008E7C81" w:rsidP="008E7C81">
      <w:pPr>
        <w:suppressAutoHyphens/>
        <w:ind w:firstLine="709"/>
        <w:jc w:val="both"/>
        <w:rPr>
          <w:rFonts w:ascii="Times New Roman" w:hAnsi="Times New Roman"/>
          <w:kern w:val="1"/>
          <w:sz w:val="24"/>
          <w:szCs w:val="24"/>
          <w:lang w:eastAsia="ar-SA"/>
        </w:rPr>
      </w:pPr>
      <w:r w:rsidRPr="00372412">
        <w:rPr>
          <w:rFonts w:ascii="Times New Roman" w:hAnsi="Times New Roman"/>
          <w:kern w:val="1"/>
          <w:sz w:val="24"/>
          <w:szCs w:val="24"/>
          <w:lang w:eastAsia="ar-SA"/>
        </w:rPr>
        <w:t>Данный отказ может быть обжалован в досудебном порядке путем направления жалобы, в порядке установленном в пункте  28  Административного регламента, а также в судебном порядке.</w:t>
      </w:r>
    </w:p>
    <w:tbl>
      <w:tblPr>
        <w:tblW w:w="0" w:type="auto"/>
        <w:tblInd w:w="-15" w:type="dxa"/>
        <w:tblLayout w:type="fixed"/>
        <w:tblCellMar>
          <w:left w:w="28" w:type="dxa"/>
          <w:right w:w="28" w:type="dxa"/>
        </w:tblCellMar>
        <w:tblLook w:val="0000" w:firstRow="0" w:lastRow="0" w:firstColumn="0" w:lastColumn="0" w:noHBand="0" w:noVBand="0"/>
      </w:tblPr>
      <w:tblGrid>
        <w:gridCol w:w="2749"/>
        <w:gridCol w:w="676"/>
        <w:gridCol w:w="944"/>
        <w:gridCol w:w="1764"/>
        <w:gridCol w:w="995"/>
        <w:gridCol w:w="45"/>
        <w:gridCol w:w="2749"/>
      </w:tblGrid>
      <w:tr w:rsidR="008E7C81" w:rsidRPr="00372412" w14:paraId="7F7FB113" w14:textId="77777777" w:rsidTr="000D0445">
        <w:trPr>
          <w:trHeight w:val="348"/>
        </w:trPr>
        <w:tc>
          <w:tcPr>
            <w:tcW w:w="2749" w:type="dxa"/>
            <w:tcBorders>
              <w:bottom w:val="single" w:sz="4" w:space="0" w:color="000000"/>
            </w:tcBorders>
            <w:shd w:val="clear" w:color="auto" w:fill="FFFFFF"/>
            <w:vAlign w:val="bottom"/>
          </w:tcPr>
          <w:p w14:paraId="062E203B" w14:textId="77777777" w:rsidR="008E7C81" w:rsidRPr="00372412" w:rsidRDefault="008E7C81" w:rsidP="000D0445">
            <w:pPr>
              <w:snapToGrid w:val="0"/>
              <w:rPr>
                <w:rFonts w:ascii="Times New Roman" w:hAnsi="Times New Roman"/>
                <w:b/>
                <w:sz w:val="24"/>
                <w:szCs w:val="24"/>
              </w:rPr>
            </w:pPr>
          </w:p>
        </w:tc>
        <w:tc>
          <w:tcPr>
            <w:tcW w:w="676" w:type="dxa"/>
            <w:shd w:val="clear" w:color="auto" w:fill="FFFFFF"/>
            <w:vAlign w:val="bottom"/>
          </w:tcPr>
          <w:p w14:paraId="32971B66" w14:textId="77777777" w:rsidR="008E7C81" w:rsidRPr="00372412" w:rsidRDefault="008E7C81" w:rsidP="000D0445">
            <w:pPr>
              <w:snapToGrid w:val="0"/>
              <w:rPr>
                <w:rFonts w:ascii="Times New Roman" w:hAnsi="Times New Roman"/>
                <w:sz w:val="24"/>
                <w:szCs w:val="24"/>
              </w:rPr>
            </w:pPr>
          </w:p>
        </w:tc>
        <w:tc>
          <w:tcPr>
            <w:tcW w:w="944" w:type="dxa"/>
            <w:tcBorders>
              <w:bottom w:val="single" w:sz="4" w:space="0" w:color="000000"/>
            </w:tcBorders>
            <w:shd w:val="clear" w:color="auto" w:fill="auto"/>
          </w:tcPr>
          <w:p w14:paraId="6A02F916" w14:textId="77777777" w:rsidR="008E7C81" w:rsidRPr="00372412" w:rsidRDefault="008E7C81" w:rsidP="000D0445">
            <w:pPr>
              <w:snapToGrid w:val="0"/>
              <w:rPr>
                <w:rFonts w:ascii="Times New Roman" w:hAnsi="Times New Roman"/>
                <w:sz w:val="24"/>
                <w:szCs w:val="24"/>
              </w:rPr>
            </w:pPr>
          </w:p>
        </w:tc>
        <w:tc>
          <w:tcPr>
            <w:tcW w:w="1764" w:type="dxa"/>
            <w:tcBorders>
              <w:bottom w:val="single" w:sz="4" w:space="0" w:color="000000"/>
            </w:tcBorders>
            <w:shd w:val="clear" w:color="auto" w:fill="auto"/>
            <w:vAlign w:val="bottom"/>
          </w:tcPr>
          <w:p w14:paraId="0F1AA374" w14:textId="77777777" w:rsidR="008E7C81" w:rsidRPr="00372412" w:rsidRDefault="008E7C81" w:rsidP="000D0445">
            <w:pPr>
              <w:snapToGrid w:val="0"/>
              <w:rPr>
                <w:rFonts w:ascii="Times New Roman" w:hAnsi="Times New Roman"/>
                <w:sz w:val="24"/>
                <w:szCs w:val="24"/>
              </w:rPr>
            </w:pPr>
          </w:p>
        </w:tc>
        <w:tc>
          <w:tcPr>
            <w:tcW w:w="995" w:type="dxa"/>
            <w:shd w:val="clear" w:color="auto" w:fill="auto"/>
            <w:vAlign w:val="bottom"/>
          </w:tcPr>
          <w:p w14:paraId="0BFD402F" w14:textId="77777777" w:rsidR="008E7C81" w:rsidRPr="00372412" w:rsidRDefault="008E7C81" w:rsidP="000D0445">
            <w:pPr>
              <w:snapToGrid w:val="0"/>
              <w:rPr>
                <w:rFonts w:ascii="Times New Roman" w:hAnsi="Times New Roman"/>
                <w:sz w:val="24"/>
                <w:szCs w:val="24"/>
              </w:rPr>
            </w:pPr>
          </w:p>
        </w:tc>
        <w:tc>
          <w:tcPr>
            <w:tcW w:w="2794" w:type="dxa"/>
            <w:gridSpan w:val="2"/>
            <w:tcBorders>
              <w:bottom w:val="single" w:sz="4" w:space="0" w:color="000000"/>
            </w:tcBorders>
            <w:shd w:val="clear" w:color="auto" w:fill="auto"/>
            <w:vAlign w:val="bottom"/>
          </w:tcPr>
          <w:p w14:paraId="0D93F08B" w14:textId="77777777" w:rsidR="008E7C81" w:rsidRPr="00372412" w:rsidRDefault="008E7C81" w:rsidP="000D0445">
            <w:pPr>
              <w:snapToGrid w:val="0"/>
              <w:ind w:hanging="403"/>
              <w:rPr>
                <w:rFonts w:ascii="Times New Roman" w:hAnsi="Times New Roman"/>
                <w:b/>
                <w:sz w:val="24"/>
                <w:szCs w:val="24"/>
              </w:rPr>
            </w:pPr>
          </w:p>
        </w:tc>
      </w:tr>
      <w:tr w:rsidR="008E7C81" w:rsidRPr="00372412" w14:paraId="1D0DF6FC" w14:textId="77777777" w:rsidTr="000D0445">
        <w:trPr>
          <w:trHeight w:val="756"/>
        </w:trPr>
        <w:tc>
          <w:tcPr>
            <w:tcW w:w="2749" w:type="dxa"/>
            <w:shd w:val="clear" w:color="auto" w:fill="auto"/>
          </w:tcPr>
          <w:p w14:paraId="60B92906" w14:textId="77777777" w:rsidR="008E7C81" w:rsidRPr="00372412" w:rsidRDefault="008E7C81" w:rsidP="000D0445">
            <w:pPr>
              <w:rPr>
                <w:rFonts w:ascii="Times New Roman" w:hAnsi="Times New Roman"/>
                <w:sz w:val="20"/>
                <w:szCs w:val="20"/>
              </w:rPr>
            </w:pPr>
            <w:r w:rsidRPr="00372412">
              <w:rPr>
                <w:rFonts w:ascii="Times New Roman" w:hAnsi="Times New Roman"/>
                <w:sz w:val="20"/>
                <w:szCs w:val="20"/>
              </w:rPr>
              <w:t>(должность уполномоченного</w:t>
            </w:r>
            <w:r w:rsidRPr="00372412">
              <w:rPr>
                <w:rFonts w:ascii="Times New Roman" w:hAnsi="Times New Roman"/>
                <w:sz w:val="20"/>
                <w:szCs w:val="20"/>
              </w:rPr>
              <w:br/>
              <w:t>лица Администрации)</w:t>
            </w:r>
          </w:p>
        </w:tc>
        <w:tc>
          <w:tcPr>
            <w:tcW w:w="676" w:type="dxa"/>
            <w:shd w:val="clear" w:color="auto" w:fill="auto"/>
          </w:tcPr>
          <w:p w14:paraId="3A67C670" w14:textId="77777777" w:rsidR="008E7C81" w:rsidRPr="00372412" w:rsidRDefault="008E7C81" w:rsidP="000D0445">
            <w:pPr>
              <w:snapToGrid w:val="0"/>
              <w:rPr>
                <w:rFonts w:ascii="Times New Roman" w:hAnsi="Times New Roman"/>
                <w:sz w:val="24"/>
                <w:szCs w:val="24"/>
              </w:rPr>
            </w:pPr>
          </w:p>
        </w:tc>
        <w:tc>
          <w:tcPr>
            <w:tcW w:w="944" w:type="dxa"/>
            <w:shd w:val="clear" w:color="auto" w:fill="auto"/>
          </w:tcPr>
          <w:p w14:paraId="3A3488CF" w14:textId="77777777" w:rsidR="008E7C81" w:rsidRPr="00372412" w:rsidRDefault="008E7C81" w:rsidP="000D0445">
            <w:pPr>
              <w:snapToGrid w:val="0"/>
              <w:rPr>
                <w:rFonts w:ascii="Times New Roman" w:hAnsi="Times New Roman"/>
                <w:sz w:val="24"/>
                <w:szCs w:val="24"/>
              </w:rPr>
            </w:pPr>
          </w:p>
        </w:tc>
        <w:tc>
          <w:tcPr>
            <w:tcW w:w="1764" w:type="dxa"/>
            <w:shd w:val="clear" w:color="auto" w:fill="auto"/>
          </w:tcPr>
          <w:p w14:paraId="0C714A0A" w14:textId="77777777" w:rsidR="008E7C81" w:rsidRPr="00372412" w:rsidRDefault="008E7C81" w:rsidP="000D0445">
            <w:pPr>
              <w:rPr>
                <w:rFonts w:ascii="Times New Roman" w:hAnsi="Times New Roman"/>
                <w:sz w:val="24"/>
                <w:szCs w:val="24"/>
              </w:rPr>
            </w:pPr>
            <w:r w:rsidRPr="00372412">
              <w:rPr>
                <w:rFonts w:ascii="Times New Roman" w:hAnsi="Times New Roman"/>
                <w:sz w:val="20"/>
                <w:szCs w:val="24"/>
              </w:rPr>
              <w:t>(подпись)</w:t>
            </w:r>
          </w:p>
        </w:tc>
        <w:tc>
          <w:tcPr>
            <w:tcW w:w="1040" w:type="dxa"/>
            <w:gridSpan w:val="2"/>
            <w:shd w:val="clear" w:color="auto" w:fill="auto"/>
          </w:tcPr>
          <w:p w14:paraId="71321721" w14:textId="77777777" w:rsidR="008E7C81" w:rsidRPr="00372412" w:rsidRDefault="008E7C81" w:rsidP="000D0445">
            <w:pPr>
              <w:snapToGrid w:val="0"/>
              <w:rPr>
                <w:rFonts w:ascii="Times New Roman" w:hAnsi="Times New Roman"/>
                <w:sz w:val="24"/>
                <w:szCs w:val="24"/>
              </w:rPr>
            </w:pPr>
          </w:p>
        </w:tc>
        <w:tc>
          <w:tcPr>
            <w:tcW w:w="2749" w:type="dxa"/>
            <w:shd w:val="clear" w:color="auto" w:fill="auto"/>
          </w:tcPr>
          <w:p w14:paraId="29AE415B" w14:textId="77777777" w:rsidR="008E7C81" w:rsidRPr="00372412" w:rsidRDefault="008E7C81" w:rsidP="000D0445">
            <w:pPr>
              <w:rPr>
                <w:rFonts w:ascii="Times New Roman" w:hAnsi="Times New Roman"/>
                <w:sz w:val="24"/>
                <w:szCs w:val="24"/>
              </w:rPr>
            </w:pPr>
            <w:r w:rsidRPr="00372412">
              <w:rPr>
                <w:rFonts w:ascii="Times New Roman" w:hAnsi="Times New Roman"/>
                <w:sz w:val="20"/>
                <w:szCs w:val="24"/>
              </w:rPr>
              <w:t>(расшифровка подписи)</w:t>
            </w:r>
          </w:p>
        </w:tc>
      </w:tr>
      <w:tr w:rsidR="008E7C81" w:rsidRPr="00372412" w14:paraId="507598DD" w14:textId="77777777" w:rsidTr="000D0445">
        <w:trPr>
          <w:trHeight w:val="756"/>
        </w:trPr>
        <w:tc>
          <w:tcPr>
            <w:tcW w:w="2749" w:type="dxa"/>
            <w:shd w:val="clear" w:color="auto" w:fill="auto"/>
          </w:tcPr>
          <w:p w14:paraId="3BC8DA7E" w14:textId="77777777" w:rsidR="008E7C81" w:rsidRPr="00372412" w:rsidRDefault="008E7C81" w:rsidP="000D0445">
            <w:pPr>
              <w:rPr>
                <w:rFonts w:ascii="Times New Roman" w:hAnsi="Times New Roman"/>
                <w:sz w:val="20"/>
                <w:szCs w:val="20"/>
              </w:rPr>
            </w:pPr>
          </w:p>
        </w:tc>
        <w:tc>
          <w:tcPr>
            <w:tcW w:w="676" w:type="dxa"/>
            <w:shd w:val="clear" w:color="auto" w:fill="auto"/>
          </w:tcPr>
          <w:p w14:paraId="2372EF6A" w14:textId="77777777" w:rsidR="008E7C81" w:rsidRPr="00372412" w:rsidRDefault="008E7C81" w:rsidP="000D0445">
            <w:pPr>
              <w:snapToGrid w:val="0"/>
              <w:rPr>
                <w:rFonts w:ascii="Times New Roman" w:hAnsi="Times New Roman"/>
                <w:sz w:val="24"/>
                <w:szCs w:val="24"/>
              </w:rPr>
            </w:pPr>
          </w:p>
        </w:tc>
        <w:tc>
          <w:tcPr>
            <w:tcW w:w="944" w:type="dxa"/>
            <w:shd w:val="clear" w:color="auto" w:fill="auto"/>
          </w:tcPr>
          <w:p w14:paraId="0B576E9B" w14:textId="77777777" w:rsidR="008E7C81" w:rsidRPr="00372412" w:rsidRDefault="008E7C81" w:rsidP="000D0445">
            <w:pPr>
              <w:snapToGrid w:val="0"/>
              <w:rPr>
                <w:rFonts w:ascii="Times New Roman" w:hAnsi="Times New Roman"/>
                <w:sz w:val="24"/>
                <w:szCs w:val="24"/>
              </w:rPr>
            </w:pPr>
          </w:p>
        </w:tc>
        <w:tc>
          <w:tcPr>
            <w:tcW w:w="1764" w:type="dxa"/>
            <w:shd w:val="clear" w:color="auto" w:fill="auto"/>
          </w:tcPr>
          <w:p w14:paraId="343AF385" w14:textId="77777777" w:rsidR="008E7C81" w:rsidRPr="00372412" w:rsidRDefault="008E7C81" w:rsidP="000D0445">
            <w:pPr>
              <w:rPr>
                <w:rFonts w:ascii="Times New Roman" w:hAnsi="Times New Roman"/>
                <w:sz w:val="20"/>
                <w:szCs w:val="24"/>
              </w:rPr>
            </w:pPr>
          </w:p>
        </w:tc>
        <w:tc>
          <w:tcPr>
            <w:tcW w:w="1040" w:type="dxa"/>
            <w:gridSpan w:val="2"/>
            <w:shd w:val="clear" w:color="auto" w:fill="auto"/>
          </w:tcPr>
          <w:p w14:paraId="549D0C88" w14:textId="77777777" w:rsidR="008E7C81" w:rsidRPr="00372412" w:rsidRDefault="008E7C81" w:rsidP="000D0445">
            <w:pPr>
              <w:snapToGrid w:val="0"/>
              <w:rPr>
                <w:rFonts w:ascii="Times New Roman" w:hAnsi="Times New Roman"/>
                <w:sz w:val="24"/>
                <w:szCs w:val="24"/>
              </w:rPr>
            </w:pPr>
          </w:p>
        </w:tc>
        <w:tc>
          <w:tcPr>
            <w:tcW w:w="2749" w:type="dxa"/>
            <w:shd w:val="clear" w:color="auto" w:fill="auto"/>
          </w:tcPr>
          <w:tbl>
            <w:tblPr>
              <w:tblW w:w="0" w:type="auto"/>
              <w:tblLayout w:type="fixed"/>
              <w:tblCellMar>
                <w:left w:w="28" w:type="dxa"/>
                <w:right w:w="28" w:type="dxa"/>
              </w:tblCellMar>
              <w:tblLook w:val="0000" w:firstRow="0" w:lastRow="0" w:firstColumn="0" w:lastColumn="0" w:noHBand="0" w:noVBand="0"/>
            </w:tblPr>
            <w:tblGrid>
              <w:gridCol w:w="244"/>
              <w:gridCol w:w="650"/>
              <w:gridCol w:w="326"/>
              <w:gridCol w:w="1790"/>
              <w:gridCol w:w="488"/>
              <w:gridCol w:w="488"/>
              <w:gridCol w:w="720"/>
            </w:tblGrid>
            <w:tr w:rsidR="008E7C81" w:rsidRPr="00372412" w14:paraId="71CFA1BB" w14:textId="77777777" w:rsidTr="000D0445">
              <w:trPr>
                <w:trHeight w:val="487"/>
              </w:trPr>
              <w:tc>
                <w:tcPr>
                  <w:tcW w:w="244" w:type="dxa"/>
                  <w:shd w:val="clear" w:color="auto" w:fill="auto"/>
                  <w:vAlign w:val="bottom"/>
                </w:tcPr>
                <w:p w14:paraId="27F6A7BB" w14:textId="77777777" w:rsidR="008E7C81" w:rsidRPr="00372412" w:rsidRDefault="008E7C81" w:rsidP="000D0445">
                  <w:pPr>
                    <w:rPr>
                      <w:rFonts w:ascii="Times New Roman" w:hAnsi="Times New Roman"/>
                      <w:b/>
                      <w:sz w:val="24"/>
                      <w:szCs w:val="27"/>
                    </w:rPr>
                  </w:pPr>
                  <w:r w:rsidRPr="00372412">
                    <w:rPr>
                      <w:rFonts w:ascii="Times New Roman" w:hAnsi="Times New Roman"/>
                      <w:b/>
                      <w:sz w:val="24"/>
                      <w:szCs w:val="27"/>
                    </w:rPr>
                    <w:t>“</w:t>
                  </w:r>
                </w:p>
              </w:tc>
              <w:tc>
                <w:tcPr>
                  <w:tcW w:w="650" w:type="dxa"/>
                  <w:tcBorders>
                    <w:bottom w:val="single" w:sz="4" w:space="0" w:color="000000"/>
                  </w:tcBorders>
                  <w:shd w:val="clear" w:color="auto" w:fill="auto"/>
                  <w:vAlign w:val="bottom"/>
                </w:tcPr>
                <w:p w14:paraId="3C8D811B" w14:textId="77777777" w:rsidR="008E7C81" w:rsidRPr="00372412" w:rsidRDefault="008E7C81" w:rsidP="000D0445">
                  <w:pPr>
                    <w:snapToGrid w:val="0"/>
                    <w:rPr>
                      <w:rFonts w:ascii="Times New Roman" w:hAnsi="Times New Roman"/>
                      <w:b/>
                      <w:sz w:val="24"/>
                      <w:szCs w:val="27"/>
                    </w:rPr>
                  </w:pPr>
                </w:p>
              </w:tc>
              <w:tc>
                <w:tcPr>
                  <w:tcW w:w="326" w:type="dxa"/>
                  <w:shd w:val="clear" w:color="auto" w:fill="auto"/>
                  <w:vAlign w:val="bottom"/>
                </w:tcPr>
                <w:p w14:paraId="1B9ED04A" w14:textId="77777777" w:rsidR="008E7C81" w:rsidRPr="00372412" w:rsidRDefault="008E7C81" w:rsidP="000D0445">
                  <w:pPr>
                    <w:rPr>
                      <w:rFonts w:ascii="Times New Roman" w:hAnsi="Times New Roman"/>
                      <w:b/>
                      <w:sz w:val="24"/>
                      <w:szCs w:val="27"/>
                    </w:rPr>
                  </w:pPr>
                  <w:r w:rsidRPr="00372412">
                    <w:rPr>
                      <w:rFonts w:ascii="Times New Roman" w:hAnsi="Times New Roman"/>
                      <w:b/>
                      <w:sz w:val="24"/>
                      <w:szCs w:val="27"/>
                    </w:rPr>
                    <w:t>”</w:t>
                  </w:r>
                </w:p>
              </w:tc>
              <w:tc>
                <w:tcPr>
                  <w:tcW w:w="1790" w:type="dxa"/>
                  <w:tcBorders>
                    <w:bottom w:val="single" w:sz="4" w:space="0" w:color="000000"/>
                  </w:tcBorders>
                  <w:shd w:val="clear" w:color="auto" w:fill="auto"/>
                  <w:vAlign w:val="bottom"/>
                </w:tcPr>
                <w:p w14:paraId="36A95471" w14:textId="77777777" w:rsidR="008E7C81" w:rsidRPr="00372412" w:rsidRDefault="008E7C81" w:rsidP="000D0445">
                  <w:pPr>
                    <w:snapToGrid w:val="0"/>
                    <w:rPr>
                      <w:rFonts w:ascii="Times New Roman" w:hAnsi="Times New Roman"/>
                      <w:b/>
                      <w:sz w:val="24"/>
                      <w:szCs w:val="27"/>
                    </w:rPr>
                  </w:pPr>
                </w:p>
              </w:tc>
              <w:tc>
                <w:tcPr>
                  <w:tcW w:w="488" w:type="dxa"/>
                  <w:shd w:val="clear" w:color="auto" w:fill="auto"/>
                  <w:vAlign w:val="bottom"/>
                </w:tcPr>
                <w:p w14:paraId="19193750" w14:textId="77777777" w:rsidR="008E7C81" w:rsidRPr="00372412" w:rsidRDefault="008E7C81" w:rsidP="000D0445">
                  <w:pPr>
                    <w:jc w:val="right"/>
                    <w:rPr>
                      <w:rFonts w:ascii="Times New Roman" w:hAnsi="Times New Roman"/>
                      <w:b/>
                      <w:sz w:val="24"/>
                      <w:szCs w:val="27"/>
                    </w:rPr>
                  </w:pPr>
                  <w:r w:rsidRPr="00372412">
                    <w:rPr>
                      <w:rFonts w:ascii="Times New Roman" w:hAnsi="Times New Roman"/>
                      <w:sz w:val="24"/>
                      <w:szCs w:val="27"/>
                    </w:rPr>
                    <w:t>20</w:t>
                  </w:r>
                </w:p>
              </w:tc>
              <w:tc>
                <w:tcPr>
                  <w:tcW w:w="488" w:type="dxa"/>
                  <w:tcBorders>
                    <w:bottom w:val="single" w:sz="4" w:space="0" w:color="000000"/>
                  </w:tcBorders>
                  <w:shd w:val="clear" w:color="auto" w:fill="auto"/>
                  <w:vAlign w:val="bottom"/>
                </w:tcPr>
                <w:p w14:paraId="776BBDBE" w14:textId="77777777" w:rsidR="008E7C81" w:rsidRPr="00372412" w:rsidRDefault="008E7C81" w:rsidP="000D0445">
                  <w:pPr>
                    <w:snapToGrid w:val="0"/>
                    <w:rPr>
                      <w:rFonts w:ascii="Times New Roman" w:hAnsi="Times New Roman"/>
                      <w:b/>
                      <w:sz w:val="24"/>
                      <w:szCs w:val="27"/>
                    </w:rPr>
                  </w:pPr>
                </w:p>
              </w:tc>
              <w:tc>
                <w:tcPr>
                  <w:tcW w:w="720" w:type="dxa"/>
                  <w:shd w:val="clear" w:color="auto" w:fill="auto"/>
                  <w:vAlign w:val="bottom"/>
                </w:tcPr>
                <w:p w14:paraId="7B5B1F60" w14:textId="77777777" w:rsidR="008E7C81" w:rsidRPr="00372412" w:rsidRDefault="008E7C81" w:rsidP="000D0445">
                  <w:pPr>
                    <w:rPr>
                      <w:rFonts w:ascii="Times New Roman" w:hAnsi="Times New Roman"/>
                      <w:sz w:val="24"/>
                      <w:szCs w:val="27"/>
                    </w:rPr>
                  </w:pPr>
                  <w:r w:rsidRPr="00372412">
                    <w:rPr>
                      <w:rFonts w:ascii="Times New Roman" w:hAnsi="Times New Roman"/>
                      <w:sz w:val="24"/>
                      <w:szCs w:val="27"/>
                    </w:rPr>
                    <w:t xml:space="preserve">г. </w:t>
                  </w:r>
                </w:p>
              </w:tc>
            </w:tr>
          </w:tbl>
          <w:p w14:paraId="457C6683" w14:textId="77777777" w:rsidR="008E7C81" w:rsidRPr="00372412" w:rsidRDefault="008E7C81" w:rsidP="000D0445">
            <w:pPr>
              <w:rPr>
                <w:rFonts w:ascii="Times New Roman" w:hAnsi="Times New Roman"/>
                <w:sz w:val="20"/>
                <w:szCs w:val="24"/>
              </w:rPr>
            </w:pPr>
          </w:p>
        </w:tc>
      </w:tr>
    </w:tbl>
    <w:p w14:paraId="4A7637FE" w14:textId="77777777" w:rsidR="008E7C81" w:rsidRDefault="008E7C81" w:rsidP="00C02BC1">
      <w:pPr>
        <w:pStyle w:val="1-"/>
        <w:spacing w:before="0" w:after="0" w:line="240" w:lineRule="auto"/>
        <w:ind w:firstLine="709"/>
        <w:jc w:val="right"/>
        <w:rPr>
          <w:b w:val="0"/>
          <w:sz w:val="24"/>
        </w:rPr>
      </w:pPr>
    </w:p>
    <w:p w14:paraId="344EDFB8" w14:textId="77777777" w:rsidR="008E7C81" w:rsidRDefault="008E7C81" w:rsidP="00C02BC1">
      <w:pPr>
        <w:pStyle w:val="1-"/>
        <w:spacing w:before="0" w:after="0" w:line="240" w:lineRule="auto"/>
        <w:ind w:firstLine="709"/>
        <w:jc w:val="right"/>
        <w:rPr>
          <w:b w:val="0"/>
          <w:sz w:val="24"/>
        </w:rPr>
      </w:pPr>
    </w:p>
    <w:p w14:paraId="24C21185" w14:textId="77777777" w:rsidR="008E7C81" w:rsidRDefault="008E7C81" w:rsidP="00C02BC1">
      <w:pPr>
        <w:pStyle w:val="1-"/>
        <w:spacing w:before="0" w:after="0" w:line="240" w:lineRule="auto"/>
        <w:ind w:firstLine="709"/>
        <w:jc w:val="right"/>
        <w:rPr>
          <w:b w:val="0"/>
          <w:sz w:val="24"/>
        </w:rPr>
      </w:pPr>
    </w:p>
    <w:p w14:paraId="34F09217" w14:textId="77777777" w:rsidR="008E7C81" w:rsidRDefault="008E7C81" w:rsidP="00C02BC1">
      <w:pPr>
        <w:pStyle w:val="1-"/>
        <w:spacing w:before="0" w:after="0" w:line="240" w:lineRule="auto"/>
        <w:ind w:firstLine="709"/>
        <w:jc w:val="right"/>
        <w:rPr>
          <w:b w:val="0"/>
          <w:sz w:val="24"/>
        </w:rPr>
      </w:pPr>
    </w:p>
    <w:p w14:paraId="0C215380" w14:textId="77777777" w:rsidR="008E7C81" w:rsidRDefault="008E7C81" w:rsidP="00C02BC1">
      <w:pPr>
        <w:pStyle w:val="1-"/>
        <w:spacing w:before="0" w:after="0" w:line="240" w:lineRule="auto"/>
        <w:ind w:firstLine="709"/>
        <w:jc w:val="right"/>
        <w:rPr>
          <w:b w:val="0"/>
          <w:sz w:val="24"/>
        </w:rPr>
      </w:pPr>
    </w:p>
    <w:p w14:paraId="758D127D" w14:textId="77777777" w:rsidR="008E7C81" w:rsidRDefault="008E7C81" w:rsidP="00C02BC1">
      <w:pPr>
        <w:pStyle w:val="1-"/>
        <w:spacing w:before="0" w:after="0" w:line="240" w:lineRule="auto"/>
        <w:ind w:firstLine="709"/>
        <w:jc w:val="right"/>
        <w:rPr>
          <w:b w:val="0"/>
          <w:sz w:val="24"/>
        </w:rPr>
      </w:pPr>
    </w:p>
    <w:p w14:paraId="400B4011" w14:textId="77777777" w:rsidR="008E7C81" w:rsidRDefault="008E7C81" w:rsidP="00C02BC1">
      <w:pPr>
        <w:pStyle w:val="1-"/>
        <w:spacing w:before="0" w:after="0" w:line="240" w:lineRule="auto"/>
        <w:ind w:firstLine="709"/>
        <w:jc w:val="right"/>
        <w:rPr>
          <w:b w:val="0"/>
          <w:sz w:val="24"/>
        </w:rPr>
      </w:pPr>
    </w:p>
    <w:p w14:paraId="0AA5B35B" w14:textId="77777777" w:rsidR="008E7C81" w:rsidRDefault="008E7C81" w:rsidP="00C02BC1">
      <w:pPr>
        <w:pStyle w:val="1-"/>
        <w:spacing w:before="0" w:after="0" w:line="240" w:lineRule="auto"/>
        <w:ind w:firstLine="709"/>
        <w:jc w:val="right"/>
        <w:rPr>
          <w:b w:val="0"/>
          <w:sz w:val="24"/>
        </w:rPr>
      </w:pPr>
    </w:p>
    <w:p w14:paraId="11DE621C" w14:textId="77777777" w:rsidR="008E7C81" w:rsidRDefault="008E7C81" w:rsidP="00C02BC1">
      <w:pPr>
        <w:pStyle w:val="1-"/>
        <w:spacing w:before="0" w:after="0" w:line="240" w:lineRule="auto"/>
        <w:ind w:firstLine="709"/>
        <w:jc w:val="right"/>
        <w:rPr>
          <w:b w:val="0"/>
          <w:sz w:val="24"/>
        </w:rPr>
      </w:pPr>
    </w:p>
    <w:p w14:paraId="1B667A8E" w14:textId="77777777" w:rsidR="008E7C81" w:rsidRDefault="008E7C81" w:rsidP="00C02BC1">
      <w:pPr>
        <w:pStyle w:val="1-"/>
        <w:spacing w:before="0" w:after="0" w:line="240" w:lineRule="auto"/>
        <w:ind w:firstLine="709"/>
        <w:jc w:val="right"/>
        <w:rPr>
          <w:b w:val="0"/>
          <w:sz w:val="24"/>
        </w:rPr>
      </w:pPr>
    </w:p>
    <w:p w14:paraId="666F945D" w14:textId="77777777" w:rsidR="00672774" w:rsidRDefault="00C02BC1" w:rsidP="00C02BC1">
      <w:pPr>
        <w:pStyle w:val="1-"/>
        <w:spacing w:before="0" w:after="0" w:line="240" w:lineRule="auto"/>
        <w:ind w:firstLine="709"/>
        <w:jc w:val="right"/>
        <w:rPr>
          <w:b w:val="0"/>
          <w:sz w:val="24"/>
        </w:rPr>
      </w:pPr>
      <w:r w:rsidRPr="00173A93">
        <w:rPr>
          <w:b w:val="0"/>
          <w:sz w:val="24"/>
        </w:rPr>
        <w:t>Приложение</w:t>
      </w:r>
      <w:r w:rsidR="00291724" w:rsidRPr="00173A93">
        <w:rPr>
          <w:b w:val="0"/>
          <w:sz w:val="24"/>
        </w:rPr>
        <w:t xml:space="preserve"> </w:t>
      </w:r>
      <w:r w:rsidRPr="00173A93">
        <w:rPr>
          <w:b w:val="0"/>
          <w:sz w:val="24"/>
        </w:rPr>
        <w:t xml:space="preserve"> 9</w:t>
      </w:r>
      <w:bookmarkEnd w:id="282"/>
      <w:bookmarkEnd w:id="283"/>
      <w:r w:rsidRPr="00173A93">
        <w:rPr>
          <w:b w:val="0"/>
          <w:sz w:val="24"/>
        </w:rPr>
        <w:t xml:space="preserve"> </w:t>
      </w:r>
      <w:r w:rsidR="00672774" w:rsidRPr="00672774">
        <w:rPr>
          <w:b w:val="0"/>
          <w:sz w:val="24"/>
        </w:rPr>
        <w:t xml:space="preserve">типовой форме </w:t>
      </w:r>
    </w:p>
    <w:p w14:paraId="2CC7E8EC" w14:textId="77777777" w:rsidR="00672774" w:rsidRDefault="00672774" w:rsidP="00C02BC1">
      <w:pPr>
        <w:pStyle w:val="1-"/>
        <w:spacing w:before="0" w:after="0" w:line="240" w:lineRule="auto"/>
        <w:ind w:firstLine="709"/>
        <w:jc w:val="right"/>
        <w:rPr>
          <w:b w:val="0"/>
          <w:sz w:val="24"/>
        </w:rPr>
      </w:pPr>
      <w:r w:rsidRPr="00672774">
        <w:rPr>
          <w:b w:val="0"/>
          <w:sz w:val="24"/>
        </w:rPr>
        <w:t xml:space="preserve"> Административного регламента предоставления </w:t>
      </w:r>
    </w:p>
    <w:p w14:paraId="7E9A5B30" w14:textId="0C3F62E1" w:rsidR="008312AC" w:rsidRPr="00173A93" w:rsidRDefault="00672774" w:rsidP="00C02BC1">
      <w:pPr>
        <w:pStyle w:val="1-"/>
        <w:spacing w:before="0" w:after="0" w:line="240" w:lineRule="auto"/>
        <w:ind w:firstLine="709"/>
        <w:jc w:val="right"/>
        <w:rPr>
          <w:b w:val="0"/>
          <w:sz w:val="24"/>
        </w:rPr>
      </w:pPr>
      <w:r w:rsidRPr="00672774">
        <w:rPr>
          <w:b w:val="0"/>
          <w:sz w:val="24"/>
        </w:rPr>
        <w:t xml:space="preserve"> Муниципальной услуги</w:t>
      </w:r>
    </w:p>
    <w:p w14:paraId="1066813D" w14:textId="014B506E" w:rsidR="00785FD4" w:rsidRPr="00173A93" w:rsidRDefault="00785FD4" w:rsidP="00785FD4">
      <w:pPr>
        <w:pStyle w:val="1-"/>
        <w:rPr>
          <w:sz w:val="24"/>
        </w:rPr>
      </w:pPr>
      <w:bookmarkStart w:id="284" w:name="_Toc494198966"/>
      <w:r w:rsidRPr="00173A93">
        <w:rPr>
          <w:sz w:val="24"/>
        </w:rPr>
        <w:t xml:space="preserve">Требования к помещениям, в которых предоставляется </w:t>
      </w:r>
      <w:r w:rsidR="00D73EE4" w:rsidRPr="00173A93">
        <w:rPr>
          <w:sz w:val="24"/>
        </w:rPr>
        <w:t xml:space="preserve">Муниципальная </w:t>
      </w:r>
      <w:r w:rsidR="001C0834" w:rsidRPr="00173A93">
        <w:rPr>
          <w:sz w:val="24"/>
        </w:rPr>
        <w:t>у</w:t>
      </w:r>
      <w:r w:rsidRPr="00173A93">
        <w:rPr>
          <w:sz w:val="24"/>
        </w:rPr>
        <w:t>слуга</w:t>
      </w:r>
      <w:bookmarkEnd w:id="274"/>
      <w:bookmarkEnd w:id="275"/>
      <w:bookmarkEnd w:id="276"/>
      <w:bookmarkEnd w:id="277"/>
      <w:bookmarkEnd w:id="278"/>
      <w:bookmarkEnd w:id="284"/>
    </w:p>
    <w:p w14:paraId="4778CE1D" w14:textId="0793F9BD" w:rsidR="00785FD4" w:rsidRPr="00173A93" w:rsidRDefault="00785FD4" w:rsidP="00800D99">
      <w:pPr>
        <w:pStyle w:val="1"/>
        <w:ind w:left="0" w:firstLine="709"/>
        <w:rPr>
          <w:sz w:val="24"/>
          <w:szCs w:val="24"/>
        </w:rPr>
      </w:pPr>
      <w:r w:rsidRPr="00173A93">
        <w:rPr>
          <w:sz w:val="24"/>
          <w:szCs w:val="24"/>
        </w:rPr>
        <w:t xml:space="preserve">Помещения, в которых предоставляется </w:t>
      </w:r>
      <w:r w:rsidR="001C0834" w:rsidRPr="00173A93">
        <w:rPr>
          <w:sz w:val="24"/>
          <w:szCs w:val="24"/>
        </w:rPr>
        <w:t>Муниципальная у</w:t>
      </w:r>
      <w:r w:rsidRPr="00173A93">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1382E1F2" w:rsidR="00785FD4" w:rsidRPr="00173A93" w:rsidRDefault="00785FD4" w:rsidP="00800D99">
      <w:pPr>
        <w:pStyle w:val="1"/>
        <w:ind w:left="0" w:firstLine="709"/>
        <w:rPr>
          <w:sz w:val="24"/>
          <w:szCs w:val="24"/>
        </w:rPr>
      </w:pPr>
      <w:r w:rsidRPr="00173A93">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sidRPr="00173A93">
        <w:rPr>
          <w:sz w:val="24"/>
          <w:szCs w:val="24"/>
        </w:rPr>
        <w:t>лиц с ограниченными возможностями здоровья (далее – ОВЗ)</w:t>
      </w:r>
      <w:r w:rsidRPr="00173A93">
        <w:rPr>
          <w:sz w:val="24"/>
          <w:szCs w:val="24"/>
        </w:rPr>
        <w:t xml:space="preserve">, включая </w:t>
      </w:r>
      <w:r w:rsidR="00A80EC5" w:rsidRPr="00173A93">
        <w:rPr>
          <w:sz w:val="24"/>
          <w:szCs w:val="24"/>
        </w:rPr>
        <w:t>лиц с ОВЗ</w:t>
      </w:r>
      <w:r w:rsidRPr="00173A93">
        <w:rPr>
          <w:sz w:val="24"/>
          <w:szCs w:val="24"/>
        </w:rPr>
        <w:t>, использующих кресла-коляски.</w:t>
      </w:r>
    </w:p>
    <w:p w14:paraId="7B185AAD" w14:textId="52E088EC" w:rsidR="00785FD4" w:rsidRPr="00173A93" w:rsidRDefault="00785FD4" w:rsidP="00800D99">
      <w:pPr>
        <w:pStyle w:val="1"/>
        <w:ind w:left="0" w:firstLine="709"/>
        <w:rPr>
          <w:sz w:val="24"/>
          <w:szCs w:val="24"/>
        </w:rPr>
      </w:pPr>
      <w:r w:rsidRPr="00173A93">
        <w:rPr>
          <w:sz w:val="24"/>
          <w:szCs w:val="24"/>
        </w:rPr>
        <w:t xml:space="preserve">При ином размещении помещений по высоте, должна быть обеспечена возможность получения </w:t>
      </w:r>
      <w:r w:rsidR="001C0834" w:rsidRPr="00173A93">
        <w:rPr>
          <w:sz w:val="24"/>
          <w:szCs w:val="24"/>
        </w:rPr>
        <w:t>Муниципальной услуги</w:t>
      </w:r>
      <w:r w:rsidR="001C0834" w:rsidRPr="00173A93" w:rsidDel="001C0834">
        <w:rPr>
          <w:sz w:val="24"/>
          <w:szCs w:val="24"/>
        </w:rPr>
        <w:t xml:space="preserve"> </w:t>
      </w:r>
      <w:r w:rsidRPr="00173A93">
        <w:rPr>
          <w:sz w:val="24"/>
          <w:szCs w:val="24"/>
        </w:rPr>
        <w:t>маломобильными группами населения.</w:t>
      </w:r>
    </w:p>
    <w:p w14:paraId="705B9FB9" w14:textId="77777777" w:rsidR="00785FD4" w:rsidRPr="00173A93" w:rsidRDefault="00785FD4" w:rsidP="00800D99">
      <w:pPr>
        <w:pStyle w:val="1"/>
        <w:ind w:left="0" w:firstLine="709"/>
        <w:rPr>
          <w:sz w:val="24"/>
          <w:szCs w:val="24"/>
        </w:rPr>
      </w:pPr>
      <w:r w:rsidRPr="00173A93">
        <w:rPr>
          <w:sz w:val="24"/>
          <w:szCs w:val="24"/>
        </w:rPr>
        <w:t>Вход и выход из помещений оборудуются указателями.</w:t>
      </w:r>
    </w:p>
    <w:p w14:paraId="060B71C6" w14:textId="77777777" w:rsidR="00785FD4" w:rsidRPr="00173A93" w:rsidRDefault="00785FD4" w:rsidP="00800D99">
      <w:pPr>
        <w:pStyle w:val="1"/>
        <w:ind w:left="0" w:firstLine="709"/>
        <w:rPr>
          <w:sz w:val="24"/>
          <w:szCs w:val="24"/>
        </w:rPr>
      </w:pPr>
      <w:r w:rsidRPr="00173A93">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173A93" w:rsidRDefault="00785FD4" w:rsidP="00800D99">
      <w:pPr>
        <w:pStyle w:val="1"/>
        <w:ind w:left="0" w:firstLine="709"/>
        <w:rPr>
          <w:sz w:val="24"/>
          <w:szCs w:val="24"/>
        </w:rPr>
      </w:pPr>
      <w:r w:rsidRPr="00173A93">
        <w:rPr>
          <w:sz w:val="24"/>
          <w:szCs w:val="24"/>
        </w:rPr>
        <w:t>Места для ожидания на подачу или получение документов оборудуются стульями, скамьями.</w:t>
      </w:r>
    </w:p>
    <w:p w14:paraId="43FDE3B6" w14:textId="77777777" w:rsidR="00785FD4" w:rsidRPr="00173A93" w:rsidRDefault="00785FD4" w:rsidP="00800D99">
      <w:pPr>
        <w:pStyle w:val="1"/>
        <w:ind w:left="0" w:firstLine="709"/>
        <w:rPr>
          <w:sz w:val="24"/>
          <w:szCs w:val="24"/>
        </w:rPr>
      </w:pPr>
      <w:r w:rsidRPr="00173A93">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173A93" w:rsidRDefault="00785FD4" w:rsidP="00800D99">
      <w:pPr>
        <w:pStyle w:val="1"/>
        <w:ind w:left="0" w:firstLine="709"/>
        <w:rPr>
          <w:sz w:val="24"/>
          <w:szCs w:val="24"/>
        </w:rPr>
      </w:pPr>
      <w:r w:rsidRPr="00173A93">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173A93" w:rsidRDefault="00785FD4" w:rsidP="0029266B">
      <w:pPr>
        <w:pStyle w:val="a"/>
        <w:numPr>
          <w:ilvl w:val="0"/>
          <w:numId w:val="13"/>
        </w:numPr>
        <w:spacing w:after="0"/>
        <w:rPr>
          <w:sz w:val="24"/>
          <w:szCs w:val="24"/>
        </w:rPr>
      </w:pPr>
      <w:r w:rsidRPr="00173A93">
        <w:rPr>
          <w:sz w:val="24"/>
          <w:szCs w:val="24"/>
        </w:rPr>
        <w:t>номера кабинета;</w:t>
      </w:r>
    </w:p>
    <w:p w14:paraId="7DAC2153" w14:textId="21F1429F" w:rsidR="00785FD4" w:rsidRPr="00173A93" w:rsidRDefault="00785FD4" w:rsidP="0029266B">
      <w:pPr>
        <w:pStyle w:val="a"/>
        <w:numPr>
          <w:ilvl w:val="0"/>
          <w:numId w:val="13"/>
        </w:numPr>
        <w:spacing w:after="0"/>
        <w:ind w:left="0" w:firstLine="1080"/>
        <w:rPr>
          <w:sz w:val="24"/>
          <w:szCs w:val="24"/>
        </w:rPr>
      </w:pPr>
      <w:r w:rsidRPr="00173A93">
        <w:rPr>
          <w:sz w:val="24"/>
          <w:szCs w:val="24"/>
        </w:rPr>
        <w:t xml:space="preserve">фамилии, имени, отчества и должности специалиста, осуществляющего предоставление </w:t>
      </w:r>
      <w:r w:rsidR="00F95F79" w:rsidRPr="00173A93">
        <w:rPr>
          <w:sz w:val="24"/>
          <w:szCs w:val="24"/>
        </w:rPr>
        <w:t>Муниципальной у</w:t>
      </w:r>
      <w:r w:rsidRPr="00173A93">
        <w:rPr>
          <w:sz w:val="24"/>
          <w:szCs w:val="24"/>
        </w:rPr>
        <w:t>слуги.</w:t>
      </w:r>
    </w:p>
    <w:p w14:paraId="4F877393" w14:textId="3F959073" w:rsidR="00785FD4" w:rsidRPr="00173A93" w:rsidRDefault="00785FD4" w:rsidP="00800D99">
      <w:pPr>
        <w:pStyle w:val="1"/>
        <w:ind w:left="0" w:firstLine="709"/>
        <w:rPr>
          <w:sz w:val="24"/>
          <w:szCs w:val="24"/>
        </w:rPr>
      </w:pPr>
      <w:r w:rsidRPr="00173A93">
        <w:rPr>
          <w:sz w:val="24"/>
          <w:szCs w:val="24"/>
        </w:rPr>
        <w:t xml:space="preserve">Рабочие места государственных или муниципальных служащих и/или сотрудников МФЦ, предоставляющих </w:t>
      </w:r>
      <w:r w:rsidR="001C0834" w:rsidRPr="00173A93">
        <w:rPr>
          <w:sz w:val="24"/>
          <w:szCs w:val="24"/>
        </w:rPr>
        <w:t>Муниципальной услуги</w:t>
      </w:r>
      <w:r w:rsidRPr="00173A93">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sidRPr="00173A93">
        <w:rPr>
          <w:sz w:val="24"/>
          <w:szCs w:val="24"/>
        </w:rPr>
        <w:t xml:space="preserve">Муниципальной услуги </w:t>
      </w:r>
      <w:r w:rsidRPr="00173A93">
        <w:rPr>
          <w:sz w:val="24"/>
          <w:szCs w:val="24"/>
        </w:rPr>
        <w:t xml:space="preserve">и организовать предоставление </w:t>
      </w:r>
      <w:r w:rsidR="001C0834" w:rsidRPr="00173A93">
        <w:rPr>
          <w:sz w:val="24"/>
          <w:szCs w:val="24"/>
        </w:rPr>
        <w:t>Муниципальной услуги</w:t>
      </w:r>
      <w:r w:rsidRPr="00173A93">
        <w:rPr>
          <w:sz w:val="24"/>
          <w:szCs w:val="24"/>
        </w:rPr>
        <w:t xml:space="preserve"> в полном объеме.</w:t>
      </w:r>
    </w:p>
    <w:p w14:paraId="1A69A326" w14:textId="77777777"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14:paraId="1919550C" w14:textId="77777777" w:rsidR="000F757B" w:rsidRDefault="000F757B" w:rsidP="00C02BC1">
      <w:pPr>
        <w:pStyle w:val="1-"/>
        <w:spacing w:before="0" w:after="0" w:line="240" w:lineRule="auto"/>
        <w:ind w:firstLine="709"/>
        <w:jc w:val="right"/>
        <w:rPr>
          <w:b w:val="0"/>
          <w:sz w:val="24"/>
        </w:rPr>
        <w:sectPr w:rsidR="000F757B" w:rsidSect="008E7C81">
          <w:pgSz w:w="11906" w:h="16838"/>
          <w:pgMar w:top="1276" w:right="1134" w:bottom="1440" w:left="777" w:header="720" w:footer="720" w:gutter="0"/>
          <w:cols w:space="720"/>
          <w:formProt w:val="0"/>
          <w:docGrid w:linePitch="299" w:charSpace="-2049"/>
        </w:sectPr>
      </w:pPr>
      <w:bookmarkStart w:id="285" w:name="_Toc494198967"/>
      <w:bookmarkStart w:id="286" w:name="Приложение10"/>
      <w:bookmarkStart w:id="287" w:name="_Toc437973325"/>
      <w:bookmarkStart w:id="288" w:name="_Toc438110067"/>
      <w:bookmarkStart w:id="289" w:name="_Toc438376279"/>
      <w:bookmarkStart w:id="290" w:name="_Toc441496575"/>
    </w:p>
    <w:p w14:paraId="6522F64A" w14:textId="39D77110" w:rsidR="00672774" w:rsidRDefault="00C02BC1" w:rsidP="00C02BC1">
      <w:pPr>
        <w:pStyle w:val="1-"/>
        <w:spacing w:before="0" w:after="0" w:line="240" w:lineRule="auto"/>
        <w:ind w:firstLine="709"/>
        <w:jc w:val="right"/>
        <w:rPr>
          <w:b w:val="0"/>
          <w:sz w:val="24"/>
        </w:rPr>
      </w:pPr>
      <w:r w:rsidRPr="00173A93">
        <w:rPr>
          <w:b w:val="0"/>
          <w:sz w:val="24"/>
        </w:rPr>
        <w:t xml:space="preserve">Приложение </w:t>
      </w:r>
      <w:r w:rsidR="00291724" w:rsidRPr="00173A93">
        <w:rPr>
          <w:b w:val="0"/>
          <w:sz w:val="24"/>
        </w:rPr>
        <w:t xml:space="preserve"> </w:t>
      </w:r>
      <w:r w:rsidRPr="00173A93">
        <w:rPr>
          <w:b w:val="0"/>
          <w:sz w:val="24"/>
        </w:rPr>
        <w:t>10</w:t>
      </w:r>
      <w:bookmarkEnd w:id="285"/>
      <w:r w:rsidR="00672774">
        <w:rPr>
          <w:b w:val="0"/>
          <w:sz w:val="24"/>
        </w:rPr>
        <w:t xml:space="preserve"> к </w:t>
      </w:r>
      <w:r w:rsidR="00672774" w:rsidRPr="00672774">
        <w:rPr>
          <w:rFonts w:ascii="Calibri" w:eastAsia="Calibri" w:hAnsi="Calibri"/>
          <w:b w:val="0"/>
          <w:bCs w:val="0"/>
          <w:iCs w:val="0"/>
          <w:sz w:val="22"/>
          <w:szCs w:val="22"/>
          <w:lang w:eastAsia="en-US"/>
        </w:rPr>
        <w:t xml:space="preserve"> </w:t>
      </w:r>
      <w:r w:rsidR="00672774" w:rsidRPr="00672774">
        <w:rPr>
          <w:b w:val="0"/>
          <w:sz w:val="24"/>
        </w:rPr>
        <w:t xml:space="preserve">типовой форме  </w:t>
      </w:r>
    </w:p>
    <w:p w14:paraId="4374B667" w14:textId="77777777" w:rsidR="00672774" w:rsidRDefault="00672774" w:rsidP="00C02BC1">
      <w:pPr>
        <w:pStyle w:val="1-"/>
        <w:spacing w:before="0" w:after="0" w:line="240" w:lineRule="auto"/>
        <w:ind w:firstLine="709"/>
        <w:jc w:val="right"/>
        <w:rPr>
          <w:b w:val="0"/>
          <w:sz w:val="24"/>
        </w:rPr>
      </w:pPr>
      <w:r w:rsidRPr="00672774">
        <w:rPr>
          <w:b w:val="0"/>
          <w:sz w:val="24"/>
        </w:rPr>
        <w:t xml:space="preserve">Административного регламента предоставления  </w:t>
      </w:r>
    </w:p>
    <w:p w14:paraId="7B77AFA6" w14:textId="6F867245" w:rsidR="008312AC" w:rsidRPr="00173A93" w:rsidRDefault="00672774" w:rsidP="00C02BC1">
      <w:pPr>
        <w:pStyle w:val="1-"/>
        <w:spacing w:before="0" w:after="0" w:line="240" w:lineRule="auto"/>
        <w:ind w:firstLine="709"/>
        <w:jc w:val="right"/>
        <w:rPr>
          <w:b w:val="0"/>
          <w:sz w:val="24"/>
        </w:rPr>
      </w:pPr>
      <w:r w:rsidRPr="00672774">
        <w:rPr>
          <w:b w:val="0"/>
          <w:sz w:val="24"/>
        </w:rPr>
        <w:t>Муниципальной услуги</w:t>
      </w:r>
      <w:r w:rsidR="00C02BC1" w:rsidRPr="00173A93">
        <w:rPr>
          <w:b w:val="0"/>
          <w:sz w:val="24"/>
        </w:rPr>
        <w:t xml:space="preserve"> </w:t>
      </w:r>
    </w:p>
    <w:bookmarkEnd w:id="286"/>
    <w:bookmarkEnd w:id="287"/>
    <w:bookmarkEnd w:id="288"/>
    <w:bookmarkEnd w:id="289"/>
    <w:bookmarkEnd w:id="290"/>
    <w:p w14:paraId="3203F30C" w14:textId="77777777" w:rsidR="008E7C81" w:rsidRPr="00372412" w:rsidRDefault="008E7C81" w:rsidP="008E7C81">
      <w:pPr>
        <w:pStyle w:val="affffd"/>
        <w:rPr>
          <w:color w:val="auto"/>
        </w:rPr>
      </w:pPr>
      <w:r w:rsidRPr="00372412">
        <w:rPr>
          <w:color w:val="auto"/>
        </w:rPr>
        <w:t>Перечень и содержание административных действий, составляющих административные процедуры</w:t>
      </w:r>
    </w:p>
    <w:p w14:paraId="5C8FE1BC" w14:textId="77777777" w:rsidR="008E7C81" w:rsidRPr="00372412" w:rsidRDefault="008E7C81" w:rsidP="008E7C81">
      <w:pPr>
        <w:pStyle w:val="aff4"/>
        <w:rPr>
          <w:b/>
          <w:sz w:val="24"/>
          <w:szCs w:val="24"/>
        </w:rPr>
      </w:pPr>
      <w:r w:rsidRPr="00372412">
        <w:rPr>
          <w:b/>
          <w:sz w:val="24"/>
          <w:szCs w:val="24"/>
        </w:rPr>
        <w:t xml:space="preserve">                     Порядок выполнения административных действий при обращении Заявителя посредством РПГУ</w:t>
      </w:r>
    </w:p>
    <w:p w14:paraId="16D3C2FD" w14:textId="77777777" w:rsidR="008E7C81" w:rsidRPr="00372412" w:rsidRDefault="008E7C81" w:rsidP="008E7C81">
      <w:pPr>
        <w:spacing w:line="23" w:lineRule="atLeast"/>
        <w:ind w:firstLine="709"/>
        <w:rPr>
          <w:rFonts w:ascii="Times New Roman" w:hAnsi="Times New Roman"/>
          <w:sz w:val="24"/>
          <w:szCs w:val="24"/>
        </w:rPr>
      </w:pP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4"/>
        <w:gridCol w:w="3660"/>
        <w:gridCol w:w="2271"/>
        <w:gridCol w:w="1793"/>
        <w:gridCol w:w="4901"/>
      </w:tblGrid>
      <w:tr w:rsidR="008E7C81" w:rsidRPr="00372412" w14:paraId="02B9C694" w14:textId="77777777" w:rsidTr="000D0445">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C27A5" w14:textId="77777777" w:rsidR="008E7C81" w:rsidRPr="00372412" w:rsidRDefault="008E7C81" w:rsidP="000D0445">
            <w:pPr>
              <w:pStyle w:val="ConsPlusNormal"/>
              <w:suppressAutoHyphens/>
              <w:spacing w:line="23" w:lineRule="atLeast"/>
              <w:ind w:firstLine="709"/>
              <w:rPr>
                <w:rFonts w:ascii="Times New Roman" w:hAnsi="Times New Roman" w:cs="Times New Roman"/>
                <w:sz w:val="24"/>
                <w:szCs w:val="24"/>
              </w:rPr>
            </w:pPr>
            <w:r w:rsidRPr="00372412">
              <w:rPr>
                <w:rFonts w:ascii="Times New Roman" w:hAnsi="Times New Roman" w:cs="Times New Roman"/>
                <w:sz w:val="24"/>
                <w:szCs w:val="24"/>
              </w:rPr>
              <w:t>1.</w:t>
            </w:r>
            <w:r w:rsidRPr="00372412">
              <w:rPr>
                <w:rFonts w:ascii="Times New Roman" w:hAnsi="Times New Roman" w:cs="Times New Roman"/>
                <w:sz w:val="24"/>
                <w:szCs w:val="24"/>
              </w:rPr>
              <w:tab/>
              <w:t>Прием и регистрация Заявления и документов</w:t>
            </w:r>
          </w:p>
        </w:tc>
      </w:tr>
      <w:tr w:rsidR="008E7C81" w:rsidRPr="00372412" w14:paraId="4DD36817" w14:textId="77777777" w:rsidTr="000D0445">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3C2E1" w14:textId="77777777" w:rsidR="008E7C81" w:rsidRPr="00372412" w:rsidRDefault="008E7C81" w:rsidP="000D0445">
            <w:pPr>
              <w:pStyle w:val="ConsPlusNormal"/>
              <w:suppressAutoHyphens/>
              <w:jc w:val="both"/>
              <w:rPr>
                <w:rFonts w:ascii="Times New Roman" w:hAnsi="Times New Roman" w:cs="Times New Roman"/>
              </w:rPr>
            </w:pPr>
            <w:r w:rsidRPr="00372412">
              <w:rPr>
                <w:rFonts w:ascii="Times New Roman" w:hAnsi="Times New Roman" w:cs="Times New Roman"/>
                <w:sz w:val="24"/>
                <w:szCs w:val="24"/>
              </w:rPr>
              <w:t>Место выполнения процедуры/ используемая</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8048A"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2E198"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857EA7"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9EDD" w14:textId="77777777" w:rsidR="008E7C81" w:rsidRPr="00372412" w:rsidRDefault="008E7C81" w:rsidP="000D0445">
            <w:pPr>
              <w:pStyle w:val="ConsPlusNormal"/>
              <w:suppressAutoHyphens/>
              <w:spacing w:line="23" w:lineRule="atLeast"/>
              <w:ind w:firstLine="709"/>
              <w:rPr>
                <w:rFonts w:ascii="Times New Roman" w:hAnsi="Times New Roman" w:cs="Times New Roman"/>
                <w:sz w:val="24"/>
                <w:szCs w:val="24"/>
              </w:rPr>
            </w:pPr>
            <w:r w:rsidRPr="00372412">
              <w:rPr>
                <w:rFonts w:ascii="Times New Roman" w:hAnsi="Times New Roman" w:cs="Times New Roman"/>
                <w:sz w:val="24"/>
                <w:szCs w:val="24"/>
              </w:rPr>
              <w:t>Содержание действия</w:t>
            </w:r>
          </w:p>
        </w:tc>
      </w:tr>
      <w:tr w:rsidR="008E7C81" w:rsidRPr="00372412" w14:paraId="670DC38D" w14:textId="77777777" w:rsidTr="000D0445">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4D1219" w14:textId="77777777" w:rsidR="008E7C81" w:rsidRPr="00372412" w:rsidRDefault="008E7C81" w:rsidP="000D0445">
            <w:pPr>
              <w:pStyle w:val="ConsPlusNormal"/>
              <w:suppressAutoHyphens/>
              <w:jc w:val="both"/>
              <w:rPr>
                <w:rFonts w:ascii="Times New Roman" w:hAnsi="Times New Roman" w:cs="Times New Roman"/>
              </w:rPr>
            </w:pPr>
            <w:r w:rsidRPr="00372412">
              <w:rPr>
                <w:rFonts w:ascii="Times New Roman" w:hAnsi="Times New Roman" w:cs="Times New Roman"/>
              </w:rPr>
              <w:t>РПГУ/Модуль ЕИСОУ</w:t>
            </w:r>
          </w:p>
          <w:p w14:paraId="21BC1776"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DCBD31"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2EAE5"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 xml:space="preserve"> 1 день </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A5B2F" w14:textId="77777777" w:rsidR="008E7C81" w:rsidRPr="00372412" w:rsidRDefault="008E7C81" w:rsidP="000D0445">
            <w:pPr>
              <w:pStyle w:val="ConsPlusNormal"/>
              <w:suppressAutoHyphens/>
              <w:spacing w:line="23" w:lineRule="atLeast"/>
              <w:rPr>
                <w:rFonts w:ascii="Times New Roman" w:hAnsi="Times New Roman" w:cs="Times New Roman"/>
                <w:sz w:val="24"/>
                <w:szCs w:val="24"/>
              </w:rPr>
            </w:pPr>
            <w:r w:rsidRPr="00372412">
              <w:rPr>
                <w:rFonts w:ascii="Times New Roman" w:hAnsi="Times New Roman" w:cs="Times New Roman"/>
                <w:sz w:val="24"/>
                <w:szCs w:val="24"/>
              </w:rPr>
              <w:t xml:space="preserve"> 15 минут </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90DFD" w14:textId="77777777" w:rsidR="008E7C81" w:rsidRPr="00372412" w:rsidRDefault="008E7C81" w:rsidP="000D0445">
            <w:pPr>
              <w:pStyle w:val="2f1"/>
              <w:jc w:val="both"/>
              <w:rPr>
                <w:rFonts w:ascii="Times New Roman" w:hAnsi="Times New Roman"/>
                <w:sz w:val="24"/>
              </w:rPr>
            </w:pPr>
            <w:r w:rsidRPr="00372412">
              <w:rPr>
                <w:rFonts w:ascii="Times New Roman" w:hAnsi="Times New Roman"/>
                <w:sz w:val="24"/>
              </w:rPr>
              <w:t xml:space="preserve">Заявитель авторизируется на РПГУ посредством ЕСИА  и направляет Заявление и документы, необходимые для предоставления Муниципальной услуги в электронной форме посредством прикрепления к заявлению  электронных образов оригиналов  документов указанных в п. 10 настоящего Административного регламента </w:t>
            </w:r>
          </w:p>
          <w:p w14:paraId="257A7CAD" w14:textId="77777777" w:rsidR="008E7C81" w:rsidRPr="00372412" w:rsidRDefault="008E7C81" w:rsidP="000D0445">
            <w:pPr>
              <w:pStyle w:val="2f1"/>
              <w:jc w:val="both"/>
              <w:rPr>
                <w:rFonts w:ascii="Times New Roman" w:hAnsi="Times New Roman"/>
                <w:sz w:val="24"/>
              </w:rPr>
            </w:pPr>
            <w:r w:rsidRPr="00372412">
              <w:rPr>
                <w:rFonts w:ascii="Times New Roman" w:hAnsi="Times New Roman"/>
                <w:sz w:val="24"/>
              </w:rPr>
              <w:t>Заявление и прилагаемые документы поступают в интегрированную с РПГУ в Модуль ЕИСОУ. Осуществляется переход к административной процедуре «Обработка и предварительное рассмотрение документов».</w:t>
            </w:r>
          </w:p>
        </w:tc>
      </w:tr>
      <w:tr w:rsidR="008E7C81" w14:paraId="72E49013" w14:textId="77777777" w:rsidTr="000D0445">
        <w:trPr>
          <w:trHeight w:val="374"/>
        </w:trPr>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13D5BC" w14:textId="77777777" w:rsidR="008E7C81" w:rsidRDefault="008E7C81" w:rsidP="000D0445">
            <w:pPr>
              <w:spacing w:line="23" w:lineRule="atLeast"/>
              <w:ind w:firstLine="709"/>
              <w:rPr>
                <w:rFonts w:ascii="Times New Roman" w:hAnsi="Times New Roman"/>
                <w:sz w:val="24"/>
                <w:szCs w:val="24"/>
              </w:rPr>
            </w:pPr>
            <w:r>
              <w:rPr>
                <w:rFonts w:ascii="Times New Roman" w:hAnsi="Times New Roman"/>
                <w:sz w:val="24"/>
                <w:szCs w:val="24"/>
              </w:rPr>
              <w:t>2. Обработка и предварительное рассмотрение документов, необходимых для предоставления Муниципальной услуги</w:t>
            </w:r>
          </w:p>
          <w:p w14:paraId="11FB5B27"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p>
        </w:tc>
      </w:tr>
      <w:tr w:rsidR="008E7C81" w14:paraId="31B833F3" w14:textId="77777777" w:rsidTr="000D0445">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782FD9"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Место выполнения процедуры/ используемая ИС</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D076EB"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DC1B"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EBD44"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FC227"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8E7C81" w14:paraId="774887B9" w14:textId="77777777" w:rsidTr="000D0445">
        <w:tc>
          <w:tcPr>
            <w:tcW w:w="20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CCB2"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Модуль ЕИСОУ</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26CDA"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6DD22"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10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4E73"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49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54573D"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Представленные документы проверяются  специалистом Администрации на соответствие перечню документов, необходимых для предоставления Муниципальной услуги, а также требованиям законодательства Российской Федерации приведенной в Приложении 7 к настоящему Административному  регламенту.  </w:t>
            </w:r>
          </w:p>
          <w:p w14:paraId="54A3813F" w14:textId="77777777" w:rsidR="008E7C81" w:rsidRPr="00552F31" w:rsidRDefault="008E7C81" w:rsidP="000D0445">
            <w:pPr>
              <w:pStyle w:val="ConsPlusNormal"/>
              <w:suppressAutoHyphens/>
              <w:spacing w:line="23" w:lineRule="atLeast"/>
              <w:jc w:val="both"/>
              <w:rPr>
                <w:rFonts w:ascii="Times New Roman" w:hAnsi="Times New Roman" w:cs="Times New Roman"/>
                <w:sz w:val="24"/>
                <w:szCs w:val="24"/>
              </w:rPr>
            </w:pPr>
            <w:r w:rsidRPr="00552F31">
              <w:rPr>
                <w:rFonts w:ascii="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14:paraId="1FA22FAC" w14:textId="77777777" w:rsidR="008E7C81" w:rsidRPr="00552F31" w:rsidRDefault="008E7C81" w:rsidP="000D0445">
            <w:pPr>
              <w:pStyle w:val="ConsPlusNormal"/>
              <w:suppressAutoHyphens/>
              <w:spacing w:line="23" w:lineRule="atLeast"/>
              <w:jc w:val="both"/>
              <w:rPr>
                <w:rFonts w:ascii="Times New Roman" w:hAnsi="Times New Roman" w:cs="Times New Roman"/>
                <w:sz w:val="24"/>
                <w:szCs w:val="24"/>
              </w:rPr>
            </w:pPr>
            <w:r w:rsidRPr="00552F31">
              <w:rPr>
                <w:rFonts w:ascii="Times New Roman" w:hAnsi="Times New Roman" w:cs="Times New Roman"/>
                <w:sz w:val="24"/>
                <w:szCs w:val="24"/>
              </w:rPr>
              <w:t xml:space="preserve">Отказ в приеме документов в соответствии с Приложением </w:t>
            </w:r>
            <w:r>
              <w:rPr>
                <w:rFonts w:ascii="Times New Roman" w:hAnsi="Times New Roman" w:cs="Times New Roman"/>
                <w:sz w:val="24"/>
                <w:szCs w:val="24"/>
              </w:rPr>
              <w:t xml:space="preserve">8 к </w:t>
            </w:r>
            <w:r w:rsidRPr="00552F31">
              <w:rPr>
                <w:rFonts w:ascii="Times New Roman" w:hAnsi="Times New Roman" w:cs="Times New Roman"/>
                <w:sz w:val="24"/>
                <w:szCs w:val="24"/>
              </w:rPr>
              <w:t>настояще</w:t>
            </w:r>
            <w:r>
              <w:rPr>
                <w:rFonts w:ascii="Times New Roman" w:hAnsi="Times New Roman" w:cs="Times New Roman"/>
                <w:sz w:val="24"/>
                <w:szCs w:val="24"/>
              </w:rPr>
              <w:t>му</w:t>
            </w:r>
            <w:r w:rsidRPr="00552F31">
              <w:rPr>
                <w:rFonts w:ascii="Times New Roman" w:hAnsi="Times New Roman" w:cs="Times New Roman"/>
                <w:sz w:val="24"/>
                <w:szCs w:val="24"/>
              </w:rPr>
              <w:t xml:space="preserve"> Административн</w:t>
            </w:r>
            <w:r>
              <w:rPr>
                <w:rFonts w:ascii="Times New Roman" w:hAnsi="Times New Roman" w:cs="Times New Roman"/>
                <w:sz w:val="24"/>
                <w:szCs w:val="24"/>
              </w:rPr>
              <w:t xml:space="preserve">ому </w:t>
            </w:r>
            <w:r w:rsidRPr="00552F31">
              <w:rPr>
                <w:rFonts w:ascii="Times New Roman" w:hAnsi="Times New Roman" w:cs="Times New Roman"/>
                <w:sz w:val="24"/>
                <w:szCs w:val="24"/>
              </w:rPr>
              <w:t xml:space="preserve"> регламент</w:t>
            </w:r>
            <w:r>
              <w:rPr>
                <w:rFonts w:ascii="Times New Roman" w:hAnsi="Times New Roman" w:cs="Times New Roman"/>
                <w:sz w:val="24"/>
                <w:szCs w:val="24"/>
              </w:rPr>
              <w:t xml:space="preserve">у </w:t>
            </w:r>
            <w:r w:rsidRPr="00552F31">
              <w:rPr>
                <w:rFonts w:ascii="Times New Roman" w:hAnsi="Times New Roman" w:cs="Times New Roman"/>
                <w:sz w:val="24"/>
                <w:szCs w:val="24"/>
              </w:rPr>
              <w:t>подписывается ЭП уполномоченного должностного лица Администрации и направляется в личный кабинет Заявителя в виде электронного образа документа.</w:t>
            </w:r>
            <w:r w:rsidRPr="00165929">
              <w:rPr>
                <w:rFonts w:ascii="Times New Roman" w:hAnsi="Times New Roman" w:cs="Times New Roman"/>
                <w:sz w:val="24"/>
                <w:szCs w:val="24"/>
              </w:rPr>
              <w:t xml:space="preserve"> Факт отказа в приеме и регистрации документов фиксируется уполномоченным должностным лицом, Администрации в Модуле ЕИС ОУ</w:t>
            </w:r>
          </w:p>
          <w:p w14:paraId="2C0B8E89" w14:textId="77777777" w:rsidR="008E7C81" w:rsidRDefault="008E7C81" w:rsidP="000D0445">
            <w:pPr>
              <w:spacing w:line="23" w:lineRule="atLeast"/>
              <w:jc w:val="both"/>
              <w:rPr>
                <w:rFonts w:ascii="Times New Roman" w:hAnsi="Times New Roman"/>
                <w:sz w:val="24"/>
                <w:szCs w:val="24"/>
              </w:rPr>
            </w:pPr>
            <w:r w:rsidRPr="00552F31">
              <w:rPr>
                <w:rFonts w:ascii="Times New Roman" w:eastAsia="Times New Roman" w:hAnsi="Times New Roman"/>
                <w:sz w:val="24"/>
                <w:szCs w:val="24"/>
              </w:rPr>
              <w:t>В случае предоставления Заявителем всех документов, необходимых для предоставления</w:t>
            </w:r>
            <w:r w:rsidRPr="00552F31">
              <w:rPr>
                <w:rFonts w:ascii="Times New Roman" w:hAnsi="Times New Roman"/>
                <w:sz w:val="24"/>
                <w:szCs w:val="24"/>
              </w:rPr>
              <w:t xml:space="preserve"> </w:t>
            </w:r>
            <w:r w:rsidRPr="00552F31">
              <w:rPr>
                <w:rFonts w:ascii="Times New Roman" w:eastAsia="Times New Roman" w:hAnsi="Times New Roman"/>
                <w:sz w:val="24"/>
                <w:szCs w:val="24"/>
              </w:rPr>
              <w:t xml:space="preserve">Муниципальной услуги, осуществляется переход к административной процедуре </w:t>
            </w:r>
            <w:r>
              <w:rPr>
                <w:rFonts w:ascii="Times New Roman" w:eastAsia="Times New Roman" w:hAnsi="Times New Roman"/>
                <w:sz w:val="24"/>
                <w:szCs w:val="24"/>
              </w:rPr>
              <w:t>«</w:t>
            </w:r>
            <w:r>
              <w:rPr>
                <w:rFonts w:ascii="Times New Roman" w:hAnsi="Times New Roman"/>
                <w:sz w:val="24"/>
                <w:szCs w:val="24"/>
              </w:rPr>
              <w:t>Р</w:t>
            </w:r>
            <w:r w:rsidRPr="00552F31">
              <w:rPr>
                <w:rFonts w:ascii="Times New Roman" w:hAnsi="Times New Roman"/>
                <w:sz w:val="24"/>
                <w:szCs w:val="24"/>
              </w:rPr>
              <w:t>егистрация заявления на</w:t>
            </w:r>
            <w:r>
              <w:rPr>
                <w:rFonts w:ascii="Times New Roman" w:hAnsi="Times New Roman"/>
                <w:sz w:val="24"/>
                <w:szCs w:val="24"/>
              </w:rPr>
              <w:t xml:space="preserve"> предоставление Муниципальной услуги». </w:t>
            </w:r>
          </w:p>
          <w:p w14:paraId="5267E853"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p>
        </w:tc>
      </w:tr>
      <w:tr w:rsidR="008E7C81" w14:paraId="3203AC43" w14:textId="77777777" w:rsidTr="000D0445">
        <w:tc>
          <w:tcPr>
            <w:tcW w:w="208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8BC0AA"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6B085B"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C79A7"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30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3D968"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49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8272D"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r>
    </w:tbl>
    <w:p w14:paraId="51F441AF" w14:textId="77777777" w:rsidR="008E7C81" w:rsidRDefault="008E7C81" w:rsidP="008E7C81">
      <w:pPr>
        <w:spacing w:line="23" w:lineRule="atLeast"/>
        <w:rPr>
          <w:rFonts w:ascii="Times New Roman" w:hAnsi="Times New Roman"/>
          <w:sz w:val="24"/>
          <w:szCs w:val="24"/>
        </w:rPr>
      </w:pPr>
    </w:p>
    <w:p w14:paraId="2288AB05" w14:textId="77777777" w:rsidR="008E7C81" w:rsidRDefault="008E7C81" w:rsidP="008E7C81">
      <w:pPr>
        <w:spacing w:line="23" w:lineRule="atLeast"/>
        <w:ind w:firstLine="709"/>
        <w:rPr>
          <w:rFonts w:ascii="Times New Roman" w:hAnsi="Times New Roman"/>
          <w:sz w:val="24"/>
          <w:szCs w:val="24"/>
        </w:rPr>
      </w:pPr>
      <w:r>
        <w:rPr>
          <w:rFonts w:ascii="Times New Roman" w:hAnsi="Times New Roman"/>
          <w:sz w:val="24"/>
          <w:szCs w:val="24"/>
        </w:rPr>
        <w:t xml:space="preserve">3. Определение возможности предоставления Муниципальной услуги </w:t>
      </w:r>
    </w:p>
    <w:p w14:paraId="7015AD7D" w14:textId="77777777" w:rsidR="008E7C81" w:rsidRDefault="008E7C81" w:rsidP="008E7C81">
      <w:pPr>
        <w:spacing w:line="23" w:lineRule="atLeast"/>
        <w:ind w:firstLine="709"/>
        <w:rPr>
          <w:rFonts w:ascii="Times New Roman" w:hAnsi="Times New Roman"/>
          <w:sz w:val="24"/>
          <w:szCs w:val="24"/>
        </w:rPr>
      </w:pPr>
      <w:r>
        <w:rPr>
          <w:rFonts w:ascii="Times New Roman" w:hAnsi="Times New Roman"/>
          <w:sz w:val="24"/>
          <w:szCs w:val="24"/>
        </w:rPr>
        <w:t xml:space="preserve"> </w:t>
      </w: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531"/>
        <w:gridCol w:w="2361"/>
        <w:gridCol w:w="2086"/>
        <w:gridCol w:w="4928"/>
      </w:tblGrid>
      <w:tr w:rsidR="008E7C81" w14:paraId="76CF9101" w14:textId="77777777" w:rsidTr="000D0445">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AD89FA"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2EF26"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ED488B"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4B7C4"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Трудоемкость</w:t>
            </w: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0AA7AE"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8E7C81" w14:paraId="405D3656" w14:textId="77777777" w:rsidTr="000D0445">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AC88E"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Модуль ЕИСОУ</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ECA65D"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Проверка отсутствия или наличия оснований для отказа в предоставлении Муниципальной услуги </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E8CC" w14:textId="77777777" w:rsidR="008E7C81" w:rsidRDefault="008E7C81" w:rsidP="008E7C81">
            <w:pPr>
              <w:pStyle w:val="ConsPlusNormal"/>
              <w:suppressAutoHyphens/>
              <w:spacing w:line="23" w:lineRule="atLeast"/>
              <w:ind w:firstLine="0"/>
              <w:jc w:val="both"/>
              <w:rPr>
                <w:rFonts w:ascii="Times New Roman" w:hAnsi="Times New Roman" w:cs="Times New Roman"/>
                <w:sz w:val="24"/>
                <w:szCs w:val="24"/>
              </w:rPr>
            </w:pPr>
            <w:r>
              <w:rPr>
                <w:rFonts w:ascii="Times New Roman" w:hAnsi="Times New Roman" w:cs="Times New Roman"/>
                <w:sz w:val="24"/>
                <w:szCs w:val="24"/>
              </w:rPr>
              <w:t>1 рабочих дней</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D979F"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7EB3D5"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Специалист Администрации на основании представленных Заявителем документов определяет возможность предоставления Муниципальной услуги. </w:t>
            </w:r>
          </w:p>
          <w:p w14:paraId="1AC5E300"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для отказа в предоставлении Муниципальной услуги уполномоченный специалист Администрации подготавливает проект Решения по форме, являющейся приложением 5  к Административному регламенту </w:t>
            </w:r>
          </w:p>
          <w:p w14:paraId="34A22AB4"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При отсутствии оснований для отказа в предоставлении Муниципальной услуги подготавливается проект Решения по форме, являющейся приложением 4 к Административному регламенту.</w:t>
            </w:r>
          </w:p>
          <w:p w14:paraId="4C4CFB9B"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Проект решения вносится в Модуль ЕИСОУ</w:t>
            </w:r>
          </w:p>
        </w:tc>
      </w:tr>
    </w:tbl>
    <w:p w14:paraId="52FA5097" w14:textId="77777777" w:rsidR="008E7C81" w:rsidRDefault="008E7C81" w:rsidP="008E7C81">
      <w:pPr>
        <w:spacing w:line="23" w:lineRule="atLeast"/>
        <w:rPr>
          <w:rFonts w:ascii="Times New Roman" w:hAnsi="Times New Roman"/>
          <w:sz w:val="24"/>
          <w:szCs w:val="24"/>
        </w:rPr>
      </w:pPr>
    </w:p>
    <w:p w14:paraId="67F29867" w14:textId="77777777" w:rsidR="008E7C81" w:rsidRPr="00703245" w:rsidRDefault="008E7C81" w:rsidP="008E7C81">
      <w:pPr>
        <w:spacing w:line="23" w:lineRule="atLeast"/>
        <w:ind w:firstLine="709"/>
        <w:rPr>
          <w:b/>
        </w:rPr>
      </w:pPr>
      <w:r w:rsidRPr="00703245">
        <w:rPr>
          <w:rFonts w:ascii="Times New Roman" w:hAnsi="Times New Roman"/>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499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4"/>
        <w:gridCol w:w="2529"/>
        <w:gridCol w:w="2237"/>
        <w:gridCol w:w="2036"/>
        <w:gridCol w:w="5388"/>
      </w:tblGrid>
      <w:tr w:rsidR="008E7C81" w14:paraId="45828FE5" w14:textId="77777777" w:rsidTr="000D0445">
        <w:trPr>
          <w:tblHeader/>
        </w:trPr>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CDA8AB"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C8E9F"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88562E"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5F1C8C"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Трудоемкость</w:t>
            </w: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6E7AB"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8E7C81" w14:paraId="60D6DCC5" w14:textId="77777777" w:rsidTr="000D0445">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D718F0"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 xml:space="preserve">Модуль ЕИСОУ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E47360"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Рассмотрение проекта решения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AE897" w14:textId="77777777" w:rsidR="008E7C81" w:rsidRDefault="008E7C81" w:rsidP="008E7C81">
            <w:pPr>
              <w:pStyle w:val="ConsPlusNormal"/>
              <w:suppressAutoHyphens/>
              <w:spacing w:line="23" w:lineRule="atLeast"/>
              <w:ind w:firstLine="0"/>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9C3F8"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FD624"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w:t>
            </w:r>
          </w:p>
        </w:tc>
      </w:tr>
      <w:tr w:rsidR="008E7C81" w14:paraId="36A1A8EF" w14:textId="77777777" w:rsidTr="000D0445">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E06C86"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 xml:space="preserve"> Модуль ЕИСОУ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2D4B"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Внесение в Модуль ЕИСОУ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65D35"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15 минут</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F26E41" w14:textId="77777777" w:rsidR="008E7C81" w:rsidRDefault="008E7C81" w:rsidP="000D0445">
            <w:pPr>
              <w:pStyle w:val="ConsPlusNormal"/>
              <w:suppressAutoHyphens/>
              <w:spacing w:line="23" w:lineRule="atLeast"/>
              <w:ind w:firstLine="709"/>
              <w:jc w:val="both"/>
              <w:rPr>
                <w:rFonts w:ascii="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7C8FB4"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Информация о предоставлении Муниципальной услуги фиксируется в Модуль ЕИСОУ</w:t>
            </w:r>
          </w:p>
        </w:tc>
      </w:tr>
    </w:tbl>
    <w:p w14:paraId="72DAA9AB" w14:textId="77777777" w:rsidR="008E7C81" w:rsidRDefault="008E7C81" w:rsidP="008E7C81">
      <w:pPr>
        <w:spacing w:line="23" w:lineRule="atLeast"/>
        <w:ind w:firstLine="709"/>
        <w:rPr>
          <w:rFonts w:ascii="Times New Roman" w:hAnsi="Times New Roman"/>
          <w:sz w:val="24"/>
          <w:szCs w:val="24"/>
        </w:rPr>
      </w:pPr>
    </w:p>
    <w:p w14:paraId="49AC04F3" w14:textId="77777777" w:rsidR="008E7C81" w:rsidRPr="00703245" w:rsidRDefault="008E7C81" w:rsidP="008E7C81">
      <w:pPr>
        <w:spacing w:line="23" w:lineRule="atLeast"/>
        <w:ind w:firstLine="709"/>
        <w:rPr>
          <w:rFonts w:ascii="Times New Roman" w:hAnsi="Times New Roman"/>
          <w:b/>
          <w:sz w:val="24"/>
          <w:szCs w:val="24"/>
        </w:rPr>
      </w:pPr>
      <w:r w:rsidRPr="00703245">
        <w:rPr>
          <w:rFonts w:ascii="Times New Roman" w:hAnsi="Times New Roman"/>
          <w:b/>
          <w:sz w:val="24"/>
          <w:szCs w:val="24"/>
        </w:rPr>
        <w:t>5. Выдача результата предоставления Муниципальной услуги Заявителю</w:t>
      </w:r>
    </w:p>
    <w:p w14:paraId="6746B378" w14:textId="77777777" w:rsidR="008E7C81" w:rsidRDefault="008E7C81" w:rsidP="008E7C81">
      <w:pPr>
        <w:spacing w:line="23" w:lineRule="atLeast"/>
        <w:ind w:firstLine="709"/>
        <w:rPr>
          <w:rFonts w:ascii="Times New Roman" w:hAnsi="Times New Roman"/>
          <w:sz w:val="24"/>
          <w:szCs w:val="24"/>
        </w:rPr>
      </w:pPr>
    </w:p>
    <w:tbl>
      <w:tblPr>
        <w:tblW w:w="1428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929"/>
        <w:gridCol w:w="2177"/>
        <w:gridCol w:w="1697"/>
        <w:gridCol w:w="4677"/>
      </w:tblGrid>
      <w:tr w:rsidR="008E7C81" w14:paraId="77E5B977" w14:textId="77777777" w:rsidTr="000D0445">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5FF097"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9D9D35"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2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A4D79D"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F08850"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Трудоемкость</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AA3CA8"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8E7C81" w14:paraId="250190AD" w14:textId="77777777" w:rsidTr="000D0445">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91286"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ЕИСОУ /РПГУ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18881A"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2177"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A3D17" w14:textId="77777777" w:rsidR="008E7C81" w:rsidRDefault="008E7C81" w:rsidP="008E7C81">
            <w:pPr>
              <w:pStyle w:val="ConsPlusNormal"/>
              <w:suppressAutoHyphens/>
              <w:spacing w:line="23" w:lineRule="atLeast"/>
              <w:ind w:firstLine="0"/>
              <w:jc w:val="both"/>
              <w:rPr>
                <w:rFonts w:ascii="Times New Roman" w:hAnsi="Times New Roman" w:cs="Times New Roman"/>
                <w:sz w:val="24"/>
                <w:szCs w:val="24"/>
              </w:rPr>
            </w:pPr>
            <w:r>
              <w:rPr>
                <w:rFonts w:ascii="Times New Roman" w:hAnsi="Times New Roman" w:cs="Times New Roman"/>
                <w:sz w:val="24"/>
                <w:szCs w:val="24"/>
              </w:rPr>
              <w:t xml:space="preserve">1 рабочий день </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76678E" w14:textId="77777777" w:rsidR="008E7C81" w:rsidRDefault="008E7C81" w:rsidP="008E7C81">
            <w:pPr>
              <w:pStyle w:val="ConsPlusNormal"/>
              <w:suppressAutoHyphens/>
              <w:spacing w:line="23" w:lineRule="atLeast"/>
              <w:ind w:firstLine="0"/>
              <w:jc w:val="both"/>
              <w:rPr>
                <w:rFonts w:ascii="Times New Roman" w:hAnsi="Times New Roman" w:cs="Times New Roman"/>
                <w:sz w:val="24"/>
                <w:szCs w:val="24"/>
              </w:rPr>
            </w:pPr>
            <w:r>
              <w:rPr>
                <w:rFonts w:ascii="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FA860"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Специалист Администрации направляет результат предоставления Муниципальной услуги Заявителю:</w:t>
            </w:r>
          </w:p>
          <w:p w14:paraId="689B3307"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8E7C81" w14:paraId="50EDDF91" w14:textId="77777777" w:rsidTr="000D0445">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17FD5C" w14:textId="77777777" w:rsidR="008E7C81" w:rsidRDefault="008E7C81" w:rsidP="000D0445">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МФЦ/Модуль МФЦ ЕИСОУ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5F9B52"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Выдача результата предоставления Муниципальной услуги Заявителю в МФЦ</w:t>
            </w:r>
          </w:p>
        </w:tc>
        <w:tc>
          <w:tcPr>
            <w:tcW w:w="2177"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D67E04" w14:textId="77777777" w:rsidR="008E7C81" w:rsidRDefault="008E7C81" w:rsidP="000D0445">
            <w:pPr>
              <w:pStyle w:val="ConsPlusNormal"/>
              <w:suppressAutoHyphens/>
              <w:spacing w:line="23" w:lineRule="atLeast"/>
              <w:ind w:firstLine="709"/>
              <w:rPr>
                <w:rFonts w:ascii="Times New Roman" w:hAnsi="Times New Roman" w:cs="Times New Roman"/>
                <w:sz w:val="24"/>
                <w:szCs w:val="24"/>
              </w:rPr>
            </w:pP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D4881" w14:textId="77777777" w:rsidR="008E7C81" w:rsidRDefault="008E7C81" w:rsidP="008E7C81">
            <w:pPr>
              <w:pStyle w:val="ConsPlusNormal"/>
              <w:suppressAutoHyphens/>
              <w:spacing w:line="23" w:lineRule="atLeast"/>
              <w:ind w:firstLine="0"/>
              <w:jc w:val="both"/>
              <w:rPr>
                <w:rFonts w:ascii="Times New Roman" w:hAnsi="Times New Roman" w:cs="Times New Roman"/>
                <w:sz w:val="24"/>
                <w:szCs w:val="24"/>
              </w:rPr>
            </w:pPr>
            <w:r>
              <w:rPr>
                <w:rFonts w:ascii="Times New Roman" w:hAnsi="Times New Roman" w:cs="Times New Roman"/>
                <w:sz w:val="24"/>
                <w:szCs w:val="24"/>
              </w:rPr>
              <w:t>15минут</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349AB" w14:textId="77777777" w:rsidR="008E7C81" w:rsidRDefault="008E7C81" w:rsidP="000D0445">
            <w:pPr>
              <w:pStyle w:val="ConsPlusNormal"/>
              <w:suppressAutoHyphens/>
              <w:spacing w:line="23" w:lineRule="atLeast"/>
              <w:jc w:val="both"/>
              <w:rPr>
                <w:rFonts w:ascii="Times New Roman" w:hAnsi="Times New Roman" w:cs="Times New Roman"/>
                <w:sz w:val="24"/>
                <w:szCs w:val="24"/>
              </w:rPr>
            </w:pPr>
            <w:r>
              <w:rPr>
                <w:rFonts w:ascii="Times New Roman" w:hAnsi="Times New Roman" w:cs="Times New Roman"/>
                <w:sz w:val="24"/>
                <w:szCs w:val="24"/>
              </w:rPr>
              <w:t xml:space="preserve">Дополнительно результат предоставления  Муниципальной услуги  Заявитель может получить в любом в МФЦ. В случае обращения в МФЦ за результатом 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ЕИСОУ МФЦ  результат предоставления Муниципальной услуги, заверяет результат подписью ответственного сотрудника МФЦ и печатью МФЦ. Так же сотрудник МФЦ  распечатывает  выписку/расписку получения готового результата из Модуля МФЦ ЕИСОУ, Заявитель получает готовый результат и ставит подпись в выписке/расписке за получение. Специалист МФЦ проставляет отметку о выдаче результата предоставления Муниципальной услуги в Модуль МФЦ ЕИСОУ. </w:t>
            </w:r>
          </w:p>
        </w:tc>
      </w:tr>
    </w:tbl>
    <w:p w14:paraId="50A68B3A" w14:textId="77777777" w:rsidR="008E7C81" w:rsidRDefault="008E7C81" w:rsidP="008E7C81">
      <w:pPr>
        <w:pStyle w:val="aff4"/>
        <w:spacing w:line="23" w:lineRule="atLeast"/>
        <w:ind w:firstLine="0"/>
        <w:rPr>
          <w:sz w:val="24"/>
          <w:szCs w:val="24"/>
        </w:rPr>
      </w:pPr>
    </w:p>
    <w:p w14:paraId="203809D6" w14:textId="77777777" w:rsidR="008E7C81" w:rsidRDefault="008E7C81" w:rsidP="008E7C81">
      <w:pPr>
        <w:spacing w:line="23" w:lineRule="atLeast"/>
        <w:jc w:val="both"/>
        <w:rPr>
          <w:rFonts w:ascii="Times New Roman" w:hAnsi="Times New Roman"/>
          <w:i/>
          <w:sz w:val="24"/>
          <w:szCs w:val="24"/>
        </w:rPr>
        <w:sectPr w:rsidR="008E7C81" w:rsidSect="000F757B">
          <w:pgSz w:w="16838" w:h="11906" w:orient="landscape"/>
          <w:pgMar w:top="1134" w:right="1440" w:bottom="777" w:left="1276" w:header="720" w:footer="720" w:gutter="0"/>
          <w:cols w:space="720"/>
          <w:formProt w:val="0"/>
          <w:docGrid w:linePitch="299" w:charSpace="-2049"/>
        </w:sectPr>
      </w:pPr>
      <w:r>
        <w:rPr>
          <w:rFonts w:ascii="Times New Roman" w:hAnsi="Times New Roman"/>
          <w:i/>
          <w:sz w:val="24"/>
          <w:szCs w:val="24"/>
        </w:rPr>
        <w:t>.</w:t>
      </w:r>
    </w:p>
    <w:p w14:paraId="4017C401" w14:textId="77777777" w:rsidR="00672774" w:rsidRDefault="00C02BC1" w:rsidP="00C02BC1">
      <w:pPr>
        <w:pStyle w:val="1-"/>
        <w:spacing w:before="0" w:after="0" w:line="240" w:lineRule="auto"/>
        <w:ind w:firstLine="709"/>
        <w:jc w:val="right"/>
        <w:rPr>
          <w:b w:val="0"/>
          <w:sz w:val="24"/>
        </w:rPr>
      </w:pPr>
      <w:bookmarkStart w:id="291" w:name="_Toc494198969"/>
      <w:bookmarkStart w:id="292" w:name="Приложение11"/>
      <w:bookmarkStart w:id="293" w:name="_Toc437973326"/>
      <w:bookmarkStart w:id="294" w:name="_Toc438110068"/>
      <w:bookmarkStart w:id="295" w:name="_Toc438376280"/>
      <w:bookmarkStart w:id="296" w:name="_Toc441496576"/>
      <w:r w:rsidRPr="00173A93">
        <w:rPr>
          <w:b w:val="0"/>
          <w:sz w:val="24"/>
        </w:rPr>
        <w:t>Приложение</w:t>
      </w:r>
      <w:r w:rsidR="00291724" w:rsidRPr="00173A93">
        <w:rPr>
          <w:b w:val="0"/>
          <w:sz w:val="24"/>
        </w:rPr>
        <w:t xml:space="preserve"> </w:t>
      </w:r>
      <w:r w:rsidRPr="00173A93">
        <w:rPr>
          <w:b w:val="0"/>
          <w:sz w:val="24"/>
        </w:rPr>
        <w:t xml:space="preserve"> 11</w:t>
      </w:r>
      <w:bookmarkEnd w:id="291"/>
      <w:r w:rsidR="00672774">
        <w:rPr>
          <w:b w:val="0"/>
          <w:sz w:val="24"/>
        </w:rPr>
        <w:t xml:space="preserve"> к</w:t>
      </w:r>
      <w:r w:rsidRPr="00173A93">
        <w:rPr>
          <w:b w:val="0"/>
          <w:sz w:val="24"/>
        </w:rPr>
        <w:t xml:space="preserve"> </w:t>
      </w:r>
      <w:r w:rsidR="00672774" w:rsidRPr="00672774">
        <w:rPr>
          <w:b w:val="0"/>
          <w:sz w:val="24"/>
        </w:rPr>
        <w:t xml:space="preserve">типовой форме </w:t>
      </w:r>
    </w:p>
    <w:p w14:paraId="76B785BC" w14:textId="77777777" w:rsidR="00672774" w:rsidRDefault="00672774" w:rsidP="00C02BC1">
      <w:pPr>
        <w:pStyle w:val="1-"/>
        <w:spacing w:before="0" w:after="0" w:line="240" w:lineRule="auto"/>
        <w:ind w:firstLine="709"/>
        <w:jc w:val="right"/>
        <w:rPr>
          <w:b w:val="0"/>
          <w:sz w:val="24"/>
        </w:rPr>
      </w:pPr>
      <w:r w:rsidRPr="00672774">
        <w:rPr>
          <w:b w:val="0"/>
          <w:sz w:val="24"/>
        </w:rPr>
        <w:t xml:space="preserve"> Административного регламента предоставления  </w:t>
      </w:r>
    </w:p>
    <w:p w14:paraId="30546564" w14:textId="79926212" w:rsidR="008312AC" w:rsidRPr="00173A93" w:rsidRDefault="00672774" w:rsidP="00C02BC1">
      <w:pPr>
        <w:pStyle w:val="1-"/>
        <w:spacing w:before="0" w:after="0" w:line="240" w:lineRule="auto"/>
        <w:ind w:firstLine="709"/>
        <w:jc w:val="right"/>
        <w:rPr>
          <w:b w:val="0"/>
          <w:sz w:val="24"/>
        </w:rPr>
      </w:pPr>
      <w:r w:rsidRPr="00672774">
        <w:rPr>
          <w:b w:val="0"/>
          <w:sz w:val="24"/>
        </w:rPr>
        <w:t>Муниципальной услуги</w:t>
      </w:r>
    </w:p>
    <w:p w14:paraId="799BCC81" w14:textId="77777777" w:rsidR="009E3630" w:rsidRPr="009E3630" w:rsidRDefault="009E3630" w:rsidP="009E3630">
      <w:pPr>
        <w:spacing w:after="200"/>
        <w:rPr>
          <w:rFonts w:ascii="Times New Roman" w:eastAsia="Calibri" w:hAnsi="Times New Roman" w:cs="Times New Roman"/>
          <w:b/>
          <w:color w:val="00000A"/>
          <w:sz w:val="24"/>
          <w:lang w:eastAsia="en-US"/>
        </w:rPr>
      </w:pPr>
      <w:bookmarkStart w:id="297" w:name="_Toc494198970"/>
      <w:bookmarkEnd w:id="292"/>
      <w:r w:rsidRPr="009E3630">
        <w:rPr>
          <w:rFonts w:ascii="Times New Roman" w:eastAsia="Calibri" w:hAnsi="Times New Roman" w:cs="Times New Roman"/>
          <w:b/>
          <w:color w:val="00000A"/>
          <w:sz w:val="24"/>
          <w:lang w:eastAsia="en-US"/>
        </w:rPr>
        <w:t>Блок-схема предоставления Муниципальной услуги</w:t>
      </w:r>
    </w:p>
    <w:tbl>
      <w:tblPr>
        <w:tblStyle w:val="39"/>
        <w:tblW w:w="10632" w:type="dxa"/>
        <w:tblInd w:w="-743" w:type="dxa"/>
        <w:tblLayout w:type="fixed"/>
        <w:tblLook w:val="04A0" w:firstRow="1" w:lastRow="0" w:firstColumn="1" w:lastColumn="0" w:noHBand="0" w:noVBand="1"/>
      </w:tblPr>
      <w:tblGrid>
        <w:gridCol w:w="1135"/>
        <w:gridCol w:w="8647"/>
        <w:gridCol w:w="850"/>
      </w:tblGrid>
      <w:tr w:rsidR="009E3630" w:rsidRPr="009E3630" w14:paraId="4BBFE5AE" w14:textId="77777777" w:rsidTr="000D0445">
        <w:trPr>
          <w:trHeight w:val="1295"/>
        </w:trPr>
        <w:tc>
          <w:tcPr>
            <w:tcW w:w="1135" w:type="dxa"/>
            <w:vAlign w:val="center"/>
          </w:tcPr>
          <w:p w14:paraId="6901788E" w14:textId="77777777" w:rsidR="009E3630" w:rsidRPr="009E3630" w:rsidRDefault="009E3630" w:rsidP="009E3630">
            <w:pPr>
              <w:spacing w:after="200"/>
              <w:rPr>
                <w:rFonts w:ascii="Times New Roman" w:hAnsi="Times New Roman"/>
                <w:b/>
                <w:color w:val="00000A"/>
                <w:sz w:val="16"/>
                <w:szCs w:val="16"/>
                <w:lang w:eastAsia="en-US"/>
              </w:rPr>
            </w:pPr>
            <w:r w:rsidRPr="009E3630">
              <w:rPr>
                <w:rFonts w:ascii="Times New Roman" w:hAnsi="Times New Roman"/>
                <w:b/>
                <w:color w:val="00000A"/>
                <w:sz w:val="16"/>
                <w:szCs w:val="16"/>
                <w:lang w:eastAsia="en-US"/>
              </w:rPr>
              <w:t>РПГУ</w:t>
            </w:r>
          </w:p>
        </w:tc>
        <w:tc>
          <w:tcPr>
            <w:tcW w:w="9497" w:type="dxa"/>
            <w:gridSpan w:val="2"/>
          </w:tcPr>
          <w:p w14:paraId="787ADDFD" w14:textId="77777777" w:rsidR="009E3630" w:rsidRPr="009E3630" w:rsidRDefault="009E3630" w:rsidP="009E3630">
            <w:pPr>
              <w:spacing w:after="200"/>
              <w:rPr>
                <w:rFonts w:ascii="Times New Roman" w:hAnsi="Times New Roman"/>
                <w:b/>
                <w:color w:val="00000A"/>
                <w:sz w:val="24"/>
                <w:lang w:eastAsia="en-US"/>
              </w:rPr>
            </w:pPr>
            <w:r w:rsidRPr="009E3630">
              <w:rPr>
                <w:rFonts w:ascii="Times New Roman" w:hAnsi="Times New Roman"/>
                <w:noProof/>
                <w:color w:val="000000"/>
                <w:spacing w:val="-5"/>
              </w:rPr>
              <mc:AlternateContent>
                <mc:Choice Requires="wps">
                  <w:drawing>
                    <wp:anchor distT="0" distB="0" distL="114300" distR="114300" simplePos="0" relativeHeight="251761664" behindDoc="0" locked="0" layoutInCell="1" allowOverlap="1" wp14:anchorId="6E86422F" wp14:editId="2FA5E881">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14:paraId="0F1CD748" w14:textId="77777777" w:rsidR="00AF66DE" w:rsidRPr="00124331" w:rsidRDefault="00AF66DE" w:rsidP="009E3630">
                                  <w:pPr>
                                    <w:pStyle w:val="affffd"/>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Надпись 83" o:spid="_x0000_s1027" style="position:absolute;margin-left:116.65pt;margin-top:21.6pt;width:186.05pt;height:29.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" filled="f" strokeweight=".53mm">
                      <v:textbox>
                        <w:txbxContent>
                          <w:p w14:paraId="0F1CD748" w14:textId="77777777" w:rsidR="00AF66DE" w:rsidRPr="00124331" w:rsidRDefault="00AF66DE" w:rsidP="009E3630">
                            <w:pPr>
                              <w:pStyle w:val="affffd"/>
                              <w:rPr>
                                <w:b w:val="0"/>
                                <w:sz w:val="16"/>
                                <w:szCs w:val="16"/>
                              </w:rPr>
                            </w:pPr>
                            <w:r w:rsidRPr="00124331">
                              <w:rPr>
                                <w:b w:val="0"/>
                                <w:sz w:val="16"/>
                                <w:szCs w:val="16"/>
                              </w:rPr>
                              <w:t>ПОДАЧА ЗАЯВЛЕНИЯ</w:t>
                            </w:r>
                          </w:p>
                        </w:txbxContent>
                      </v:textbox>
                      <w10:wrap anchorx="margin"/>
                    </v:rect>
                  </w:pict>
                </mc:Fallback>
              </mc:AlternateContent>
            </w:r>
            <w:r w:rsidRPr="009E3630">
              <w:rPr>
                <w:rFonts w:ascii="Times New Roman" w:hAnsi="Times New Roman"/>
                <w:b/>
                <w:noProof/>
                <w:color w:val="00000A"/>
                <w:sz w:val="24"/>
              </w:rPr>
              <mc:AlternateContent>
                <mc:Choice Requires="wps">
                  <w:drawing>
                    <wp:anchor distT="0" distB="0" distL="114300" distR="114300" simplePos="0" relativeHeight="251764736" behindDoc="0" locked="0" layoutInCell="1" allowOverlap="1" wp14:anchorId="0AD57834" wp14:editId="3A71267A">
                      <wp:simplePos x="0" y="0"/>
                      <wp:positionH relativeFrom="column">
                        <wp:posOffset>5015082</wp:posOffset>
                      </wp:positionH>
                      <wp:positionV relativeFrom="paragraph">
                        <wp:posOffset>452689</wp:posOffset>
                      </wp:positionV>
                      <wp:extent cx="0" cy="1306286"/>
                      <wp:effectExtent l="0" t="0" r="19050" b="27305"/>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0" cy="130628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47"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"/>
                  </w:pict>
                </mc:Fallback>
              </mc:AlternateContent>
            </w:r>
            <w:r w:rsidRPr="009E3630">
              <w:rPr>
                <w:rFonts w:ascii="Times New Roman" w:hAnsi="Times New Roman"/>
                <w:b/>
                <w:noProof/>
                <w:color w:val="00000A"/>
                <w:sz w:val="24"/>
              </w:rPr>
              <mc:AlternateContent>
                <mc:Choice Requires="wps">
                  <w:drawing>
                    <wp:anchor distT="0" distB="0" distL="114300" distR="114300" simplePos="0" relativeHeight="251762688" behindDoc="0" locked="0" layoutInCell="1" allowOverlap="1" wp14:anchorId="21DDEA04" wp14:editId="5967712B">
                      <wp:simplePos x="0" y="0"/>
                      <wp:positionH relativeFrom="column">
                        <wp:posOffset>48895</wp:posOffset>
                      </wp:positionH>
                      <wp:positionV relativeFrom="paragraph">
                        <wp:posOffset>335280</wp:posOffset>
                      </wp:positionV>
                      <wp:extent cx="723900" cy="314325"/>
                      <wp:effectExtent l="0" t="0" r="0" b="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14:paraId="607B9B8D" w14:textId="77777777" w:rsidR="00AF66DE" w:rsidRPr="001A1458" w:rsidRDefault="00AF66DE" w:rsidP="009E3630">
                                  <w:pPr>
                                    <w:rPr>
                                      <w:rFonts w:ascii="Times New Roman" w:hAnsi="Times New Roman"/>
                                      <w:sz w:val="18"/>
                                      <w:szCs w:val="18"/>
                                    </w:rPr>
                                  </w:pPr>
                                  <w:r w:rsidRPr="001A1458">
                                    <w:rPr>
                                      <w:rFonts w:ascii="Times New Roman" w:hAnsi="Times New Roman"/>
                                      <w:sz w:val="18"/>
                                      <w:szCs w:val="18"/>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margin-left:3.85pt;margin-top:26.4pt;width:57pt;height:2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" filled="f" stroked="f">
                      <v:textbox>
                        <w:txbxContent>
                          <w:p w14:paraId="607B9B8D" w14:textId="77777777" w:rsidR="00AF66DE" w:rsidRPr="001A1458" w:rsidRDefault="00AF66DE" w:rsidP="009E3630">
                            <w:pPr>
                              <w:rPr>
                                <w:rFonts w:ascii="Times New Roman" w:hAnsi="Times New Roman"/>
                                <w:sz w:val="18"/>
                                <w:szCs w:val="18"/>
                              </w:rPr>
                            </w:pPr>
                            <w:r w:rsidRPr="001A1458">
                              <w:rPr>
                                <w:rFonts w:ascii="Times New Roman" w:hAnsi="Times New Roman"/>
                                <w:sz w:val="18"/>
                                <w:szCs w:val="18"/>
                              </w:rPr>
                              <w:t>НЕТ</w:t>
                            </w:r>
                          </w:p>
                        </w:txbxContent>
                      </v:textbox>
                    </v:shape>
                  </w:pict>
                </mc:Fallback>
              </mc:AlternateContent>
            </w:r>
            <w:r w:rsidRPr="009E3630">
              <w:rPr>
                <w:rFonts w:ascii="Times New Roman" w:hAnsi="Times New Roman"/>
                <w:noProof/>
                <w:color w:val="000000"/>
                <w:spacing w:val="-5"/>
              </w:rPr>
              <mc:AlternateContent>
                <mc:Choice Requires="wps">
                  <w:drawing>
                    <wp:anchor distT="0" distB="0" distL="114300" distR="114300" simplePos="0" relativeHeight="251763712" behindDoc="0" locked="0" layoutInCell="1" allowOverlap="1" wp14:anchorId="706D7707" wp14:editId="327C43C6">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">
                      <v:stroke endarrow="open"/>
                    </v:shape>
                  </w:pict>
                </mc:Fallback>
              </mc:AlternateContent>
            </w:r>
            <w:r w:rsidRPr="009E3630">
              <w:rPr>
                <w:rFonts w:ascii="Times New Roman" w:hAnsi="Times New Roman"/>
                <w:b/>
                <w:color w:val="00000A"/>
                <w:sz w:val="24"/>
                <w:lang w:eastAsia="en-US"/>
              </w:rPr>
              <w:t xml:space="preserve"> </w:t>
            </w:r>
          </w:p>
          <w:p w14:paraId="1CA31D29" w14:textId="77777777" w:rsidR="009E3630" w:rsidRPr="009E3630" w:rsidRDefault="009E3630" w:rsidP="009E3630">
            <w:pPr>
              <w:spacing w:after="200"/>
              <w:rPr>
                <w:rFonts w:ascii="Times New Roman" w:hAnsi="Times New Roman"/>
                <w:b/>
                <w:noProof/>
                <w:color w:val="00000A"/>
                <w:sz w:val="24"/>
              </w:rPr>
            </w:pPr>
            <w:r w:rsidRPr="009E3630">
              <w:rPr>
                <w:rFonts w:ascii="Times New Roman" w:hAnsi="Times New Roman"/>
                <w:b/>
                <w:noProof/>
                <w:color w:val="00000A"/>
                <w:sz w:val="24"/>
              </w:rPr>
              <mc:AlternateContent>
                <mc:Choice Requires="wps">
                  <w:drawing>
                    <wp:anchor distT="0" distB="0" distL="114300" distR="114300" simplePos="0" relativeHeight="251765760" behindDoc="0" locked="0" layoutInCell="1" allowOverlap="1" wp14:anchorId="6440E2E9" wp14:editId="284DF8A3">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19" o:spid="_x0000_s1026" type="#_x0000_t32" style="position:absolute;margin-left:306.1pt;margin-top:9.75pt;width:88.8pt;height:0;flip:x;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">
                      <v:stroke endarrow="open"/>
                    </v:shape>
                  </w:pict>
                </mc:Fallback>
              </mc:AlternateContent>
            </w:r>
          </w:p>
          <w:p w14:paraId="38A2771A" w14:textId="77777777" w:rsidR="009E3630" w:rsidRPr="009E3630" w:rsidRDefault="009E3630" w:rsidP="009E3630">
            <w:pPr>
              <w:spacing w:after="200"/>
              <w:ind w:left="-533" w:firstLine="533"/>
              <w:rPr>
                <w:color w:val="00000A"/>
              </w:rPr>
            </w:pPr>
          </w:p>
        </w:tc>
      </w:tr>
      <w:tr w:rsidR="009E3630" w:rsidRPr="009E3630" w14:paraId="5AA86750" w14:textId="77777777" w:rsidTr="000D0445">
        <w:trPr>
          <w:trHeight w:val="1231"/>
        </w:trPr>
        <w:tc>
          <w:tcPr>
            <w:tcW w:w="1135" w:type="dxa"/>
            <w:vMerge w:val="restart"/>
            <w:vAlign w:val="center"/>
          </w:tcPr>
          <w:p w14:paraId="1BDB17C2" w14:textId="77777777" w:rsidR="009E3630" w:rsidRPr="009E3630" w:rsidRDefault="009E3630" w:rsidP="009E3630">
            <w:pPr>
              <w:spacing w:after="200"/>
              <w:rPr>
                <w:rFonts w:ascii="Times New Roman" w:hAnsi="Times New Roman"/>
                <w:b/>
                <w:color w:val="00000A"/>
                <w:sz w:val="16"/>
                <w:szCs w:val="16"/>
                <w:lang w:eastAsia="en-US"/>
              </w:rPr>
            </w:pPr>
            <w:r w:rsidRPr="009E3630">
              <w:rPr>
                <w:rFonts w:ascii="Times New Roman" w:hAnsi="Times New Roman"/>
                <w:b/>
                <w:color w:val="00000A"/>
                <w:sz w:val="16"/>
                <w:szCs w:val="16"/>
                <w:lang w:eastAsia="en-US"/>
              </w:rPr>
              <w:t xml:space="preserve">МОДУЛЬ ЕИСОУ </w:t>
            </w:r>
          </w:p>
          <w:p w14:paraId="3F2B3542" w14:textId="77777777" w:rsidR="009E3630" w:rsidRPr="009E3630" w:rsidRDefault="009E3630" w:rsidP="009E3630">
            <w:pPr>
              <w:spacing w:after="200"/>
              <w:rPr>
                <w:rFonts w:ascii="Times New Roman" w:hAnsi="Times New Roman"/>
                <w:b/>
                <w:color w:val="00000A"/>
                <w:sz w:val="16"/>
                <w:szCs w:val="16"/>
                <w:lang w:eastAsia="en-US"/>
              </w:rPr>
            </w:pPr>
          </w:p>
        </w:tc>
        <w:tc>
          <w:tcPr>
            <w:tcW w:w="8647" w:type="dxa"/>
          </w:tcPr>
          <w:p w14:paraId="77A6FF43" w14:textId="77777777" w:rsidR="009E3630" w:rsidRPr="009E3630" w:rsidRDefault="009E3630" w:rsidP="009E3630">
            <w:pPr>
              <w:spacing w:after="200"/>
              <w:rPr>
                <w:rFonts w:ascii="Times New Roman" w:hAnsi="Times New Roman"/>
                <w:b/>
                <w:color w:val="00000A"/>
                <w:sz w:val="16"/>
                <w:szCs w:val="16"/>
                <w:lang w:eastAsia="en-US"/>
              </w:rPr>
            </w:pPr>
            <w:r w:rsidRPr="009E3630">
              <w:rPr>
                <w:rFonts w:ascii="Times New Roman" w:hAnsi="Times New Roman"/>
                <w:b/>
                <w:bCs/>
                <w:iCs/>
                <w:noProof/>
                <w:color w:val="000000"/>
                <w:spacing w:val="-5"/>
                <w:sz w:val="16"/>
                <w:szCs w:val="16"/>
              </w:rPr>
              <mc:AlternateContent>
                <mc:Choice Requires="wps">
                  <w:drawing>
                    <wp:anchor distT="0" distB="0" distL="114300" distR="114300" simplePos="0" relativeHeight="251773952" behindDoc="0" locked="0" layoutInCell="1" allowOverlap="1" wp14:anchorId="52483F95" wp14:editId="38BC2413">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7" o:spid="_x0000_s1026" style="position:absolute;flip:x;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"/>
                  </w:pict>
                </mc:Fallback>
              </mc:AlternateContent>
            </w:r>
            <w:r w:rsidRPr="009E3630">
              <w:rPr>
                <w:rFonts w:ascii="Times New Roman" w:hAnsi="Times New Roman"/>
                <w:iCs/>
                <w:noProof/>
              </w:rPr>
              <mc:AlternateContent>
                <mc:Choice Requires="wps">
                  <w:drawing>
                    <wp:anchor distT="0" distB="0" distL="114300" distR="114300" simplePos="0" relativeHeight="251776000" behindDoc="0" locked="0" layoutInCell="1" allowOverlap="1" wp14:anchorId="24C0CACA" wp14:editId="133071B7">
                      <wp:simplePos x="0" y="0"/>
                      <wp:positionH relativeFrom="column">
                        <wp:posOffset>3887470</wp:posOffset>
                      </wp:positionH>
                      <wp:positionV relativeFrom="paragraph">
                        <wp:posOffset>462915</wp:posOffset>
                      </wp:positionV>
                      <wp:extent cx="486410" cy="0"/>
                      <wp:effectExtent l="0" t="0" r="27940" b="19050"/>
                      <wp:wrapNone/>
                      <wp:docPr id="49" name="Прямая соединительная линия 49"/>
                      <wp:cNvGraphicFramePr/>
                      <a:graphic xmlns:a="http://schemas.openxmlformats.org/drawingml/2006/main">
                        <a:graphicData uri="http://schemas.microsoft.com/office/word/2010/wordprocessingShape">
                          <wps:wsp>
                            <wps:cNvCnPr/>
                            <wps:spPr>
                              <a:xfrm flipH="1">
                                <a:off x="0" y="0"/>
                                <a:ext cx="486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9"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"/>
                  </w:pict>
                </mc:Fallback>
              </mc:AlternateContent>
            </w:r>
            <w:r w:rsidRPr="009E3630">
              <w:rPr>
                <w:rFonts w:ascii="Times New Roman" w:hAnsi="Times New Roman"/>
                <w:b/>
                <w:bCs/>
                <w:iCs/>
                <w:noProof/>
                <w:color w:val="000000"/>
                <w:spacing w:val="-5"/>
                <w:sz w:val="16"/>
                <w:szCs w:val="16"/>
              </w:rPr>
              <mc:AlternateContent>
                <mc:Choice Requires="wps">
                  <w:drawing>
                    <wp:anchor distT="0" distB="0" distL="114300" distR="114300" simplePos="0" relativeHeight="251770880" behindDoc="0" locked="0" layoutInCell="1" allowOverlap="1" wp14:anchorId="44873426" wp14:editId="11E87843">
                      <wp:simplePos x="0" y="0"/>
                      <wp:positionH relativeFrom="column">
                        <wp:posOffset>1230630</wp:posOffset>
                      </wp:positionH>
                      <wp:positionV relativeFrom="paragraph">
                        <wp:posOffset>59055</wp:posOffset>
                      </wp:positionV>
                      <wp:extent cx="2660015" cy="652780"/>
                      <wp:effectExtent l="0" t="0" r="26035" b="13970"/>
                      <wp:wrapNone/>
                      <wp:docPr id="44" name="Надпись 100"/>
                      <wp:cNvGraphicFramePr/>
                      <a:graphic xmlns:a="http://schemas.openxmlformats.org/drawingml/2006/main">
                        <a:graphicData uri="http://schemas.microsoft.com/office/word/2010/wordprocessingShape">
                          <wps:wsp>
                            <wps:cNvSpPr/>
                            <wps:spPr>
                              <a:xfrm>
                                <a:off x="0" y="0"/>
                                <a:ext cx="2660015" cy="652780"/>
                              </a:xfrm>
                              <a:prstGeom prst="rect">
                                <a:avLst/>
                              </a:prstGeom>
                              <a:noFill/>
                              <a:ln w="19080">
                                <a:solidFill>
                                  <a:srgbClr val="000000"/>
                                </a:solidFill>
                                <a:miter/>
                              </a:ln>
                              <a:effectLst/>
                            </wps:spPr>
                            <wps:txbx>
                              <w:txbxContent>
                                <w:p w14:paraId="010B6B7C" w14:textId="77777777" w:rsidR="00AF66DE" w:rsidRPr="00124331" w:rsidRDefault="00AF66DE" w:rsidP="009E3630">
                                  <w:pPr>
                                    <w:pStyle w:val="affffc"/>
                                    <w:jc w:val="center"/>
                                    <w:rPr>
                                      <w:sz w:val="16"/>
                                      <w:szCs w:val="16"/>
                                    </w:rPr>
                                  </w:pPr>
                                  <w:r>
                                    <w:rPr>
                                      <w:rFonts w:ascii="Times New Roman" w:hAnsi="Times New Roman"/>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Надпись 100" o:spid="_x0000_s1029" style="position:absolute;margin-left:96.9pt;margin-top:4.65pt;width:209.45pt;height:51.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" filled="f" strokeweight=".53mm">
                      <v:textbox>
                        <w:txbxContent>
                          <w:p w14:paraId="010B6B7C" w14:textId="77777777" w:rsidR="00AF66DE" w:rsidRPr="00124331" w:rsidRDefault="00AF66DE" w:rsidP="009E3630">
                            <w:pPr>
                              <w:pStyle w:val="affffc"/>
                              <w:jc w:val="center"/>
                              <w:rPr>
                                <w:sz w:val="16"/>
                                <w:szCs w:val="16"/>
                              </w:rPr>
                            </w:pPr>
                            <w:r>
                              <w:rPr>
                                <w:rFonts w:ascii="Times New Roman" w:hAnsi="Times New Roman"/>
                                <w:bCs/>
                                <w:smallCaps/>
                                <w:sz w:val="16"/>
                                <w:szCs w:val="16"/>
                              </w:rPr>
                              <w:t>ПРИЕМ ЗАЯВЛЕНИЯ И ДОКУМЕНТОВ</w:t>
                            </w:r>
                          </w:p>
                        </w:txbxContent>
                      </v:textbox>
                    </v:rect>
                  </w:pict>
                </mc:Fallback>
              </mc:AlternateContent>
            </w:r>
            <w:r w:rsidRPr="009E3630">
              <w:rPr>
                <w:rFonts w:ascii="Times New Roman" w:hAnsi="Times New Roman"/>
                <w:iCs/>
                <w:noProof/>
              </w:rPr>
              <mc:AlternateContent>
                <mc:Choice Requires="wps">
                  <w:drawing>
                    <wp:anchor distT="0" distB="0" distL="114300" distR="114300" simplePos="0" relativeHeight="251777024" behindDoc="0" locked="0" layoutInCell="1" allowOverlap="1" wp14:anchorId="1E5A6FBE" wp14:editId="0E7D97DB">
                      <wp:simplePos x="0" y="0"/>
                      <wp:positionH relativeFrom="column">
                        <wp:posOffset>4377055</wp:posOffset>
                      </wp:positionH>
                      <wp:positionV relativeFrom="paragraph">
                        <wp:posOffset>462280</wp:posOffset>
                      </wp:positionV>
                      <wp:extent cx="0" cy="462915"/>
                      <wp:effectExtent l="95250" t="0" r="57150" b="51435"/>
                      <wp:wrapNone/>
                      <wp:docPr id="50" name="Прямая со стрелкой 50"/>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50" o:spid="_x0000_s1026" type="#_x0000_t32" style="position:absolute;margin-left:344.65pt;margin-top:36.4pt;width:0;height:36.45pt;flip:x;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">
                      <v:stroke endarrow="open"/>
                    </v:shape>
                  </w:pict>
                </mc:Fallback>
              </mc:AlternateContent>
            </w:r>
            <w:r w:rsidRPr="009E3630">
              <w:rPr>
                <w:rFonts w:ascii="Times New Roman" w:hAnsi="Times New Roman"/>
                <w:b/>
                <w:bCs/>
                <w:iCs/>
                <w:noProof/>
                <w:color w:val="000000"/>
                <w:spacing w:val="-5"/>
                <w:sz w:val="16"/>
                <w:szCs w:val="16"/>
              </w:rPr>
              <mc:AlternateContent>
                <mc:Choice Requires="wps">
                  <w:drawing>
                    <wp:anchor distT="0" distB="0" distL="114300" distR="114300" simplePos="0" relativeHeight="251774976" behindDoc="0" locked="0" layoutInCell="1" allowOverlap="1" wp14:anchorId="03375925" wp14:editId="7D6396D6">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18" o:spid="_x0000_s1026" type="#_x0000_t32" style="position:absolute;margin-left:26.8pt;margin-top:36.45pt;width:0;height:36.4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">
                      <v:stroke endarrow="open"/>
                    </v:shape>
                  </w:pict>
                </mc:Fallback>
              </mc:AlternateContent>
            </w:r>
          </w:p>
        </w:tc>
        <w:tc>
          <w:tcPr>
            <w:tcW w:w="850" w:type="dxa"/>
            <w:vMerge w:val="restart"/>
            <w:vAlign w:val="center"/>
          </w:tcPr>
          <w:p w14:paraId="5C9BA8D2" w14:textId="77777777" w:rsidR="009E3630" w:rsidRPr="009E3630" w:rsidRDefault="009E3630" w:rsidP="009E3630">
            <w:pPr>
              <w:spacing w:after="200"/>
              <w:rPr>
                <w:rFonts w:ascii="Times New Roman" w:hAnsi="Times New Roman"/>
                <w:iCs/>
                <w:noProof/>
              </w:rPr>
            </w:pPr>
            <w:r w:rsidRPr="009E3630">
              <w:rPr>
                <w:rFonts w:ascii="Times New Roman" w:hAnsi="Times New Roman"/>
                <w:b/>
                <w:color w:val="00000A"/>
                <w:sz w:val="16"/>
                <w:szCs w:val="16"/>
                <w:lang w:eastAsia="en-US"/>
              </w:rPr>
              <w:t>1 Р.Д.</w:t>
            </w:r>
          </w:p>
        </w:tc>
      </w:tr>
      <w:tr w:rsidR="009E3630" w:rsidRPr="009E3630" w14:paraId="105A38F4" w14:textId="77777777" w:rsidTr="000D0445">
        <w:trPr>
          <w:trHeight w:val="1431"/>
        </w:trPr>
        <w:tc>
          <w:tcPr>
            <w:tcW w:w="1135" w:type="dxa"/>
            <w:vMerge/>
            <w:vAlign w:val="center"/>
          </w:tcPr>
          <w:p w14:paraId="09905EE7" w14:textId="77777777" w:rsidR="009E3630" w:rsidRPr="009E3630" w:rsidRDefault="009E3630" w:rsidP="009E3630">
            <w:pPr>
              <w:spacing w:after="200"/>
              <w:rPr>
                <w:rFonts w:ascii="Times New Roman" w:hAnsi="Times New Roman"/>
                <w:b/>
                <w:color w:val="00000A"/>
                <w:szCs w:val="20"/>
                <w:lang w:eastAsia="en-US"/>
              </w:rPr>
            </w:pPr>
          </w:p>
        </w:tc>
        <w:tc>
          <w:tcPr>
            <w:tcW w:w="8647" w:type="dxa"/>
          </w:tcPr>
          <w:p w14:paraId="02957A8B" w14:textId="77777777" w:rsidR="009E3630" w:rsidRPr="009E3630" w:rsidRDefault="009E3630" w:rsidP="009E3630">
            <w:pPr>
              <w:spacing w:after="200"/>
              <w:rPr>
                <w:rFonts w:ascii="Times New Roman" w:hAnsi="Times New Roman"/>
                <w:b/>
                <w:sz w:val="24"/>
                <w:lang w:eastAsia="en-US"/>
              </w:rPr>
            </w:pPr>
            <w:r w:rsidRPr="009E3630">
              <w:rPr>
                <w:rFonts w:ascii="Times New Roman" w:hAnsi="Times New Roman"/>
                <w:iCs/>
                <w:noProof/>
              </w:rPr>
              <mc:AlternateContent>
                <mc:Choice Requires="wps">
                  <w:drawing>
                    <wp:anchor distT="0" distB="0" distL="114300" distR="114300" simplePos="0" relativeHeight="251771904" behindDoc="0" locked="0" layoutInCell="1" allowOverlap="1" wp14:anchorId="709E8B00" wp14:editId="0D476821">
                      <wp:simplePos x="0" y="0"/>
                      <wp:positionH relativeFrom="column">
                        <wp:posOffset>3707130</wp:posOffset>
                      </wp:positionH>
                      <wp:positionV relativeFrom="paragraph">
                        <wp:posOffset>161290</wp:posOffset>
                      </wp:positionV>
                      <wp:extent cx="1508125" cy="498475"/>
                      <wp:effectExtent l="0" t="0" r="15875" b="15875"/>
                      <wp:wrapNone/>
                      <wp:docPr id="51" name="Прямоугольник 51"/>
                      <wp:cNvGraphicFramePr/>
                      <a:graphic xmlns:a="http://schemas.openxmlformats.org/drawingml/2006/main">
                        <a:graphicData uri="http://schemas.microsoft.com/office/word/2010/wordprocessingShape">
                          <wps:wsp>
                            <wps:cNvSpPr/>
                            <wps:spPr>
                              <a:xfrm>
                                <a:off x="0" y="0"/>
                                <a:ext cx="1508125" cy="498475"/>
                              </a:xfrm>
                              <a:prstGeom prst="rect">
                                <a:avLst/>
                              </a:prstGeom>
                              <a:noFill/>
                              <a:ln w="25400" cap="flat" cmpd="sng" algn="ctr">
                                <a:solidFill>
                                  <a:sysClr val="windowText" lastClr="000000"/>
                                </a:solidFill>
                                <a:prstDash val="solid"/>
                              </a:ln>
                              <a:effectLst/>
                            </wps:spPr>
                            <wps:txbx>
                              <w:txbxContent>
                                <w:p w14:paraId="2E271FCE"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ОТКАЗ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 o:spid="_x0000_s1030" style="position:absolute;margin-left:291.9pt;margin-top:12.7pt;width:118.75pt;height:3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" filled="f" strokecolor="windowText" strokeweight="2pt">
                      <v:textbox>
                        <w:txbxContent>
                          <w:p w14:paraId="2E271FCE"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ОТКАЗ В ПРИЕМЕ И РЕГИСТРАЦИИ ДОКУМЕНТОВ</w:t>
                            </w:r>
                          </w:p>
                        </w:txbxContent>
                      </v:textbox>
                    </v:rect>
                  </w:pict>
                </mc:Fallback>
              </mc:AlternateContent>
            </w:r>
            <w:r w:rsidRPr="009E3630">
              <w:rPr>
                <w:rFonts w:ascii="Times New Roman" w:hAnsi="Times New Roman"/>
                <w:iCs/>
                <w:noProof/>
              </w:rPr>
              <mc:AlternateContent>
                <mc:Choice Requires="wps">
                  <w:drawing>
                    <wp:anchor distT="0" distB="0" distL="114300" distR="114300" simplePos="0" relativeHeight="251772928" behindDoc="0" locked="0" layoutInCell="1" allowOverlap="1" wp14:anchorId="07726779" wp14:editId="4AF84A3F">
                      <wp:simplePos x="0" y="0"/>
                      <wp:positionH relativeFrom="column">
                        <wp:posOffset>69850</wp:posOffset>
                      </wp:positionH>
                      <wp:positionV relativeFrom="paragraph">
                        <wp:posOffset>142240</wp:posOffset>
                      </wp:positionV>
                      <wp:extent cx="1508125" cy="688340"/>
                      <wp:effectExtent l="0" t="0" r="15875" b="16510"/>
                      <wp:wrapNone/>
                      <wp:docPr id="52" name="Прямоугольник 52"/>
                      <wp:cNvGraphicFramePr/>
                      <a:graphic xmlns:a="http://schemas.openxmlformats.org/drawingml/2006/main">
                        <a:graphicData uri="http://schemas.microsoft.com/office/word/2010/wordprocessingShape">
                          <wps:wsp>
                            <wps:cNvSpPr/>
                            <wps:spPr>
                              <a:xfrm>
                                <a:off x="0" y="0"/>
                                <a:ext cx="1508125" cy="688340"/>
                              </a:xfrm>
                              <a:prstGeom prst="rect">
                                <a:avLst/>
                              </a:prstGeom>
                              <a:noFill/>
                              <a:ln w="25400" cap="flat" cmpd="sng" algn="ctr">
                                <a:solidFill>
                                  <a:sysClr val="windowText" lastClr="000000"/>
                                </a:solidFill>
                                <a:prstDash val="solid"/>
                              </a:ln>
                              <a:effectLst/>
                            </wps:spPr>
                            <wps:txbx>
                              <w:txbxContent>
                                <w:p w14:paraId="2DFBFEAD"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РЕГИСТРЦИЯ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2" o:spid="_x0000_s1031" style="position:absolute;margin-left:5.5pt;margin-top:11.2pt;width:118.75pt;height:54.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" filled="f" strokecolor="windowText" strokeweight="2pt">
                      <v:textbox>
                        <w:txbxContent>
                          <w:p w14:paraId="2DFBFEAD"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РЕГИСТРЦИЯ ЗАЯВЛЕНИЯ И ДОКУМЕНТОВ</w:t>
                            </w:r>
                          </w:p>
                        </w:txbxContent>
                      </v:textbox>
                    </v:rect>
                  </w:pict>
                </mc:Fallback>
              </mc:AlternateContent>
            </w:r>
            <w:r w:rsidRPr="009E3630">
              <w:rPr>
                <w:rFonts w:ascii="Times New Roman" w:hAnsi="Times New Roman"/>
                <w:b/>
                <w:sz w:val="24"/>
                <w:lang w:eastAsia="en-US"/>
              </w:rPr>
              <w:t xml:space="preserve">                                                                                                                                          </w:t>
            </w:r>
          </w:p>
          <w:p w14:paraId="3B8AE9EF" w14:textId="77777777" w:rsidR="009E3630" w:rsidRPr="009E3630" w:rsidRDefault="009E3630" w:rsidP="009E3630">
            <w:pPr>
              <w:spacing w:after="200"/>
              <w:rPr>
                <w:rFonts w:ascii="Times New Roman" w:hAnsi="Times New Roman"/>
                <w:b/>
                <w:sz w:val="18"/>
                <w:szCs w:val="18"/>
                <w:lang w:eastAsia="en-US"/>
              </w:rPr>
            </w:pPr>
            <w:r w:rsidRPr="009E3630">
              <w:rPr>
                <w:rFonts w:ascii="Times New Roman" w:hAnsi="Times New Roman"/>
                <w:b/>
                <w:sz w:val="24"/>
                <w:lang w:eastAsia="en-US"/>
              </w:rPr>
              <w:t xml:space="preserve">                                                                                                                                             </w:t>
            </w:r>
          </w:p>
          <w:p w14:paraId="5B3D3B95" w14:textId="77777777" w:rsidR="009E3630" w:rsidRPr="009E3630" w:rsidRDefault="009E3630" w:rsidP="009E3630">
            <w:pPr>
              <w:spacing w:after="200"/>
              <w:rPr>
                <w:rFonts w:ascii="Times New Roman" w:hAnsi="Times New Roman"/>
                <w:b/>
                <w:sz w:val="24"/>
                <w:lang w:eastAsia="en-US"/>
              </w:rPr>
            </w:pPr>
            <w:r w:rsidRPr="009E3630">
              <w:rPr>
                <w:rFonts w:ascii="Times New Roman" w:hAnsi="Times New Roman"/>
                <w:b/>
                <w:noProof/>
                <w:color w:val="00000A"/>
                <w:sz w:val="24"/>
              </w:rPr>
              <mc:AlternateContent>
                <mc:Choice Requires="wps">
                  <w:drawing>
                    <wp:anchor distT="0" distB="0" distL="114300" distR="114300" simplePos="0" relativeHeight="251767808" behindDoc="0" locked="0" layoutInCell="1" allowOverlap="1" wp14:anchorId="3245430E" wp14:editId="262A46B4">
                      <wp:simplePos x="0" y="0"/>
                      <wp:positionH relativeFrom="column">
                        <wp:posOffset>752912</wp:posOffset>
                      </wp:positionH>
                      <wp:positionV relativeFrom="paragraph">
                        <wp:posOffset>220873</wp:posOffset>
                      </wp:positionV>
                      <wp:extent cx="0" cy="510639"/>
                      <wp:effectExtent l="0" t="0" r="19050" b="2286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0" cy="510639"/>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53"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"/>
                  </w:pict>
                </mc:Fallback>
              </mc:AlternateContent>
            </w:r>
            <w:r w:rsidRPr="009E3630">
              <w:rPr>
                <w:rFonts w:ascii="Times New Roman" w:hAnsi="Times New Roman"/>
                <w:b/>
                <w:sz w:val="24"/>
                <w:lang w:eastAsia="en-US"/>
              </w:rPr>
              <w:t xml:space="preserve">                                                              </w:t>
            </w:r>
          </w:p>
        </w:tc>
        <w:tc>
          <w:tcPr>
            <w:tcW w:w="850" w:type="dxa"/>
            <w:vMerge/>
          </w:tcPr>
          <w:p w14:paraId="5723B817" w14:textId="77777777" w:rsidR="009E3630" w:rsidRPr="009E3630" w:rsidRDefault="009E3630" w:rsidP="009E3630">
            <w:pPr>
              <w:spacing w:after="200"/>
              <w:rPr>
                <w:rFonts w:ascii="Times New Roman" w:hAnsi="Times New Roman"/>
                <w:iCs/>
                <w:noProof/>
              </w:rPr>
            </w:pPr>
          </w:p>
        </w:tc>
      </w:tr>
      <w:tr w:rsidR="009E3630" w:rsidRPr="009E3630" w14:paraId="39C502BB" w14:textId="77777777" w:rsidTr="000D0445">
        <w:trPr>
          <w:trHeight w:val="2956"/>
        </w:trPr>
        <w:tc>
          <w:tcPr>
            <w:tcW w:w="1135" w:type="dxa"/>
            <w:vMerge/>
            <w:vAlign w:val="center"/>
          </w:tcPr>
          <w:p w14:paraId="7047A003" w14:textId="77777777" w:rsidR="009E3630" w:rsidRPr="009E3630" w:rsidRDefault="009E3630" w:rsidP="009E3630">
            <w:pPr>
              <w:spacing w:after="200"/>
              <w:rPr>
                <w:rFonts w:ascii="Times New Roman" w:hAnsi="Times New Roman"/>
                <w:b/>
                <w:color w:val="00000A"/>
                <w:szCs w:val="20"/>
                <w:lang w:eastAsia="en-US"/>
              </w:rPr>
            </w:pPr>
          </w:p>
        </w:tc>
        <w:tc>
          <w:tcPr>
            <w:tcW w:w="8647" w:type="dxa"/>
          </w:tcPr>
          <w:p w14:paraId="06D275D9" w14:textId="77777777" w:rsidR="009E3630" w:rsidRPr="009E3630" w:rsidRDefault="009E3630" w:rsidP="009E3630">
            <w:pPr>
              <w:spacing w:after="200"/>
              <w:rPr>
                <w:rFonts w:ascii="Times New Roman" w:hAnsi="Times New Roman"/>
                <w:b/>
                <w:color w:val="00000A"/>
                <w:sz w:val="16"/>
                <w:szCs w:val="16"/>
                <w:lang w:eastAsia="en-US"/>
              </w:rPr>
            </w:pPr>
            <w:r w:rsidRPr="009E3630">
              <w:rPr>
                <w:b/>
                <w:iCs/>
                <w:noProof/>
                <w:color w:val="00000A"/>
              </w:rPr>
              <mc:AlternateContent>
                <mc:Choice Requires="wps">
                  <w:drawing>
                    <wp:anchor distT="0" distB="0" distL="114300" distR="114300" simplePos="0" relativeHeight="251779072" behindDoc="0" locked="0" layoutInCell="1" allowOverlap="1" wp14:anchorId="3EE74055" wp14:editId="489BC7A8">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23" o:spid="_x0000_s1026" type="#_x0000_t32" style="position:absolute;margin-left:276.2pt;margin-top:51.75pt;width:0;height:24.3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">
                      <v:stroke endarrow="open"/>
                    </v:shape>
                  </w:pict>
                </mc:Fallback>
              </mc:AlternateContent>
            </w:r>
            <w:r w:rsidRPr="009E3630">
              <w:rPr>
                <w:b/>
                <w:iCs/>
                <w:noProof/>
                <w:color w:val="00000A"/>
              </w:rPr>
              <mc:AlternateContent>
                <mc:Choice Requires="wps">
                  <w:drawing>
                    <wp:anchor distT="0" distB="0" distL="114300" distR="114300" simplePos="0" relativeHeight="251778048" behindDoc="0" locked="0" layoutInCell="1" allowOverlap="1" wp14:anchorId="1B475C83" wp14:editId="1BB4D752">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22" o:spid="_x0000_s1026" type="#_x0000_t32" style="position:absolute;margin-left:144.4pt;margin-top:51.75pt;width:0;height:24.3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">
                      <v:stroke endarrow="open"/>
                    </v:shape>
                  </w:pict>
                </mc:Fallback>
              </mc:AlternateContent>
            </w:r>
            <w:r w:rsidRPr="009E3630">
              <w:rPr>
                <w:b/>
                <w:iCs/>
                <w:noProof/>
                <w:color w:val="00000A"/>
              </w:rPr>
              <mc:AlternateContent>
                <mc:Choice Requires="wps">
                  <w:drawing>
                    <wp:anchor distT="0" distB="0" distL="114300" distR="114300" simplePos="0" relativeHeight="251766784" behindDoc="0" locked="0" layoutInCell="1" allowOverlap="1" wp14:anchorId="03B53471" wp14:editId="59A989BF">
                      <wp:simplePos x="0" y="0"/>
                      <wp:positionH relativeFrom="column">
                        <wp:posOffset>752912</wp:posOffset>
                      </wp:positionH>
                      <wp:positionV relativeFrom="paragraph">
                        <wp:posOffset>408107</wp:posOffset>
                      </wp:positionV>
                      <wp:extent cx="1009403" cy="0"/>
                      <wp:effectExtent l="0" t="76200" r="19685" b="114300"/>
                      <wp:wrapNone/>
                      <wp:docPr id="54" name="Прямая со стрелкой 54"/>
                      <wp:cNvGraphicFramePr/>
                      <a:graphic xmlns:a="http://schemas.openxmlformats.org/drawingml/2006/main">
                        <a:graphicData uri="http://schemas.microsoft.com/office/word/2010/wordprocessingShape">
                          <wps:wsp>
                            <wps:cNvCnPr/>
                            <wps:spPr>
                              <a:xfrm>
                                <a:off x="0" y="0"/>
                                <a:ext cx="1009403"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4" o:spid="_x0000_s1026" type="#_x0000_t32" style="position:absolute;margin-left:59.3pt;margin-top:32.15pt;width:79.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">
                      <v:stroke endarrow="open"/>
                    </v:shape>
                  </w:pict>
                </mc:Fallback>
              </mc:AlternateContent>
            </w:r>
            <w:r w:rsidRPr="009E3630">
              <w:rPr>
                <w:b/>
                <w:iCs/>
                <w:noProof/>
                <w:color w:val="00000A"/>
              </w:rPr>
              <mc:AlternateContent>
                <mc:Choice Requires="wps">
                  <w:drawing>
                    <wp:anchor distT="0" distB="0" distL="114300" distR="114300" simplePos="0" relativeHeight="251768832" behindDoc="0" locked="0" layoutInCell="1" allowOverlap="1" wp14:anchorId="58165527" wp14:editId="6BCDA12B">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14:paraId="3765F3D9" w14:textId="77777777" w:rsidR="00AF66DE" w:rsidRPr="00124331" w:rsidRDefault="00AF66DE" w:rsidP="009E3630">
                                  <w:pPr>
                                    <w:rPr>
                                      <w:sz w:val="16"/>
                                      <w:szCs w:val="16"/>
                                    </w:rPr>
                                  </w:pPr>
                                  <w:r>
                                    <w:rPr>
                                      <w:rFonts w:ascii="Times New Roman" w:hAnsi="Times New Roman"/>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2" style="position:absolute;margin-left:138.8pt;margin-top:11.35pt;width:163.6pt;height:40.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" fillcolor="window" strokecolor="windowText" strokeweight="1.5pt">
                      <v:stroke joinstyle="round"/>
                      <v:textbox>
                        <w:txbxContent>
                          <w:p w14:paraId="3765F3D9" w14:textId="77777777" w:rsidR="00AF66DE" w:rsidRPr="00124331" w:rsidRDefault="00AF66DE" w:rsidP="009E3630">
                            <w:pPr>
                              <w:rPr>
                                <w:sz w:val="16"/>
                                <w:szCs w:val="16"/>
                              </w:rPr>
                            </w:pPr>
                            <w:r>
                              <w:rPr>
                                <w:rFonts w:ascii="Times New Roman" w:hAnsi="Times New Roman"/>
                                <w:bCs/>
                                <w:smallCaps/>
                                <w:color w:val="000000"/>
                                <w:sz w:val="16"/>
                                <w:szCs w:val="16"/>
                              </w:rPr>
                              <w:t>РАССМОТРЕНИЕ ДОКУМЕНТОВ</w:t>
                            </w:r>
                          </w:p>
                        </w:txbxContent>
                      </v:textbox>
                      <w10:wrap anchorx="margin"/>
                    </v:rect>
                  </w:pict>
                </mc:Fallback>
              </mc:AlternateContent>
            </w:r>
            <w:r w:rsidRPr="009E3630">
              <w:rPr>
                <w:b/>
                <w:iCs/>
                <w:noProof/>
                <w:color w:val="00000A"/>
              </w:rPr>
              <mc:AlternateContent>
                <mc:Choice Requires="wps">
                  <w:drawing>
                    <wp:anchor distT="0" distB="0" distL="114300" distR="114300" simplePos="0" relativeHeight="251769856" behindDoc="0" locked="0" layoutInCell="1" allowOverlap="1" wp14:anchorId="4AACCCF5" wp14:editId="623FA0DA">
                      <wp:simplePos x="0" y="0"/>
                      <wp:positionH relativeFrom="column">
                        <wp:posOffset>3225165</wp:posOffset>
                      </wp:positionH>
                      <wp:positionV relativeFrom="paragraph">
                        <wp:posOffset>966470</wp:posOffset>
                      </wp:positionV>
                      <wp:extent cx="1990725" cy="638175"/>
                      <wp:effectExtent l="0" t="0" r="28575" b="28575"/>
                      <wp:wrapNone/>
                      <wp:docPr id="55" name="Прямоугольник 55"/>
                      <wp:cNvGraphicFramePr/>
                      <a:graphic xmlns:a="http://schemas.openxmlformats.org/drawingml/2006/main">
                        <a:graphicData uri="http://schemas.microsoft.com/office/word/2010/wordprocessingShape">
                          <wps:wsp>
                            <wps:cNvSpPr/>
                            <wps:spPr>
                              <a:xfrm>
                                <a:off x="0" y="0"/>
                                <a:ext cx="1990725" cy="6381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D48A87B" w14:textId="77777777" w:rsidR="00AF66DE" w:rsidRPr="00124331" w:rsidRDefault="00AF66DE" w:rsidP="009E3630">
                                  <w:pP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5" o:spid="_x0000_s1033" style="position:absolute;margin-left:253.95pt;margin-top:76.1pt;width:156.75pt;height:5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" fillcolor="window" strokecolor="windowText" strokeweight="1.5pt">
                      <v:textbox>
                        <w:txbxContent>
                          <w:p w14:paraId="5D48A87B" w14:textId="77777777" w:rsidR="00AF66DE" w:rsidRPr="00124331" w:rsidRDefault="00AF66DE" w:rsidP="009E3630">
                            <w:pPr>
                              <w:rPr>
                                <w:rFonts w:ascii="Times New Roman" w:hAnsi="Times New Roman"/>
                                <w:sz w:val="16"/>
                                <w:szCs w:val="16"/>
                              </w:rPr>
                            </w:pPr>
                            <w:r>
                              <w:rPr>
                                <w:rFonts w:ascii="Times New Roman" w:hAnsi="Times New Roman"/>
                                <w:sz w:val="16"/>
                                <w:szCs w:val="16"/>
                              </w:rPr>
                              <w:t>РЕШЕНИЕ ОБ ОТКАЗЕ В ПРЕДОСТАВЛЕНИИ УСЛУГИ</w:t>
                            </w:r>
                          </w:p>
                        </w:txbxContent>
                      </v:textbox>
                    </v:rect>
                  </w:pict>
                </mc:Fallback>
              </mc:AlternateContent>
            </w:r>
            <w:r w:rsidRPr="009E3630">
              <w:rPr>
                <w:b/>
                <w:iCs/>
                <w:noProof/>
                <w:color w:val="00000A"/>
              </w:rPr>
              <mc:AlternateContent>
                <mc:Choice Requires="wps">
                  <w:drawing>
                    <wp:anchor distT="0" distB="0" distL="114300" distR="114300" simplePos="0" relativeHeight="251759616" behindDoc="0" locked="0" layoutInCell="1" allowOverlap="1" wp14:anchorId="3E0AC0D5" wp14:editId="3D948BF6">
                      <wp:simplePos x="0" y="0"/>
                      <wp:positionH relativeFrom="column">
                        <wp:posOffset>-17145</wp:posOffset>
                      </wp:positionH>
                      <wp:positionV relativeFrom="paragraph">
                        <wp:posOffset>972185</wp:posOffset>
                      </wp:positionV>
                      <wp:extent cx="2209800" cy="759460"/>
                      <wp:effectExtent l="0" t="0" r="19050" b="21590"/>
                      <wp:wrapNone/>
                      <wp:docPr id="56" name="Прямоугольник 56"/>
                      <wp:cNvGraphicFramePr/>
                      <a:graphic xmlns:a="http://schemas.openxmlformats.org/drawingml/2006/main">
                        <a:graphicData uri="http://schemas.microsoft.com/office/word/2010/wordprocessingShape">
                          <wps:wsp>
                            <wps:cNvSpPr/>
                            <wps:spPr>
                              <a:xfrm>
                                <a:off x="0" y="0"/>
                                <a:ext cx="2209800" cy="759460"/>
                              </a:xfrm>
                              <a:prstGeom prst="rect">
                                <a:avLst/>
                              </a:prstGeom>
                              <a:noFill/>
                              <a:ln w="25400" cap="flat" cmpd="sng" algn="ctr">
                                <a:solidFill>
                                  <a:sysClr val="windowText" lastClr="000000"/>
                                </a:solidFill>
                                <a:prstDash val="solid"/>
                              </a:ln>
                              <a:effectLst/>
                            </wps:spPr>
                            <wps:txbx>
                              <w:txbxContent>
                                <w:p w14:paraId="47745458" w14:textId="77777777" w:rsidR="00AF66DE" w:rsidRPr="00124331" w:rsidRDefault="00AF66DE" w:rsidP="009E3630">
                                  <w:pPr>
                                    <w:rPr>
                                      <w:rFonts w:ascii="Times New Roman" w:hAnsi="Times New Roman"/>
                                      <w:sz w:val="16"/>
                                      <w:szCs w:val="16"/>
                                    </w:rPr>
                                  </w:pPr>
                                  <w:r>
                                    <w:rPr>
                                      <w:rFonts w:ascii="Times New Roman" w:hAnsi="Times New Roman"/>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6" o:spid="_x0000_s1034" style="position:absolute;margin-left:-1.35pt;margin-top:76.55pt;width:174pt;height:59.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" filled="f" strokecolor="windowText" strokeweight="2pt">
                      <v:textbox>
                        <w:txbxContent>
                          <w:p w14:paraId="47745458" w14:textId="77777777" w:rsidR="00AF66DE" w:rsidRPr="00124331" w:rsidRDefault="00AF66DE" w:rsidP="009E3630">
                            <w:pPr>
                              <w:rPr>
                                <w:rFonts w:ascii="Times New Roman" w:hAnsi="Times New Roman"/>
                                <w:sz w:val="16"/>
                                <w:szCs w:val="16"/>
                              </w:rPr>
                            </w:pPr>
                            <w:r>
                              <w:rPr>
                                <w:rFonts w:ascii="Times New Roman" w:hAnsi="Times New Roman"/>
                                <w:sz w:val="16"/>
                                <w:szCs w:val="16"/>
                              </w:rPr>
                              <w:t>РЕШЕНИЕ О ПРЕДОСТАВЛЕНИИ УСЛУГИ</w:t>
                            </w:r>
                          </w:p>
                        </w:txbxContent>
                      </v:textbox>
                    </v:rect>
                  </w:pict>
                </mc:Fallback>
              </mc:AlternateContent>
            </w:r>
          </w:p>
        </w:tc>
        <w:tc>
          <w:tcPr>
            <w:tcW w:w="850" w:type="dxa"/>
            <w:vAlign w:val="center"/>
          </w:tcPr>
          <w:p w14:paraId="52FFC8BE" w14:textId="77777777" w:rsidR="009E3630" w:rsidRPr="009E3630" w:rsidRDefault="009E3630" w:rsidP="009E3630">
            <w:pPr>
              <w:spacing w:after="200"/>
              <w:rPr>
                <w:b/>
                <w:iCs/>
                <w:noProof/>
                <w:color w:val="00000A"/>
              </w:rPr>
            </w:pPr>
            <w:r w:rsidRPr="009E3630">
              <w:rPr>
                <w:rFonts w:ascii="Times New Roman" w:hAnsi="Times New Roman"/>
                <w:b/>
                <w:color w:val="00000A"/>
                <w:sz w:val="16"/>
                <w:szCs w:val="16"/>
                <w:lang w:eastAsia="en-US"/>
              </w:rPr>
              <w:t>1 Р.Д</w:t>
            </w:r>
          </w:p>
        </w:tc>
      </w:tr>
      <w:tr w:rsidR="009E3630" w:rsidRPr="009E3630" w14:paraId="5219F0C7" w14:textId="77777777" w:rsidTr="000D0445">
        <w:trPr>
          <w:trHeight w:val="1691"/>
        </w:trPr>
        <w:tc>
          <w:tcPr>
            <w:tcW w:w="1135" w:type="dxa"/>
            <w:vAlign w:val="center"/>
          </w:tcPr>
          <w:p w14:paraId="56069460" w14:textId="77777777" w:rsidR="009E3630" w:rsidRPr="009E3630" w:rsidRDefault="009E3630" w:rsidP="009E3630">
            <w:pPr>
              <w:spacing w:after="200"/>
              <w:rPr>
                <w:rFonts w:ascii="Times New Roman" w:hAnsi="Times New Roman"/>
                <w:b/>
                <w:color w:val="00000A"/>
                <w:szCs w:val="20"/>
                <w:lang w:eastAsia="en-US"/>
              </w:rPr>
            </w:pPr>
            <w:r w:rsidRPr="009E3630">
              <w:rPr>
                <w:rFonts w:ascii="Times New Roman" w:hAnsi="Times New Roman"/>
                <w:b/>
                <w:color w:val="00000A"/>
                <w:szCs w:val="20"/>
                <w:lang w:eastAsia="en-US"/>
              </w:rPr>
              <w:t>Модуль ЕИСОУ/РПГУ</w:t>
            </w:r>
          </w:p>
          <w:p w14:paraId="55771BE9" w14:textId="77777777" w:rsidR="009E3630" w:rsidRPr="009E3630" w:rsidRDefault="009E3630" w:rsidP="009E3630">
            <w:pPr>
              <w:spacing w:after="200"/>
              <w:rPr>
                <w:rFonts w:ascii="Times New Roman" w:hAnsi="Times New Roman"/>
                <w:b/>
                <w:color w:val="00000A"/>
                <w:szCs w:val="20"/>
                <w:lang w:eastAsia="en-US"/>
              </w:rPr>
            </w:pPr>
          </w:p>
        </w:tc>
        <w:tc>
          <w:tcPr>
            <w:tcW w:w="8647" w:type="dxa"/>
          </w:tcPr>
          <w:p w14:paraId="5576AF35" w14:textId="77777777" w:rsidR="009E3630" w:rsidRPr="009E3630" w:rsidRDefault="009E3630" w:rsidP="009E3630">
            <w:pPr>
              <w:spacing w:after="200"/>
              <w:rPr>
                <w:rFonts w:ascii="Times New Roman" w:hAnsi="Times New Roman"/>
                <w:b/>
                <w:noProof/>
                <w:color w:val="00000A"/>
                <w:sz w:val="16"/>
                <w:szCs w:val="16"/>
              </w:rPr>
            </w:pPr>
            <w:r w:rsidRPr="009E3630">
              <w:rPr>
                <w:rFonts w:ascii="Times New Roman" w:hAnsi="Times New Roman"/>
                <w:b/>
                <w:noProof/>
                <w:color w:val="00000A"/>
                <w:sz w:val="24"/>
              </w:rPr>
              <mc:AlternateContent>
                <mc:Choice Requires="wps">
                  <w:drawing>
                    <wp:anchor distT="0" distB="0" distL="114300" distR="114300" simplePos="0" relativeHeight="251760640" behindDoc="0" locked="0" layoutInCell="1" allowOverlap="1" wp14:anchorId="06CA3B61" wp14:editId="1754B801">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w="25400" cap="flat" cmpd="sng" algn="ctr">
                                <a:solidFill>
                                  <a:sysClr val="windowText" lastClr="000000"/>
                                </a:solidFill>
                                <a:prstDash val="solid"/>
                              </a:ln>
                              <a:effectLst/>
                            </wps:spPr>
                            <wps:txbx>
                              <w:txbxContent>
                                <w:p w14:paraId="54D48FC1"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 xml:space="preserve">ПРЕДОСТАВЛЕНИЯ МУНИЦИПАЛЬНОЙ УСЛУГИ В </w:t>
                                  </w:r>
                                  <w:r w:rsidRPr="00124331">
                                    <w:rPr>
                                      <w:rFonts w:ascii="Times New Roman" w:hAnsi="Times New Roman"/>
                                      <w:sz w:val="16"/>
                                      <w:szCs w:val="16"/>
                                    </w:rPr>
                                    <w:t>ЛИЧНЫЙ КАБИНЕТ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35" style="position:absolute;margin-left:86.65pt;margin-top:9.7pt;width:245.9pt;height:71.0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" filled="f" strokecolor="windowText" strokeweight="2pt">
                      <v:textbox>
                        <w:txbxContent>
                          <w:p w14:paraId="54D48FC1" w14:textId="77777777" w:rsidR="00AF66DE" w:rsidRPr="00124331" w:rsidRDefault="00AF66DE" w:rsidP="009E3630">
                            <w:pPr>
                              <w:rPr>
                                <w:rFonts w:ascii="Times New Roman" w:hAnsi="Times New Roman"/>
                                <w:sz w:val="16"/>
                                <w:szCs w:val="16"/>
                              </w:rPr>
                            </w:pPr>
                            <w:r w:rsidRPr="00124331">
                              <w:rPr>
                                <w:rFonts w:ascii="Times New Roman" w:hAnsi="Times New Roman"/>
                                <w:sz w:val="16"/>
                                <w:szCs w:val="16"/>
                              </w:rPr>
                              <w:t xml:space="preserve">НАПРАВЛЕНИЕ РЕЗУЛЬТАТА </w:t>
                            </w:r>
                            <w:r>
                              <w:rPr>
                                <w:rFonts w:ascii="Times New Roman" w:hAnsi="Times New Roman"/>
                                <w:sz w:val="16"/>
                                <w:szCs w:val="16"/>
                              </w:rPr>
                              <w:t xml:space="preserve">ПРЕДОСТАВЛЕНИЯ МУНИЦИПАЛЬНОЙ УСЛУГИ В </w:t>
                            </w:r>
                            <w:r w:rsidRPr="00124331">
                              <w:rPr>
                                <w:rFonts w:ascii="Times New Roman" w:hAnsi="Times New Roman"/>
                                <w:sz w:val="16"/>
                                <w:szCs w:val="16"/>
                              </w:rPr>
                              <w:t>ЛИЧНЫЙ КАБИНЕТ РПГУ</w:t>
                            </w:r>
                          </w:p>
                        </w:txbxContent>
                      </v:textbox>
                    </v:rect>
                  </w:pict>
                </mc:Fallback>
              </mc:AlternateContent>
            </w:r>
            <w:r w:rsidRPr="009E3630">
              <w:rPr>
                <w:rFonts w:ascii="Times New Roman" w:hAnsi="Times New Roman"/>
                <w:b/>
                <w:noProof/>
                <w:color w:val="00000A"/>
                <w:sz w:val="16"/>
                <w:szCs w:val="16"/>
              </w:rPr>
              <w:t>.</w:t>
            </w:r>
          </w:p>
        </w:tc>
        <w:tc>
          <w:tcPr>
            <w:tcW w:w="850" w:type="dxa"/>
            <w:vAlign w:val="center"/>
          </w:tcPr>
          <w:p w14:paraId="452C5DDE" w14:textId="77777777" w:rsidR="009E3630" w:rsidRPr="009E3630" w:rsidRDefault="009E3630" w:rsidP="009E3630">
            <w:pPr>
              <w:spacing w:after="200"/>
              <w:rPr>
                <w:b/>
                <w:iCs/>
                <w:noProof/>
                <w:color w:val="00000A"/>
              </w:rPr>
            </w:pPr>
            <w:r w:rsidRPr="009E3630">
              <w:rPr>
                <w:rFonts w:ascii="Times New Roman" w:hAnsi="Times New Roman"/>
                <w:b/>
                <w:noProof/>
                <w:color w:val="00000A"/>
                <w:sz w:val="16"/>
                <w:szCs w:val="16"/>
              </w:rPr>
              <w:t>1 Р.Д</w:t>
            </w:r>
          </w:p>
        </w:tc>
      </w:tr>
    </w:tbl>
    <w:p w14:paraId="4836E80C" w14:textId="77777777" w:rsidR="009E3630" w:rsidRPr="009E3630" w:rsidRDefault="009E3630" w:rsidP="009E3630">
      <w:pPr>
        <w:spacing w:after="200"/>
        <w:rPr>
          <w:rFonts w:ascii="Times New Roman" w:eastAsia="Calibri" w:hAnsi="Times New Roman" w:cs="Times New Roman"/>
          <w:b/>
          <w:color w:val="00000A"/>
          <w:sz w:val="24"/>
          <w:lang w:eastAsia="en-US"/>
        </w:rPr>
      </w:pPr>
    </w:p>
    <w:p w14:paraId="7D70E175" w14:textId="77777777" w:rsidR="009E3630" w:rsidRPr="009E3630" w:rsidRDefault="009E3630" w:rsidP="009E3630">
      <w:pPr>
        <w:keepNext/>
        <w:spacing w:after="240" w:line="240" w:lineRule="auto"/>
        <w:jc w:val="left"/>
        <w:outlineLvl w:val="0"/>
        <w:rPr>
          <w:rFonts w:ascii="Times New Roman" w:eastAsia="Times New Roman" w:hAnsi="Times New Roman" w:cs="Times New Roman"/>
          <w:b/>
          <w:bCs/>
          <w:iCs/>
          <w:color w:val="00000A"/>
          <w:sz w:val="24"/>
          <w:lang w:eastAsia="en-US"/>
        </w:rPr>
      </w:pPr>
    </w:p>
    <w:p w14:paraId="2823C7F2" w14:textId="77777777" w:rsidR="009E3630" w:rsidRDefault="009E3630" w:rsidP="00785FD4">
      <w:pPr>
        <w:pStyle w:val="1-"/>
        <w:rPr>
          <w:sz w:val="24"/>
        </w:rPr>
      </w:pPr>
    </w:p>
    <w:p w14:paraId="7FBA509F" w14:textId="77777777" w:rsidR="009E3630" w:rsidRDefault="009E3630" w:rsidP="00785FD4">
      <w:pPr>
        <w:pStyle w:val="1-"/>
        <w:rPr>
          <w:sz w:val="24"/>
        </w:rPr>
      </w:pPr>
    </w:p>
    <w:p w14:paraId="29B3EF6E" w14:textId="77777777" w:rsidR="009E3630" w:rsidRDefault="009E3630" w:rsidP="00785FD4">
      <w:pPr>
        <w:pStyle w:val="1-"/>
        <w:rPr>
          <w:sz w:val="24"/>
        </w:rPr>
      </w:pPr>
    </w:p>
    <w:p w14:paraId="76F5189D" w14:textId="77777777" w:rsidR="009E3630" w:rsidRDefault="009E3630" w:rsidP="00785FD4">
      <w:pPr>
        <w:pStyle w:val="1-"/>
        <w:rPr>
          <w:sz w:val="24"/>
        </w:rPr>
      </w:pPr>
    </w:p>
    <w:p w14:paraId="4256EA71" w14:textId="77777777" w:rsidR="009E3630" w:rsidRDefault="00672774" w:rsidP="00785FD4">
      <w:pPr>
        <w:pStyle w:val="1-"/>
        <w:rPr>
          <w:sz w:val="24"/>
        </w:rPr>
      </w:pPr>
      <w:r>
        <w:rPr>
          <w:sz w:val="24"/>
        </w:rPr>
        <w:t xml:space="preserve"> </w:t>
      </w:r>
    </w:p>
    <w:bookmarkEnd w:id="293"/>
    <w:bookmarkEnd w:id="294"/>
    <w:bookmarkEnd w:id="295"/>
    <w:bookmarkEnd w:id="296"/>
    <w:bookmarkEnd w:id="297"/>
    <w:p w14:paraId="36C4A91B" w14:textId="77777777" w:rsidR="009E3630" w:rsidRDefault="009E3630" w:rsidP="00785FD4">
      <w:pPr>
        <w:pStyle w:val="1-"/>
        <w:rPr>
          <w:sz w:val="24"/>
        </w:rPr>
      </w:pPr>
    </w:p>
    <w:sectPr w:rsidR="009E3630" w:rsidSect="003D010E">
      <w:footerReference w:type="default" r:id="rId1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B2505" w14:textId="77777777" w:rsidR="00BC4385" w:rsidRDefault="00BC4385" w:rsidP="00773C0A">
      <w:pPr>
        <w:spacing w:line="240" w:lineRule="auto"/>
      </w:pPr>
      <w:r>
        <w:separator/>
      </w:r>
    </w:p>
  </w:endnote>
  <w:endnote w:type="continuationSeparator" w:id="0">
    <w:p w14:paraId="356BAAF0" w14:textId="77777777" w:rsidR="00BC4385" w:rsidRDefault="00BC4385"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AF66DE" w:rsidRDefault="00AF66DE"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D51AA9">
      <w:rPr>
        <w:rStyle w:val="aff9"/>
        <w:noProof/>
      </w:rPr>
      <w:t>1</w:t>
    </w:r>
    <w:r>
      <w:rPr>
        <w:rStyle w:val="aff9"/>
      </w:rPr>
      <w:fldChar w:fldCharType="end"/>
    </w:r>
  </w:p>
  <w:p w14:paraId="0E76ACC8" w14:textId="77777777" w:rsidR="00AF66DE" w:rsidRDefault="00AF66DE">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EndPr/>
    <w:sdtContent>
      <w:p w14:paraId="1B015500" w14:textId="77777777" w:rsidR="00AF66DE" w:rsidRDefault="00AF66DE"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2552AB">
          <w:rPr>
            <w:rFonts w:ascii="Times New Roman" w:hAnsi="Times New Roman" w:cs="Times New Roman"/>
            <w:noProof/>
            <w:sz w:val="24"/>
          </w:rPr>
          <w:t>39</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303C3" w14:textId="77777777" w:rsidR="00BC4385" w:rsidRDefault="00BC4385" w:rsidP="00773C0A">
      <w:pPr>
        <w:spacing w:line="240" w:lineRule="auto"/>
      </w:pPr>
      <w:r>
        <w:separator/>
      </w:r>
    </w:p>
  </w:footnote>
  <w:footnote w:type="continuationSeparator" w:id="0">
    <w:p w14:paraId="35844627" w14:textId="77777777" w:rsidR="00BC4385" w:rsidRDefault="00BC4385"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1CC4F2D0"/>
    <w:lvl w:ilvl="0">
      <w:start w:val="2"/>
      <w:numFmt w:val="decimal"/>
      <w:lvlText w:val="%1."/>
      <w:lvlJc w:val="left"/>
      <w:pPr>
        <w:ind w:left="2204" w:hanging="360"/>
      </w:pPr>
      <w:rPr>
        <w:rFonts w:hint="default"/>
        <w:b/>
      </w:rPr>
    </w:lvl>
    <w:lvl w:ilvl="1">
      <w:start w:val="1"/>
      <w:numFmt w:val="decimal"/>
      <w:lvlText w:val="%1.%2."/>
      <w:lvlJc w:val="left"/>
      <w:pPr>
        <w:ind w:left="1000"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523DEA"/>
    <w:multiLevelType w:val="multilevel"/>
    <w:tmpl w:val="E250C486"/>
    <w:lvl w:ilvl="0">
      <w:start w:val="19"/>
      <w:numFmt w:val="decimal"/>
      <w:lvlText w:val="%1."/>
      <w:lvlJc w:val="left"/>
      <w:pPr>
        <w:ind w:left="643" w:hanging="360"/>
      </w:pPr>
    </w:lvl>
    <w:lvl w:ilvl="1">
      <w:start w:val="2"/>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416903"/>
    <w:multiLevelType w:val="multilevel"/>
    <w:tmpl w:val="D2F6C690"/>
    <w:lvl w:ilvl="0">
      <w:start w:val="12"/>
      <w:numFmt w:val="decimal"/>
      <w:lvlText w:val="%1"/>
      <w:lvlJc w:val="left"/>
      <w:pPr>
        <w:ind w:left="600" w:hanging="600"/>
      </w:pPr>
    </w:lvl>
    <w:lvl w:ilvl="1">
      <w:start w:val="1"/>
      <w:numFmt w:val="decimal"/>
      <w:lvlText w:val="%1.%2"/>
      <w:lvlJc w:val="left"/>
      <w:pPr>
        <w:ind w:left="1096" w:hanging="600"/>
      </w:pPr>
    </w:lvl>
    <w:lvl w:ilvl="2">
      <w:start w:val="1"/>
      <w:numFmt w:val="decimal"/>
      <w:lvlText w:val="%1.%2.%3"/>
      <w:lvlJc w:val="left"/>
      <w:pPr>
        <w:ind w:left="1429"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2E3382"/>
    <w:multiLevelType w:val="multilevel"/>
    <w:tmpl w:val="736ECFA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46786F"/>
    <w:multiLevelType w:val="multilevel"/>
    <w:tmpl w:val="49E2F1F0"/>
    <w:lvl w:ilvl="0">
      <w:start w:val="18"/>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7">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D3F2561"/>
    <w:multiLevelType w:val="hybridMultilevel"/>
    <w:tmpl w:val="306AB69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1D60174A"/>
    <w:multiLevelType w:val="multilevel"/>
    <w:tmpl w:val="508A32A6"/>
    <w:lvl w:ilvl="0">
      <w:start w:val="11"/>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3">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4">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A268AC"/>
    <w:multiLevelType w:val="multilevel"/>
    <w:tmpl w:val="A29247B4"/>
    <w:lvl w:ilvl="0">
      <w:start w:val="23"/>
      <w:numFmt w:val="decimal"/>
      <w:lvlText w:val="%1."/>
      <w:lvlJc w:val="left"/>
      <w:pPr>
        <w:ind w:left="1353" w:hanging="360"/>
      </w:pPr>
    </w:lvl>
    <w:lvl w:ilvl="1">
      <w:start w:val="1"/>
      <w:numFmt w:val="decimal"/>
      <w:lvlText w:val="%1.%2."/>
      <w:lvlJc w:val="left"/>
      <w:pPr>
        <w:ind w:left="1779" w:hanging="360"/>
      </w:pPr>
      <w:rPr>
        <w:i w:val="0"/>
        <w:color w:val="00000A"/>
        <w:sz w:val="24"/>
      </w:rPr>
    </w:lvl>
    <w:lvl w:ilvl="2">
      <w:start w:val="1"/>
      <w:numFmt w:val="decimal"/>
      <w:lvlText w:val="%1.%2.%3."/>
      <w:lvlJc w:val="left"/>
      <w:pPr>
        <w:ind w:left="1997" w:hanging="720"/>
      </w:pPr>
    </w:lvl>
    <w:lvl w:ilvl="3">
      <w:start w:val="1"/>
      <w:numFmt w:val="decimal"/>
      <w:lvlText w:val="%1.%2.%3.%4."/>
      <w:lvlJc w:val="left"/>
      <w:pPr>
        <w:ind w:left="3689" w:hanging="720"/>
      </w:pPr>
    </w:lvl>
    <w:lvl w:ilvl="4">
      <w:start w:val="1"/>
      <w:numFmt w:val="decimal"/>
      <w:lvlText w:val="%1.%2.%3.%4.%5."/>
      <w:lvlJc w:val="left"/>
      <w:pPr>
        <w:ind w:left="4682" w:hanging="1080"/>
      </w:pPr>
    </w:lvl>
    <w:lvl w:ilvl="5">
      <w:start w:val="1"/>
      <w:numFmt w:val="decimal"/>
      <w:lvlText w:val="%1.%2.%3.%4.%5.%6."/>
      <w:lvlJc w:val="left"/>
      <w:pPr>
        <w:ind w:left="5315" w:hanging="1080"/>
      </w:pPr>
    </w:lvl>
    <w:lvl w:ilvl="6">
      <w:start w:val="1"/>
      <w:numFmt w:val="decimal"/>
      <w:lvlText w:val="%1.%2.%3.%4.%5.%6.%7."/>
      <w:lvlJc w:val="left"/>
      <w:pPr>
        <w:ind w:left="6308" w:hanging="1440"/>
      </w:pPr>
    </w:lvl>
    <w:lvl w:ilvl="7">
      <w:start w:val="1"/>
      <w:numFmt w:val="decimal"/>
      <w:lvlText w:val="%1.%2.%3.%4.%5.%6.%7.%8."/>
      <w:lvlJc w:val="left"/>
      <w:pPr>
        <w:ind w:left="6941" w:hanging="1440"/>
      </w:pPr>
    </w:lvl>
    <w:lvl w:ilvl="8">
      <w:start w:val="1"/>
      <w:numFmt w:val="decimal"/>
      <w:lvlText w:val="%1.%2.%3.%4.%5.%6.%7.%8.%9."/>
      <w:lvlJc w:val="left"/>
      <w:pPr>
        <w:ind w:left="7934" w:hanging="1800"/>
      </w:pPr>
    </w:lvl>
  </w:abstractNum>
  <w:abstractNum w:abstractNumId="16">
    <w:nsid w:val="313755D1"/>
    <w:multiLevelType w:val="multilevel"/>
    <w:tmpl w:val="FC18CBEC"/>
    <w:lvl w:ilvl="0">
      <w:start w:val="12"/>
      <w:numFmt w:val="decimal"/>
      <w:lvlText w:val="%1."/>
      <w:lvlJc w:val="left"/>
      <w:pPr>
        <w:ind w:left="643" w:hanging="360"/>
      </w:pPr>
    </w:lvl>
    <w:lvl w:ilvl="1">
      <w:start w:val="1"/>
      <w:numFmt w:val="decimal"/>
      <w:lvlText w:val="%1.%2."/>
      <w:lvlJc w:val="left"/>
      <w:pPr>
        <w:ind w:left="1069" w:hanging="360"/>
      </w:pPr>
      <w:rPr>
        <w:i w:val="0"/>
        <w:color w:val="00000A"/>
        <w:sz w:val="24"/>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7">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359C1"/>
    <w:multiLevelType w:val="multilevel"/>
    <w:tmpl w:val="25827426"/>
    <w:lvl w:ilvl="0">
      <w:start w:val="20"/>
      <w:numFmt w:val="decimal"/>
      <w:lvlText w:val="%1."/>
      <w:lvlJc w:val="left"/>
      <w:pPr>
        <w:ind w:left="643" w:hanging="360"/>
      </w:pPr>
    </w:lvl>
    <w:lvl w:ilvl="1">
      <w:start w:val="1"/>
      <w:numFmt w:val="decimal"/>
      <w:lvlText w:val="%1.%2."/>
      <w:lvlJc w:val="left"/>
      <w:pPr>
        <w:ind w:left="1069" w:hanging="360"/>
      </w:pPr>
      <w:rPr>
        <w:i w:val="0"/>
        <w:color w:val="00000A"/>
        <w:sz w:val="22"/>
      </w:rPr>
    </w:lvl>
    <w:lvl w:ilvl="2">
      <w:start w:val="1"/>
      <w:numFmt w:val="decimal"/>
      <w:lvlText w:val="%1.%2.%3."/>
      <w:lvlJc w:val="left"/>
      <w:pPr>
        <w:ind w:left="1287"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21">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777624C"/>
    <w:multiLevelType w:val="multilevel"/>
    <w:tmpl w:val="6C9632AA"/>
    <w:lvl w:ilvl="0">
      <w:start w:val="17"/>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969026A"/>
    <w:multiLevelType w:val="multilevel"/>
    <w:tmpl w:val="B622E94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4A271193"/>
    <w:multiLevelType w:val="multilevel"/>
    <w:tmpl w:val="CCE28494"/>
    <w:lvl w:ilvl="0">
      <w:start w:val="21"/>
      <w:numFmt w:val="decimal"/>
      <w:lvlText w:val="%1"/>
      <w:lvlJc w:val="left"/>
      <w:pPr>
        <w:ind w:left="420" w:hanging="420"/>
      </w:pPr>
      <w:rPr>
        <w:rFonts w:hint="default"/>
        <w:sz w:val="24"/>
      </w:rPr>
    </w:lvl>
    <w:lvl w:ilvl="1">
      <w:start w:val="1"/>
      <w:numFmt w:val="decimal"/>
      <w:lvlText w:val="%1.%2"/>
      <w:lvlJc w:val="left"/>
      <w:pPr>
        <w:ind w:left="1129" w:hanging="4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26">
    <w:nsid w:val="4C7D2293"/>
    <w:multiLevelType w:val="hybridMultilevel"/>
    <w:tmpl w:val="5506337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4E1D014F"/>
    <w:multiLevelType w:val="multilevel"/>
    <w:tmpl w:val="A5AEA24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nsid w:val="516B3A62"/>
    <w:multiLevelType w:val="multilevel"/>
    <w:tmpl w:val="92E02408"/>
    <w:lvl w:ilvl="0">
      <w:start w:val="1"/>
      <w:numFmt w:val="decimal"/>
      <w:lvlText w:val="%1."/>
      <w:lvlJc w:val="left"/>
      <w:pPr>
        <w:ind w:left="1353" w:hanging="360"/>
      </w:pPr>
      <w:rPr>
        <w:b w:val="0"/>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0"/>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9">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5961DBC"/>
    <w:multiLevelType w:val="hybridMultilevel"/>
    <w:tmpl w:val="60340BEE"/>
    <w:lvl w:ilvl="0" w:tplc="089A783E">
      <w:start w:val="1"/>
      <w:numFmt w:val="decimal"/>
      <w:lvlText w:val="%1)"/>
      <w:lvlJc w:val="left"/>
      <w:pPr>
        <w:ind w:left="1069"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FC6C4F"/>
    <w:multiLevelType w:val="multilevel"/>
    <w:tmpl w:val="CF2A22F2"/>
    <w:lvl w:ilvl="0">
      <w:start w:val="1"/>
      <w:numFmt w:val="decimal"/>
      <w:lvlText w:val="%1."/>
      <w:lvlJc w:val="left"/>
      <w:pPr>
        <w:ind w:left="501" w:hanging="360"/>
      </w:pPr>
      <w:rPr>
        <w:rFonts w:ascii="Times New Roman" w:hAnsi="Times New Roman"/>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7">
    <w:nsid w:val="6FC05BEA"/>
    <w:multiLevelType w:val="multilevel"/>
    <w:tmpl w:val="E47AB306"/>
    <w:lvl w:ilvl="0">
      <w:start w:val="21"/>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DC003C1"/>
    <w:multiLevelType w:val="multilevel"/>
    <w:tmpl w:val="720A4908"/>
    <w:lvl w:ilvl="0">
      <w:start w:val="1"/>
      <w:numFmt w:val="bullet"/>
      <w:lvlText w:val=""/>
      <w:lvlJc w:val="left"/>
      <w:pPr>
        <w:ind w:left="644" w:hanging="360"/>
      </w:pPr>
      <w:rPr>
        <w:rFonts w:ascii="Symbol" w:hAnsi="Symbol" w:cs="Symbol"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39">
    <w:nsid w:val="7DC70581"/>
    <w:multiLevelType w:val="hybridMultilevel"/>
    <w:tmpl w:val="64AEDB7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36"/>
  </w:num>
  <w:num w:numId="4">
    <w:abstractNumId w:val="4"/>
  </w:num>
  <w:num w:numId="5">
    <w:abstractNumId w:val="10"/>
  </w:num>
  <w:num w:numId="6">
    <w:abstractNumId w:val="31"/>
  </w:num>
  <w:num w:numId="7">
    <w:abstractNumId w:val="8"/>
  </w:num>
  <w:num w:numId="8">
    <w:abstractNumId w:val="11"/>
  </w:num>
  <w:num w:numId="9">
    <w:abstractNumId w:val="40"/>
  </w:num>
  <w:num w:numId="10">
    <w:abstractNumId w:val="17"/>
  </w:num>
  <w:num w:numId="11">
    <w:abstractNumId w:val="2"/>
  </w:num>
  <w:num w:numId="12">
    <w:abstractNumId w:val="7"/>
  </w:num>
  <w:num w:numId="13">
    <w:abstractNumId w:val="2"/>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26"/>
  </w:num>
  <w:num w:numId="17">
    <w:abstractNumId w:val="21"/>
  </w:num>
  <w:num w:numId="18">
    <w:abstractNumId w:val="21"/>
    <w:lvlOverride w:ilvl="0">
      <w:startOverride w:val="1"/>
    </w:lvlOverride>
  </w:num>
  <w:num w:numId="19">
    <w:abstractNumId w:val="18"/>
  </w:num>
  <w:num w:numId="20">
    <w:abstractNumId w:val="9"/>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19"/>
  </w:num>
  <w:num w:numId="25">
    <w:abstractNumId w:val="7"/>
    <w:lvlOverride w:ilvl="0">
      <w:startOverride w:val="2"/>
    </w:lvlOverride>
  </w:num>
  <w:num w:numId="26">
    <w:abstractNumId w:val="23"/>
  </w:num>
  <w:num w:numId="27">
    <w:abstractNumId w:val="13"/>
  </w:num>
  <w:num w:numId="28">
    <w:abstractNumId w:val="32"/>
  </w:num>
  <w:num w:numId="29">
    <w:abstractNumId w:val="35"/>
  </w:num>
  <w:num w:numId="30">
    <w:abstractNumId w:val="34"/>
  </w:num>
  <w:num w:numId="31">
    <w:abstractNumId w:val="14"/>
  </w:num>
  <w:num w:numId="32">
    <w:abstractNumId w:val="28"/>
  </w:num>
  <w:num w:numId="33">
    <w:abstractNumId w:val="12"/>
  </w:num>
  <w:num w:numId="34">
    <w:abstractNumId w:val="3"/>
  </w:num>
  <w:num w:numId="35">
    <w:abstractNumId w:val="16"/>
  </w:num>
  <w:num w:numId="36">
    <w:abstractNumId w:val="22"/>
  </w:num>
  <w:num w:numId="37">
    <w:abstractNumId w:val="6"/>
  </w:num>
  <w:num w:numId="38">
    <w:abstractNumId w:val="5"/>
  </w:num>
  <w:num w:numId="39">
    <w:abstractNumId w:val="24"/>
  </w:num>
  <w:num w:numId="40">
    <w:abstractNumId w:val="1"/>
  </w:num>
  <w:num w:numId="41">
    <w:abstractNumId w:val="27"/>
  </w:num>
  <w:num w:numId="42">
    <w:abstractNumId w:val="20"/>
  </w:num>
  <w:num w:numId="43">
    <w:abstractNumId w:val="25"/>
  </w:num>
  <w:num w:numId="44">
    <w:abstractNumId w:val="37"/>
  </w:num>
  <w:num w:numId="45">
    <w:abstractNumId w:val="39"/>
  </w:num>
  <w:num w:numId="46">
    <w:abstractNumId w:val="30"/>
  </w:num>
  <w:num w:numId="47">
    <w:abstractNumId w:val="15"/>
  </w:num>
  <w:num w:numId="48">
    <w:abstractNumId w:val="33"/>
  </w:num>
  <w:num w:numId="49">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6F0E"/>
    <w:rsid w:val="00007DDF"/>
    <w:rsid w:val="00010493"/>
    <w:rsid w:val="00012330"/>
    <w:rsid w:val="000139F3"/>
    <w:rsid w:val="000150F2"/>
    <w:rsid w:val="00016540"/>
    <w:rsid w:val="0001799C"/>
    <w:rsid w:val="00020BFE"/>
    <w:rsid w:val="000214E7"/>
    <w:rsid w:val="00023781"/>
    <w:rsid w:val="000253B0"/>
    <w:rsid w:val="00030AA7"/>
    <w:rsid w:val="00030BDA"/>
    <w:rsid w:val="0003137C"/>
    <w:rsid w:val="00032B12"/>
    <w:rsid w:val="000339E4"/>
    <w:rsid w:val="00033F65"/>
    <w:rsid w:val="00034BDE"/>
    <w:rsid w:val="0003552B"/>
    <w:rsid w:val="0003760A"/>
    <w:rsid w:val="00037BF5"/>
    <w:rsid w:val="000406AB"/>
    <w:rsid w:val="00040C1B"/>
    <w:rsid w:val="00041130"/>
    <w:rsid w:val="0004286C"/>
    <w:rsid w:val="0004416F"/>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2AC5"/>
    <w:rsid w:val="000B416C"/>
    <w:rsid w:val="000B45C6"/>
    <w:rsid w:val="000B58BB"/>
    <w:rsid w:val="000C430F"/>
    <w:rsid w:val="000C4416"/>
    <w:rsid w:val="000C460F"/>
    <w:rsid w:val="000C4A90"/>
    <w:rsid w:val="000C4AF3"/>
    <w:rsid w:val="000C58EE"/>
    <w:rsid w:val="000C61CD"/>
    <w:rsid w:val="000C7BCC"/>
    <w:rsid w:val="000D0445"/>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0F757B"/>
    <w:rsid w:val="001006E6"/>
    <w:rsid w:val="00106385"/>
    <w:rsid w:val="001071D4"/>
    <w:rsid w:val="00107A89"/>
    <w:rsid w:val="0011120F"/>
    <w:rsid w:val="001123D3"/>
    <w:rsid w:val="001153A4"/>
    <w:rsid w:val="00120568"/>
    <w:rsid w:val="001229FE"/>
    <w:rsid w:val="00123BB7"/>
    <w:rsid w:val="00130BB3"/>
    <w:rsid w:val="00132173"/>
    <w:rsid w:val="00132ECB"/>
    <w:rsid w:val="00133F9E"/>
    <w:rsid w:val="001348F3"/>
    <w:rsid w:val="00135607"/>
    <w:rsid w:val="001361AA"/>
    <w:rsid w:val="0013671E"/>
    <w:rsid w:val="0013746E"/>
    <w:rsid w:val="00141776"/>
    <w:rsid w:val="00141CFE"/>
    <w:rsid w:val="0014212C"/>
    <w:rsid w:val="00142130"/>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3A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5639"/>
    <w:rsid w:val="001A6456"/>
    <w:rsid w:val="001A685C"/>
    <w:rsid w:val="001A76BF"/>
    <w:rsid w:val="001B13E8"/>
    <w:rsid w:val="001B3E88"/>
    <w:rsid w:val="001B4EDC"/>
    <w:rsid w:val="001B5A41"/>
    <w:rsid w:val="001B672C"/>
    <w:rsid w:val="001C0834"/>
    <w:rsid w:val="001C129D"/>
    <w:rsid w:val="001C17B3"/>
    <w:rsid w:val="001C1F67"/>
    <w:rsid w:val="001C25E4"/>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1ABD"/>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5456"/>
    <w:rsid w:val="002071BF"/>
    <w:rsid w:val="002073DB"/>
    <w:rsid w:val="00210B46"/>
    <w:rsid w:val="00211BB7"/>
    <w:rsid w:val="0021396E"/>
    <w:rsid w:val="00213A96"/>
    <w:rsid w:val="00217AC6"/>
    <w:rsid w:val="002201CE"/>
    <w:rsid w:val="002267FD"/>
    <w:rsid w:val="00230207"/>
    <w:rsid w:val="002306FE"/>
    <w:rsid w:val="00230E95"/>
    <w:rsid w:val="00233A97"/>
    <w:rsid w:val="00234059"/>
    <w:rsid w:val="00236A54"/>
    <w:rsid w:val="002375C6"/>
    <w:rsid w:val="002375EF"/>
    <w:rsid w:val="00240B07"/>
    <w:rsid w:val="002418B1"/>
    <w:rsid w:val="002432C9"/>
    <w:rsid w:val="00243640"/>
    <w:rsid w:val="00245BD1"/>
    <w:rsid w:val="00246B5D"/>
    <w:rsid w:val="00247593"/>
    <w:rsid w:val="00253720"/>
    <w:rsid w:val="002552AB"/>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5DAE"/>
    <w:rsid w:val="00287424"/>
    <w:rsid w:val="00290A33"/>
    <w:rsid w:val="00291006"/>
    <w:rsid w:val="00291724"/>
    <w:rsid w:val="00291D30"/>
    <w:rsid w:val="0029266B"/>
    <w:rsid w:val="002927CC"/>
    <w:rsid w:val="0029388F"/>
    <w:rsid w:val="00295F82"/>
    <w:rsid w:val="00297126"/>
    <w:rsid w:val="002A0B1C"/>
    <w:rsid w:val="002A2BD3"/>
    <w:rsid w:val="002A532B"/>
    <w:rsid w:val="002A62EE"/>
    <w:rsid w:val="002A70AC"/>
    <w:rsid w:val="002A790D"/>
    <w:rsid w:val="002B1DDB"/>
    <w:rsid w:val="002B499C"/>
    <w:rsid w:val="002B4B61"/>
    <w:rsid w:val="002B56AC"/>
    <w:rsid w:val="002C160A"/>
    <w:rsid w:val="002C3A5E"/>
    <w:rsid w:val="002C3DC7"/>
    <w:rsid w:val="002C4079"/>
    <w:rsid w:val="002D1777"/>
    <w:rsid w:val="002D2DB8"/>
    <w:rsid w:val="002D36F3"/>
    <w:rsid w:val="002D5582"/>
    <w:rsid w:val="002D61B4"/>
    <w:rsid w:val="002D7A63"/>
    <w:rsid w:val="002E099C"/>
    <w:rsid w:val="002E0F5A"/>
    <w:rsid w:val="002E1D5D"/>
    <w:rsid w:val="002E2AF0"/>
    <w:rsid w:val="002E46AB"/>
    <w:rsid w:val="002E5813"/>
    <w:rsid w:val="002E5BC9"/>
    <w:rsid w:val="002E5C71"/>
    <w:rsid w:val="002E7367"/>
    <w:rsid w:val="002E79F5"/>
    <w:rsid w:val="002F3CA1"/>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10CF"/>
    <w:rsid w:val="00352920"/>
    <w:rsid w:val="003541DC"/>
    <w:rsid w:val="003545E9"/>
    <w:rsid w:val="00354A66"/>
    <w:rsid w:val="00356105"/>
    <w:rsid w:val="00356C1A"/>
    <w:rsid w:val="003629FE"/>
    <w:rsid w:val="00363AC5"/>
    <w:rsid w:val="00363B8A"/>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3ADE"/>
    <w:rsid w:val="00393B0C"/>
    <w:rsid w:val="00394BD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750"/>
    <w:rsid w:val="003B0DE0"/>
    <w:rsid w:val="003B2B6D"/>
    <w:rsid w:val="003B5C4D"/>
    <w:rsid w:val="003B5FCB"/>
    <w:rsid w:val="003B749B"/>
    <w:rsid w:val="003C00D6"/>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111"/>
    <w:rsid w:val="004202BC"/>
    <w:rsid w:val="00420971"/>
    <w:rsid w:val="00420E32"/>
    <w:rsid w:val="004211D1"/>
    <w:rsid w:val="00421C83"/>
    <w:rsid w:val="004227A5"/>
    <w:rsid w:val="00422D90"/>
    <w:rsid w:val="0042494C"/>
    <w:rsid w:val="00424B3B"/>
    <w:rsid w:val="00425729"/>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1612"/>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590B"/>
    <w:rsid w:val="004774CC"/>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B6"/>
    <w:rsid w:val="004D70CF"/>
    <w:rsid w:val="004D7F5E"/>
    <w:rsid w:val="004E2578"/>
    <w:rsid w:val="004E48DB"/>
    <w:rsid w:val="004E58CD"/>
    <w:rsid w:val="004E63EA"/>
    <w:rsid w:val="004E6A87"/>
    <w:rsid w:val="004E6F28"/>
    <w:rsid w:val="004E7DA3"/>
    <w:rsid w:val="004F0997"/>
    <w:rsid w:val="004F1A93"/>
    <w:rsid w:val="004F1D80"/>
    <w:rsid w:val="004F3410"/>
    <w:rsid w:val="004F3AD7"/>
    <w:rsid w:val="004F4E42"/>
    <w:rsid w:val="004F639C"/>
    <w:rsid w:val="004F69F4"/>
    <w:rsid w:val="005056F1"/>
    <w:rsid w:val="00505C47"/>
    <w:rsid w:val="00506A02"/>
    <w:rsid w:val="00506B5A"/>
    <w:rsid w:val="00514660"/>
    <w:rsid w:val="00514921"/>
    <w:rsid w:val="00514A00"/>
    <w:rsid w:val="00515247"/>
    <w:rsid w:val="005152E6"/>
    <w:rsid w:val="0051589B"/>
    <w:rsid w:val="00516C6A"/>
    <w:rsid w:val="005205B5"/>
    <w:rsid w:val="00520BE4"/>
    <w:rsid w:val="00521D37"/>
    <w:rsid w:val="00523B3B"/>
    <w:rsid w:val="005263DA"/>
    <w:rsid w:val="00527463"/>
    <w:rsid w:val="00527BB1"/>
    <w:rsid w:val="005315D1"/>
    <w:rsid w:val="00533A0F"/>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28A1"/>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05F6"/>
    <w:rsid w:val="00582DEF"/>
    <w:rsid w:val="00583A85"/>
    <w:rsid w:val="00583F00"/>
    <w:rsid w:val="00584626"/>
    <w:rsid w:val="00585C69"/>
    <w:rsid w:val="0058660C"/>
    <w:rsid w:val="00586B27"/>
    <w:rsid w:val="005A06F1"/>
    <w:rsid w:val="005A17A3"/>
    <w:rsid w:val="005A2FE3"/>
    <w:rsid w:val="005A3F25"/>
    <w:rsid w:val="005A3F5A"/>
    <w:rsid w:val="005A4003"/>
    <w:rsid w:val="005A4550"/>
    <w:rsid w:val="005A4E0E"/>
    <w:rsid w:val="005A4ED1"/>
    <w:rsid w:val="005A513F"/>
    <w:rsid w:val="005A6DD8"/>
    <w:rsid w:val="005A7F57"/>
    <w:rsid w:val="005B0BA6"/>
    <w:rsid w:val="005B5206"/>
    <w:rsid w:val="005B5FC3"/>
    <w:rsid w:val="005B5FFD"/>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5F69DF"/>
    <w:rsid w:val="00600187"/>
    <w:rsid w:val="006004DF"/>
    <w:rsid w:val="00600BA2"/>
    <w:rsid w:val="00600ECF"/>
    <w:rsid w:val="00601B32"/>
    <w:rsid w:val="00601E65"/>
    <w:rsid w:val="006021F8"/>
    <w:rsid w:val="00605F86"/>
    <w:rsid w:val="00607E19"/>
    <w:rsid w:val="00610F4E"/>
    <w:rsid w:val="00611EBB"/>
    <w:rsid w:val="00611F13"/>
    <w:rsid w:val="0061227C"/>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37BEF"/>
    <w:rsid w:val="006418EF"/>
    <w:rsid w:val="00643209"/>
    <w:rsid w:val="00644A52"/>
    <w:rsid w:val="00644C3B"/>
    <w:rsid w:val="00644EBF"/>
    <w:rsid w:val="006470E0"/>
    <w:rsid w:val="0064719D"/>
    <w:rsid w:val="00650EA7"/>
    <w:rsid w:val="00651196"/>
    <w:rsid w:val="006516F1"/>
    <w:rsid w:val="0065447D"/>
    <w:rsid w:val="00655767"/>
    <w:rsid w:val="00655D98"/>
    <w:rsid w:val="00662FCB"/>
    <w:rsid w:val="006633F3"/>
    <w:rsid w:val="0066444D"/>
    <w:rsid w:val="006676D5"/>
    <w:rsid w:val="00671879"/>
    <w:rsid w:val="00672774"/>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1A99"/>
    <w:rsid w:val="006E2352"/>
    <w:rsid w:val="006E3102"/>
    <w:rsid w:val="006E42DE"/>
    <w:rsid w:val="006E454A"/>
    <w:rsid w:val="006E53D3"/>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010"/>
    <w:rsid w:val="00764797"/>
    <w:rsid w:val="00765647"/>
    <w:rsid w:val="007659D2"/>
    <w:rsid w:val="00765EB1"/>
    <w:rsid w:val="00770D32"/>
    <w:rsid w:val="00773C0A"/>
    <w:rsid w:val="00774858"/>
    <w:rsid w:val="00774B49"/>
    <w:rsid w:val="00775210"/>
    <w:rsid w:val="00775BA5"/>
    <w:rsid w:val="00775D86"/>
    <w:rsid w:val="00780726"/>
    <w:rsid w:val="00780CC1"/>
    <w:rsid w:val="007846D0"/>
    <w:rsid w:val="00785FD4"/>
    <w:rsid w:val="00785FED"/>
    <w:rsid w:val="00787C22"/>
    <w:rsid w:val="007901F1"/>
    <w:rsid w:val="00790641"/>
    <w:rsid w:val="0079327B"/>
    <w:rsid w:val="00794118"/>
    <w:rsid w:val="007941FE"/>
    <w:rsid w:val="00795057"/>
    <w:rsid w:val="007955B3"/>
    <w:rsid w:val="00796728"/>
    <w:rsid w:val="007A158E"/>
    <w:rsid w:val="007A402A"/>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5029"/>
    <w:rsid w:val="007D60EA"/>
    <w:rsid w:val="007E1015"/>
    <w:rsid w:val="007E2630"/>
    <w:rsid w:val="007E7321"/>
    <w:rsid w:val="007E7A57"/>
    <w:rsid w:val="007F1B12"/>
    <w:rsid w:val="007F2510"/>
    <w:rsid w:val="007F278A"/>
    <w:rsid w:val="007F6954"/>
    <w:rsid w:val="007F6AF9"/>
    <w:rsid w:val="00800A39"/>
    <w:rsid w:val="00800D99"/>
    <w:rsid w:val="008030CB"/>
    <w:rsid w:val="00804642"/>
    <w:rsid w:val="008049AC"/>
    <w:rsid w:val="008049B9"/>
    <w:rsid w:val="00804F94"/>
    <w:rsid w:val="008052A0"/>
    <w:rsid w:val="00812524"/>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1CFF"/>
    <w:rsid w:val="0084434C"/>
    <w:rsid w:val="00844ABA"/>
    <w:rsid w:val="008522E9"/>
    <w:rsid w:val="00852300"/>
    <w:rsid w:val="008535C4"/>
    <w:rsid w:val="00854D33"/>
    <w:rsid w:val="00854E22"/>
    <w:rsid w:val="0085514C"/>
    <w:rsid w:val="0086026A"/>
    <w:rsid w:val="00861379"/>
    <w:rsid w:val="00861AD7"/>
    <w:rsid w:val="00861BA2"/>
    <w:rsid w:val="00861DCF"/>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32ED"/>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C7C92"/>
    <w:rsid w:val="008D06DB"/>
    <w:rsid w:val="008D07A6"/>
    <w:rsid w:val="008D15EA"/>
    <w:rsid w:val="008D2CF2"/>
    <w:rsid w:val="008D4745"/>
    <w:rsid w:val="008D477A"/>
    <w:rsid w:val="008D4D69"/>
    <w:rsid w:val="008D5C38"/>
    <w:rsid w:val="008E0864"/>
    <w:rsid w:val="008E196C"/>
    <w:rsid w:val="008E7C81"/>
    <w:rsid w:val="008E7E8D"/>
    <w:rsid w:val="008F03CE"/>
    <w:rsid w:val="008F3E52"/>
    <w:rsid w:val="008F3EC9"/>
    <w:rsid w:val="008F5F3E"/>
    <w:rsid w:val="008F6D88"/>
    <w:rsid w:val="008F779F"/>
    <w:rsid w:val="00900B07"/>
    <w:rsid w:val="0090176A"/>
    <w:rsid w:val="00901ADD"/>
    <w:rsid w:val="00902792"/>
    <w:rsid w:val="00902C0E"/>
    <w:rsid w:val="009030B0"/>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4122"/>
    <w:rsid w:val="00924148"/>
    <w:rsid w:val="00924366"/>
    <w:rsid w:val="009246C7"/>
    <w:rsid w:val="009271CF"/>
    <w:rsid w:val="00927681"/>
    <w:rsid w:val="009300D3"/>
    <w:rsid w:val="009306B9"/>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B7849"/>
    <w:rsid w:val="009C3DDB"/>
    <w:rsid w:val="009C7116"/>
    <w:rsid w:val="009D0449"/>
    <w:rsid w:val="009D3819"/>
    <w:rsid w:val="009D3AC6"/>
    <w:rsid w:val="009D46C4"/>
    <w:rsid w:val="009D5D9B"/>
    <w:rsid w:val="009E191F"/>
    <w:rsid w:val="009E3630"/>
    <w:rsid w:val="009E69AB"/>
    <w:rsid w:val="009E7902"/>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0A0"/>
    <w:rsid w:val="00A11849"/>
    <w:rsid w:val="00A1306A"/>
    <w:rsid w:val="00A130CA"/>
    <w:rsid w:val="00A13FC0"/>
    <w:rsid w:val="00A1561C"/>
    <w:rsid w:val="00A160AB"/>
    <w:rsid w:val="00A17C08"/>
    <w:rsid w:val="00A17C7D"/>
    <w:rsid w:val="00A240F5"/>
    <w:rsid w:val="00A24249"/>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47377"/>
    <w:rsid w:val="00A506DA"/>
    <w:rsid w:val="00A506F3"/>
    <w:rsid w:val="00A50EA0"/>
    <w:rsid w:val="00A5157A"/>
    <w:rsid w:val="00A525F9"/>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1A2C"/>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6DE"/>
    <w:rsid w:val="00AF68E5"/>
    <w:rsid w:val="00AF7637"/>
    <w:rsid w:val="00AF7E7D"/>
    <w:rsid w:val="00B00184"/>
    <w:rsid w:val="00B008A6"/>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42D"/>
    <w:rsid w:val="00B42A9B"/>
    <w:rsid w:val="00B42B46"/>
    <w:rsid w:val="00B43CA5"/>
    <w:rsid w:val="00B44AC2"/>
    <w:rsid w:val="00B45F54"/>
    <w:rsid w:val="00B51B85"/>
    <w:rsid w:val="00B51FBD"/>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2DDE"/>
    <w:rsid w:val="00B73EA8"/>
    <w:rsid w:val="00B76AAF"/>
    <w:rsid w:val="00B801B7"/>
    <w:rsid w:val="00B831DE"/>
    <w:rsid w:val="00B840AF"/>
    <w:rsid w:val="00B848EE"/>
    <w:rsid w:val="00B84C0F"/>
    <w:rsid w:val="00B8539C"/>
    <w:rsid w:val="00B86167"/>
    <w:rsid w:val="00B86E3F"/>
    <w:rsid w:val="00B87FAA"/>
    <w:rsid w:val="00B91ED0"/>
    <w:rsid w:val="00B930DB"/>
    <w:rsid w:val="00B96285"/>
    <w:rsid w:val="00B964A2"/>
    <w:rsid w:val="00BA1878"/>
    <w:rsid w:val="00BA2407"/>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4385"/>
    <w:rsid w:val="00BC6BC5"/>
    <w:rsid w:val="00BC6F3A"/>
    <w:rsid w:val="00BD0222"/>
    <w:rsid w:val="00BD0A14"/>
    <w:rsid w:val="00BD168C"/>
    <w:rsid w:val="00BD26E8"/>
    <w:rsid w:val="00BD5634"/>
    <w:rsid w:val="00BD729B"/>
    <w:rsid w:val="00BD7BE3"/>
    <w:rsid w:val="00BE1A73"/>
    <w:rsid w:val="00BE3794"/>
    <w:rsid w:val="00BE44F0"/>
    <w:rsid w:val="00BE4673"/>
    <w:rsid w:val="00BE4857"/>
    <w:rsid w:val="00BF0394"/>
    <w:rsid w:val="00BF0F9B"/>
    <w:rsid w:val="00BF19A7"/>
    <w:rsid w:val="00BF1FEC"/>
    <w:rsid w:val="00BF33A4"/>
    <w:rsid w:val="00BF360D"/>
    <w:rsid w:val="00BF3D4D"/>
    <w:rsid w:val="00BF4012"/>
    <w:rsid w:val="00BF4E2D"/>
    <w:rsid w:val="00BF57B4"/>
    <w:rsid w:val="00C016D9"/>
    <w:rsid w:val="00C01BDC"/>
    <w:rsid w:val="00C02BC1"/>
    <w:rsid w:val="00C04127"/>
    <w:rsid w:val="00C04481"/>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0A4D"/>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331A"/>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453"/>
    <w:rsid w:val="00D45CAB"/>
    <w:rsid w:val="00D478F4"/>
    <w:rsid w:val="00D51AA9"/>
    <w:rsid w:val="00D52B27"/>
    <w:rsid w:val="00D531BA"/>
    <w:rsid w:val="00D5491E"/>
    <w:rsid w:val="00D54D97"/>
    <w:rsid w:val="00D56334"/>
    <w:rsid w:val="00D57A96"/>
    <w:rsid w:val="00D60335"/>
    <w:rsid w:val="00D603EE"/>
    <w:rsid w:val="00D60B79"/>
    <w:rsid w:val="00D60BF6"/>
    <w:rsid w:val="00D615A5"/>
    <w:rsid w:val="00D61930"/>
    <w:rsid w:val="00D64008"/>
    <w:rsid w:val="00D64182"/>
    <w:rsid w:val="00D7274F"/>
    <w:rsid w:val="00D728CE"/>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95A"/>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27FCC"/>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4AB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6D30"/>
    <w:rsid w:val="00ED7993"/>
    <w:rsid w:val="00EE0501"/>
    <w:rsid w:val="00EE10E9"/>
    <w:rsid w:val="00EE172E"/>
    <w:rsid w:val="00EE1C38"/>
    <w:rsid w:val="00EE32C0"/>
    <w:rsid w:val="00EE4B91"/>
    <w:rsid w:val="00EE6731"/>
    <w:rsid w:val="00EE67B2"/>
    <w:rsid w:val="00EE6953"/>
    <w:rsid w:val="00EE7459"/>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0A6"/>
    <w:rsid w:val="00F238D6"/>
    <w:rsid w:val="00F23DC4"/>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0C03"/>
    <w:rsid w:val="00FC190D"/>
    <w:rsid w:val="00FC309C"/>
    <w:rsid w:val="00FC3BF8"/>
    <w:rsid w:val="00FC4065"/>
    <w:rsid w:val="00FC4A8F"/>
    <w:rsid w:val="00FC6B66"/>
    <w:rsid w:val="00FD0DE7"/>
    <w:rsid w:val="00FD1429"/>
    <w:rsid w:val="00FD1884"/>
    <w:rsid w:val="00FD45D9"/>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BF0F9B"/>
    <w:pPr>
      <w:tabs>
        <w:tab w:val="center" w:pos="-1418"/>
        <w:tab w:val="right" w:pos="9639"/>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qFormat/>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29"/>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 w:type="paragraph" w:customStyle="1" w:styleId="affffc">
    <w:name w:val="Содержимое врезки"/>
    <w:basedOn w:val="a3"/>
    <w:qFormat/>
    <w:rsid w:val="00142130"/>
    <w:pPr>
      <w:spacing w:after="200"/>
      <w:jc w:val="left"/>
    </w:pPr>
    <w:rPr>
      <w:rFonts w:ascii="Calibri" w:eastAsia="Calibri" w:hAnsi="Calibri" w:cs="Times New Roman"/>
      <w:color w:val="00000A"/>
      <w:lang w:eastAsia="en-US"/>
    </w:rPr>
  </w:style>
  <w:style w:type="character" w:customStyle="1" w:styleId="-">
    <w:name w:val="Интернет-ссылка"/>
    <w:uiPriority w:val="99"/>
    <w:unhideWhenUsed/>
    <w:rsid w:val="005A3F25"/>
    <w:rPr>
      <w:color w:val="0000FF"/>
      <w:u w:val="single"/>
    </w:rPr>
  </w:style>
  <w:style w:type="table" w:customStyle="1" w:styleId="1f4">
    <w:name w:val="Сетка таблицы1"/>
    <w:basedOn w:val="a5"/>
    <w:next w:val="aff2"/>
    <w:uiPriority w:val="59"/>
    <w:rsid w:val="00BA2407"/>
    <w:pPr>
      <w:spacing w:line="240" w:lineRule="auto"/>
      <w:jc w:val="left"/>
    </w:pPr>
    <w:rPr>
      <w:rFonts w:ascii="Calibri" w:eastAsia="Calibri" w:hAnsi="Calibri"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5"/>
    <w:next w:val="aff2"/>
    <w:uiPriority w:val="59"/>
    <w:rsid w:val="008E7C81"/>
    <w:pPr>
      <w:suppressAutoHyphens/>
      <w:spacing w:line="240" w:lineRule="auto"/>
      <w:jc w:val="left"/>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2f1"/>
    <w:uiPriority w:val="99"/>
    <w:qFormat/>
    <w:locked/>
    <w:rsid w:val="008E7C81"/>
    <w:rPr>
      <w:lang w:eastAsia="en-US"/>
    </w:rPr>
  </w:style>
  <w:style w:type="paragraph" w:customStyle="1" w:styleId="affffd">
    <w:name w:val="обычный приложения"/>
    <w:basedOn w:val="a3"/>
    <w:qFormat/>
    <w:rsid w:val="008E7C81"/>
    <w:pPr>
      <w:spacing w:after="200"/>
    </w:pPr>
    <w:rPr>
      <w:rFonts w:ascii="Times New Roman" w:eastAsia="Calibri" w:hAnsi="Times New Roman" w:cs="Times New Roman"/>
      <w:b/>
      <w:color w:val="00000A"/>
      <w:sz w:val="24"/>
      <w:lang w:eastAsia="en-US"/>
    </w:rPr>
  </w:style>
  <w:style w:type="paragraph" w:customStyle="1" w:styleId="2f1">
    <w:name w:val="Без интервала2"/>
    <w:link w:val="NoSpacingChar"/>
    <w:uiPriority w:val="99"/>
    <w:qFormat/>
    <w:rsid w:val="008E7C81"/>
    <w:pPr>
      <w:spacing w:line="240" w:lineRule="auto"/>
      <w:jc w:val="left"/>
    </w:pPr>
    <w:rPr>
      <w:lang w:eastAsia="en-US"/>
    </w:rPr>
  </w:style>
  <w:style w:type="table" w:customStyle="1" w:styleId="39">
    <w:name w:val="Сетка таблицы3"/>
    <w:basedOn w:val="a5"/>
    <w:next w:val="aff2"/>
    <w:uiPriority w:val="59"/>
    <w:rsid w:val="009E3630"/>
    <w:pPr>
      <w:spacing w:line="240" w:lineRule="auto"/>
      <w:jc w:val="left"/>
    </w:pPr>
    <w:rPr>
      <w:rFonts w:ascii="Calibri" w:eastAsia="Calibri" w:hAnsi="Calibri"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BF0F9B"/>
    <w:pPr>
      <w:tabs>
        <w:tab w:val="center" w:pos="-1418"/>
        <w:tab w:val="right" w:pos="9639"/>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qFormat/>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29"/>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 w:type="paragraph" w:customStyle="1" w:styleId="affffc">
    <w:name w:val="Содержимое врезки"/>
    <w:basedOn w:val="a3"/>
    <w:qFormat/>
    <w:rsid w:val="00142130"/>
    <w:pPr>
      <w:spacing w:after="200"/>
      <w:jc w:val="left"/>
    </w:pPr>
    <w:rPr>
      <w:rFonts w:ascii="Calibri" w:eastAsia="Calibri" w:hAnsi="Calibri" w:cs="Times New Roman"/>
      <w:color w:val="00000A"/>
      <w:lang w:eastAsia="en-US"/>
    </w:rPr>
  </w:style>
  <w:style w:type="character" w:customStyle="1" w:styleId="-">
    <w:name w:val="Интернет-ссылка"/>
    <w:uiPriority w:val="99"/>
    <w:unhideWhenUsed/>
    <w:rsid w:val="005A3F25"/>
    <w:rPr>
      <w:color w:val="0000FF"/>
      <w:u w:val="single"/>
    </w:rPr>
  </w:style>
  <w:style w:type="table" w:customStyle="1" w:styleId="1f4">
    <w:name w:val="Сетка таблицы1"/>
    <w:basedOn w:val="a5"/>
    <w:next w:val="aff2"/>
    <w:uiPriority w:val="59"/>
    <w:rsid w:val="00BA2407"/>
    <w:pPr>
      <w:spacing w:line="240" w:lineRule="auto"/>
      <w:jc w:val="left"/>
    </w:pPr>
    <w:rPr>
      <w:rFonts w:ascii="Calibri" w:eastAsia="Calibri" w:hAnsi="Calibri"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5"/>
    <w:next w:val="aff2"/>
    <w:uiPriority w:val="59"/>
    <w:rsid w:val="008E7C81"/>
    <w:pPr>
      <w:suppressAutoHyphens/>
      <w:spacing w:line="240" w:lineRule="auto"/>
      <w:jc w:val="left"/>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2f1"/>
    <w:uiPriority w:val="99"/>
    <w:qFormat/>
    <w:locked/>
    <w:rsid w:val="008E7C81"/>
    <w:rPr>
      <w:lang w:eastAsia="en-US"/>
    </w:rPr>
  </w:style>
  <w:style w:type="paragraph" w:customStyle="1" w:styleId="affffd">
    <w:name w:val="обычный приложения"/>
    <w:basedOn w:val="a3"/>
    <w:qFormat/>
    <w:rsid w:val="008E7C81"/>
    <w:pPr>
      <w:spacing w:after="200"/>
    </w:pPr>
    <w:rPr>
      <w:rFonts w:ascii="Times New Roman" w:eastAsia="Calibri" w:hAnsi="Times New Roman" w:cs="Times New Roman"/>
      <w:b/>
      <w:color w:val="00000A"/>
      <w:sz w:val="24"/>
      <w:lang w:eastAsia="en-US"/>
    </w:rPr>
  </w:style>
  <w:style w:type="paragraph" w:customStyle="1" w:styleId="2f1">
    <w:name w:val="Без интервала2"/>
    <w:link w:val="NoSpacingChar"/>
    <w:uiPriority w:val="99"/>
    <w:qFormat/>
    <w:rsid w:val="008E7C81"/>
    <w:pPr>
      <w:spacing w:line="240" w:lineRule="auto"/>
      <w:jc w:val="left"/>
    </w:pPr>
    <w:rPr>
      <w:lang w:eastAsia="en-US"/>
    </w:rPr>
  </w:style>
  <w:style w:type="table" w:customStyle="1" w:styleId="39">
    <w:name w:val="Сетка таблицы3"/>
    <w:basedOn w:val="a5"/>
    <w:next w:val="aff2"/>
    <w:uiPriority w:val="59"/>
    <w:rsid w:val="009E3630"/>
    <w:pPr>
      <w:spacing w:line="240" w:lineRule="auto"/>
      <w:jc w:val="left"/>
    </w:pPr>
    <w:rPr>
      <w:rFonts w:ascii="Calibri" w:eastAsia="Calibri" w:hAnsi="Calibri" w:cs="Times New Roma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8C1C3129F38319F6A976708B0B1DBBE9E31B5E1BCC9EA722593C5DAB97235584EBE8DE8FCA6A417Z8W0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21FBC1F-1FC0-49D6-A0F1-3BFC8587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13206</Words>
  <Characters>75277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3</cp:revision>
  <cp:lastPrinted>2018-11-23T11:44:00Z</cp:lastPrinted>
  <dcterms:created xsi:type="dcterms:W3CDTF">2018-11-23T11:54:00Z</dcterms:created>
  <dcterms:modified xsi:type="dcterms:W3CDTF">2018-11-23T11:54:00Z</dcterms:modified>
</cp:coreProperties>
</file>