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17" w:rsidRPr="009465EE" w:rsidRDefault="00461217" w:rsidP="00461217">
      <w:pPr>
        <w:ind w:left="5580"/>
        <w:rPr>
          <w:bCs/>
        </w:rPr>
      </w:pPr>
      <w:bookmarkStart w:id="0" w:name="_GoBack"/>
      <w:bookmarkEnd w:id="0"/>
      <w:r w:rsidRPr="009465EE">
        <w:rPr>
          <w:bCs/>
        </w:rPr>
        <w:t>УТВЕРЖДЕН</w:t>
      </w:r>
    </w:p>
    <w:p w:rsidR="00461217" w:rsidRPr="009465EE" w:rsidRDefault="00461217" w:rsidP="00461217">
      <w:pPr>
        <w:ind w:left="5520"/>
        <w:rPr>
          <w:bCs/>
        </w:rPr>
      </w:pPr>
      <w:r w:rsidRPr="009465EE">
        <w:rPr>
          <w:bCs/>
        </w:rPr>
        <w:t>Постановлением Главы муниципального района</w:t>
      </w:r>
    </w:p>
    <w:p w:rsidR="00461217" w:rsidRPr="009465EE" w:rsidRDefault="00461217" w:rsidP="00461217">
      <w:pPr>
        <w:ind w:left="4956"/>
        <w:rPr>
          <w:bCs/>
        </w:rPr>
      </w:pPr>
      <w:r w:rsidRPr="009465EE">
        <w:rPr>
          <w:bCs/>
        </w:rPr>
        <w:t xml:space="preserve">          от________________№_________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Перечень</w:t>
      </w:r>
      <w:r w:rsidR="009A42B8">
        <w:rPr>
          <w:bCs/>
        </w:rPr>
        <w:t xml:space="preserve"> мест проведения ярмарок на 2019</w:t>
      </w:r>
      <w:r w:rsidRPr="009465EE">
        <w:rPr>
          <w:bCs/>
        </w:rPr>
        <w:t xml:space="preserve"> год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на территории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Сергиево-Посадского муниципального района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Московской области</w:t>
      </w:r>
    </w:p>
    <w:p w:rsidR="00461217" w:rsidRPr="009465EE" w:rsidRDefault="00461217" w:rsidP="00461217">
      <w:pPr>
        <w:rPr>
          <w:bCs/>
        </w:rPr>
      </w:pPr>
    </w:p>
    <w:tbl>
      <w:tblPr>
        <w:tblW w:w="5187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2312"/>
        <w:gridCol w:w="1560"/>
        <w:gridCol w:w="1416"/>
        <w:gridCol w:w="1367"/>
        <w:gridCol w:w="770"/>
        <w:gridCol w:w="1022"/>
        <w:gridCol w:w="1020"/>
      </w:tblGrid>
      <w:tr w:rsidR="000355D4" w:rsidRPr="009465EE" w:rsidTr="00326D37">
        <w:trPr>
          <w:cantSplit/>
          <w:trHeight w:val="240"/>
        </w:trPr>
        <w:tc>
          <w:tcPr>
            <w:tcW w:w="194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73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Адрес места проведения ярмарки</w:t>
            </w:r>
          </w:p>
        </w:tc>
        <w:tc>
          <w:tcPr>
            <w:tcW w:w="792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719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694" w:type="pct"/>
            <w:vMerge w:val="restart"/>
          </w:tcPr>
          <w:p w:rsidR="000355D4" w:rsidRDefault="000355D4" w:rsidP="00293091">
            <w:pPr>
              <w:pStyle w:val="ConsPlusNormal"/>
              <w:jc w:val="center"/>
            </w:pPr>
            <w:r>
              <w:t>Категория земельного участка</w:t>
            </w:r>
          </w:p>
        </w:tc>
        <w:tc>
          <w:tcPr>
            <w:tcW w:w="1429" w:type="pct"/>
            <w:gridSpan w:val="3"/>
          </w:tcPr>
          <w:p w:rsidR="000355D4" w:rsidRPr="009465EE" w:rsidRDefault="000355D4" w:rsidP="00293091">
            <w:pPr>
              <w:rPr>
                <w:bCs/>
              </w:rPr>
            </w:pPr>
            <w:r w:rsidRPr="009465EE">
              <w:rPr>
                <w:bCs/>
              </w:rPr>
              <w:t xml:space="preserve">Тип ярмарки </w:t>
            </w:r>
          </w:p>
        </w:tc>
      </w:tr>
      <w:tr w:rsidR="000355D4" w:rsidRPr="009465EE" w:rsidTr="00326D37">
        <w:trPr>
          <w:cantSplit/>
          <w:trHeight w:val="480"/>
        </w:trPr>
        <w:tc>
          <w:tcPr>
            <w:tcW w:w="194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1173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92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19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694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391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универсальная</w:t>
            </w:r>
          </w:p>
        </w:tc>
        <w:tc>
          <w:tcPr>
            <w:tcW w:w="519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тематическая</w:t>
            </w:r>
          </w:p>
        </w:tc>
        <w:tc>
          <w:tcPr>
            <w:tcW w:w="519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сельскохозяйственная</w:t>
            </w:r>
          </w:p>
        </w:tc>
      </w:tr>
      <w:tr w:rsidR="000355D4" w:rsidRPr="009465EE" w:rsidTr="00326D37">
        <w:trPr>
          <w:cantSplit/>
          <w:trHeight w:val="240"/>
        </w:trPr>
        <w:tc>
          <w:tcPr>
            <w:tcW w:w="194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1</w:t>
            </w:r>
          </w:p>
        </w:tc>
        <w:tc>
          <w:tcPr>
            <w:tcW w:w="1173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2</w:t>
            </w:r>
          </w:p>
        </w:tc>
        <w:tc>
          <w:tcPr>
            <w:tcW w:w="792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3</w:t>
            </w:r>
          </w:p>
        </w:tc>
        <w:tc>
          <w:tcPr>
            <w:tcW w:w="719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4</w:t>
            </w:r>
          </w:p>
        </w:tc>
        <w:tc>
          <w:tcPr>
            <w:tcW w:w="694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5</w:t>
            </w:r>
          </w:p>
        </w:tc>
        <w:tc>
          <w:tcPr>
            <w:tcW w:w="391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6</w:t>
            </w:r>
          </w:p>
        </w:tc>
        <w:tc>
          <w:tcPr>
            <w:tcW w:w="519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7</w:t>
            </w:r>
          </w:p>
        </w:tc>
        <w:tc>
          <w:tcPr>
            <w:tcW w:w="519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355D4" w:rsidRPr="009465EE" w:rsidTr="00326D37">
        <w:trPr>
          <w:cantSplit/>
          <w:trHeight w:val="240"/>
        </w:trPr>
        <w:tc>
          <w:tcPr>
            <w:tcW w:w="194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3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Сергиево- Посадский район,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г. Краснозаводск,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ул.50 лет Октября, (земельный участок)</w:t>
            </w:r>
          </w:p>
        </w:tc>
        <w:tc>
          <w:tcPr>
            <w:tcW w:w="792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«На поле»</w:t>
            </w:r>
          </w:p>
        </w:tc>
        <w:tc>
          <w:tcPr>
            <w:tcW w:w="71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2 735 кв.м</w:t>
            </w:r>
          </w:p>
        </w:tc>
        <w:tc>
          <w:tcPr>
            <w:tcW w:w="69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населенных пунктов</w:t>
            </w:r>
          </w:p>
        </w:tc>
        <w:tc>
          <w:tcPr>
            <w:tcW w:w="391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326D37">
        <w:trPr>
          <w:cantSplit/>
          <w:trHeight w:val="240"/>
        </w:trPr>
        <w:tc>
          <w:tcPr>
            <w:tcW w:w="194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73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 Сергиево- Посадский район,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с/о Мишутинский,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п. Реммаш,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(земельный участок)</w:t>
            </w:r>
          </w:p>
        </w:tc>
        <w:tc>
          <w:tcPr>
            <w:tcW w:w="792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«КЛЁН»</w:t>
            </w:r>
          </w:p>
        </w:tc>
        <w:tc>
          <w:tcPr>
            <w:tcW w:w="71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2 490 кв.м</w:t>
            </w:r>
          </w:p>
        </w:tc>
        <w:tc>
          <w:tcPr>
            <w:tcW w:w="69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населенных пунктов</w:t>
            </w:r>
          </w:p>
        </w:tc>
        <w:tc>
          <w:tcPr>
            <w:tcW w:w="391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326D37">
        <w:trPr>
          <w:cantSplit/>
          <w:trHeight w:val="1924"/>
        </w:trPr>
        <w:tc>
          <w:tcPr>
            <w:tcW w:w="194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73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</w:t>
            </w:r>
          </w:p>
          <w:p w:rsidR="000355D4" w:rsidRPr="009465EE" w:rsidRDefault="000355D4" w:rsidP="00BB596A">
            <w:pPr>
              <w:ind w:right="-108"/>
              <w:rPr>
                <w:bCs/>
              </w:rPr>
            </w:pPr>
            <w:r w:rsidRPr="009465EE">
              <w:rPr>
                <w:bCs/>
              </w:rPr>
              <w:t xml:space="preserve">г.Сергиев Посад,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ул.Центральная,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(земельный участок)</w:t>
            </w:r>
          </w:p>
        </w:tc>
        <w:tc>
          <w:tcPr>
            <w:tcW w:w="792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АО СПТК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«МЕРКУРИЙ»</w:t>
            </w:r>
          </w:p>
        </w:tc>
        <w:tc>
          <w:tcPr>
            <w:tcW w:w="71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собственность до разграничения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387,0 кв. м</w:t>
            </w:r>
          </w:p>
        </w:tc>
        <w:tc>
          <w:tcPr>
            <w:tcW w:w="69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 населенных пунктов</w:t>
            </w:r>
          </w:p>
        </w:tc>
        <w:tc>
          <w:tcPr>
            <w:tcW w:w="391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326D37">
        <w:trPr>
          <w:cantSplit/>
          <w:trHeight w:val="1822"/>
        </w:trPr>
        <w:tc>
          <w:tcPr>
            <w:tcW w:w="194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73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Московская область,</w:t>
            </w:r>
            <w:r w:rsidRPr="009465EE">
              <w:rPr>
                <w:bCs/>
              </w:rPr>
              <w:t xml:space="preserve"> </w:t>
            </w: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Посадский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муниципальный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р-н,городское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поселение Пересвет,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г. Пересвет,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площадь Пухова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bCs/>
              </w:rPr>
            </w:pPr>
            <w:r w:rsidRPr="009465EE">
              <w:rPr>
                <w:sz w:val="24"/>
                <w:szCs w:val="24"/>
              </w:rPr>
              <w:t xml:space="preserve">(земельный </w:t>
            </w:r>
            <w:r w:rsidRPr="009465EE">
              <w:t>участок)</w:t>
            </w:r>
          </w:p>
        </w:tc>
        <w:tc>
          <w:tcPr>
            <w:tcW w:w="792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городское</w:t>
            </w:r>
          </w:p>
          <w:p w:rsidR="000355D4" w:rsidRPr="009465EE" w:rsidRDefault="000355D4" w:rsidP="00BB596A">
            <w:pPr>
              <w:pStyle w:val="50"/>
              <w:shd w:val="clear" w:color="auto" w:fill="auto"/>
              <w:spacing w:line="266" w:lineRule="exact"/>
              <w:ind w:left="80"/>
              <w:rPr>
                <w:szCs w:val="24"/>
              </w:rPr>
            </w:pPr>
            <w:r w:rsidRPr="009465EE">
              <w:rPr>
                <w:szCs w:val="24"/>
              </w:rPr>
              <w:t>поселение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Пересвет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Посадского</w:t>
            </w:r>
          </w:p>
          <w:p w:rsidR="000355D4" w:rsidRPr="009465EE" w:rsidRDefault="000355D4" w:rsidP="009A42B8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муниципального</w:t>
            </w:r>
            <w:r w:rsidR="009A42B8">
              <w:rPr>
                <w:sz w:val="24"/>
                <w:szCs w:val="24"/>
              </w:rPr>
              <w:t xml:space="preserve"> </w:t>
            </w:r>
            <w:r w:rsidRPr="009465EE">
              <w:rPr>
                <w:sz w:val="24"/>
                <w:szCs w:val="24"/>
              </w:rPr>
              <w:t>района</w:t>
            </w:r>
          </w:p>
          <w:p w:rsidR="000355D4" w:rsidRPr="009465EE" w:rsidRDefault="000355D4" w:rsidP="009A42B8">
            <w:pPr>
              <w:pStyle w:val="1"/>
              <w:shd w:val="clear" w:color="auto" w:fill="auto"/>
              <w:spacing w:before="60" w:after="6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Московской</w:t>
            </w:r>
            <w:r w:rsidR="009A42B8">
              <w:rPr>
                <w:sz w:val="24"/>
                <w:szCs w:val="24"/>
              </w:rPr>
              <w:t xml:space="preserve"> </w:t>
            </w:r>
            <w:r w:rsidRPr="009465EE">
              <w:rPr>
                <w:sz w:val="24"/>
                <w:szCs w:val="24"/>
              </w:rPr>
              <w:t>области</w:t>
            </w:r>
          </w:p>
        </w:tc>
        <w:tc>
          <w:tcPr>
            <w:tcW w:w="719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Муници пальная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37 563 </w:t>
            </w:r>
            <w:r w:rsidRPr="009465EE">
              <w:rPr>
                <w:rStyle w:val="10pt"/>
                <w:rFonts w:eastAsiaTheme="minorHAnsi"/>
                <w:sz w:val="24"/>
                <w:szCs w:val="24"/>
              </w:rPr>
              <w:t>кв. м</w:t>
            </w:r>
          </w:p>
        </w:tc>
        <w:tc>
          <w:tcPr>
            <w:tcW w:w="694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Категория земель не установлена</w:t>
            </w:r>
          </w:p>
        </w:tc>
        <w:tc>
          <w:tcPr>
            <w:tcW w:w="391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326D37">
        <w:trPr>
          <w:cantSplit/>
          <w:trHeight w:val="1686"/>
        </w:trPr>
        <w:tc>
          <w:tcPr>
            <w:tcW w:w="194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1173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Московская область,  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tabs>
                <w:tab w:val="left" w:pos="276"/>
              </w:tabs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г.</w:t>
            </w:r>
            <w:r w:rsidRPr="009465EE">
              <w:rPr>
                <w:sz w:val="24"/>
                <w:szCs w:val="24"/>
              </w:rPr>
              <w:tab/>
              <w:t>Сергиев Посад, проспект Красной Армии, в районе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д. 169 (земельный участок)</w:t>
            </w:r>
          </w:p>
        </w:tc>
        <w:tc>
          <w:tcPr>
            <w:tcW w:w="792" w:type="pct"/>
          </w:tcPr>
          <w:p w:rsidR="000355D4" w:rsidRPr="009465EE" w:rsidRDefault="000355D4" w:rsidP="00326D37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Московской области</w:t>
            </w:r>
          </w:p>
        </w:tc>
        <w:tc>
          <w:tcPr>
            <w:tcW w:w="719" w:type="pct"/>
          </w:tcPr>
          <w:p w:rsidR="000355D4" w:rsidRPr="009465EE" w:rsidRDefault="000355D4" w:rsidP="00BB596A">
            <w:r w:rsidRPr="009465EE">
              <w:t xml:space="preserve">Муницип альная,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6 000 кв.м</w:t>
            </w:r>
          </w:p>
        </w:tc>
        <w:tc>
          <w:tcPr>
            <w:tcW w:w="694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населенных пунктов</w:t>
            </w:r>
          </w:p>
        </w:tc>
        <w:tc>
          <w:tcPr>
            <w:tcW w:w="391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326D37">
        <w:trPr>
          <w:cantSplit/>
          <w:trHeight w:val="1686"/>
        </w:trPr>
        <w:tc>
          <w:tcPr>
            <w:tcW w:w="194" w:type="pct"/>
          </w:tcPr>
          <w:p w:rsidR="000355D4" w:rsidRPr="009465EE" w:rsidRDefault="000355D4" w:rsidP="00461217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73" w:type="pct"/>
          </w:tcPr>
          <w:p w:rsidR="000355D4" w:rsidRDefault="000355D4" w:rsidP="00461217">
            <w:r>
              <w:t>Московская область, Сергиево-Посадский муниципальный район, городское поселение Сергиев Посад, г. Сергиев Посад, проспект Красной Армии, у д. 203-в</w:t>
            </w:r>
          </w:p>
          <w:p w:rsidR="000355D4" w:rsidRDefault="000355D4" w:rsidP="009A42B8">
            <w:r>
              <w:t>(земельный участок)</w:t>
            </w:r>
          </w:p>
        </w:tc>
        <w:tc>
          <w:tcPr>
            <w:tcW w:w="792" w:type="pct"/>
          </w:tcPr>
          <w:p w:rsidR="000355D4" w:rsidRPr="00677B5B" w:rsidRDefault="00AD6613" w:rsidP="00461217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r w:rsidR="000355D4"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Default="000355D4" w:rsidP="00461217">
            <w:r w:rsidRPr="00677B5B">
              <w:t>Московской области</w:t>
            </w:r>
            <w:r w:rsidR="00AD6613">
              <w:t>»</w:t>
            </w:r>
          </w:p>
        </w:tc>
        <w:tc>
          <w:tcPr>
            <w:tcW w:w="719" w:type="pct"/>
          </w:tcPr>
          <w:p w:rsidR="000355D4" w:rsidRDefault="000355D4" w:rsidP="00461217">
            <w:r w:rsidRPr="00677B5B">
              <w:t>Муниципальная</w:t>
            </w:r>
            <w:r>
              <w:rPr>
                <w:bCs/>
              </w:rPr>
              <w:t>,</w:t>
            </w:r>
            <w:r>
              <w:t xml:space="preserve"> 1901 кв. м </w:t>
            </w:r>
          </w:p>
        </w:tc>
        <w:tc>
          <w:tcPr>
            <w:tcW w:w="694" w:type="pct"/>
          </w:tcPr>
          <w:p w:rsidR="000355D4" w:rsidRDefault="000355D4" w:rsidP="00461217">
            <w:r>
              <w:t>Земли населенных пунктов</w:t>
            </w:r>
          </w:p>
        </w:tc>
        <w:tc>
          <w:tcPr>
            <w:tcW w:w="391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19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</w:tbl>
    <w:p w:rsidR="00461217" w:rsidRPr="009465EE" w:rsidRDefault="00461217" w:rsidP="00461217"/>
    <w:p w:rsidR="00461217" w:rsidRPr="009465EE" w:rsidRDefault="00461217" w:rsidP="00461217">
      <w:r w:rsidRPr="009465E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6488D" w:rsidRDefault="0026488D"/>
    <w:sectPr w:rsidR="0026488D" w:rsidSect="00E65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D1" w:rsidRDefault="00E810D1">
      <w:r>
        <w:separator/>
      </w:r>
    </w:p>
  </w:endnote>
  <w:endnote w:type="continuationSeparator" w:id="0">
    <w:p w:rsidR="00E810D1" w:rsidRDefault="00E8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B8" w:rsidRDefault="009A42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Pr="009A42B8" w:rsidRDefault="009E3DCE" w:rsidP="009A42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Default="009E3DCE">
    <w:pPr>
      <w:pStyle w:val="a8"/>
    </w:pPr>
    <w:r>
      <w:t>Пост. 1924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D1" w:rsidRDefault="00E810D1">
      <w:r>
        <w:separator/>
      </w:r>
    </w:p>
  </w:footnote>
  <w:footnote w:type="continuationSeparator" w:id="0">
    <w:p w:rsidR="00E810D1" w:rsidRDefault="00E8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B8" w:rsidRDefault="009A42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96449"/>
      <w:docPartObj>
        <w:docPartGallery w:val="Page Numbers (Top of Page)"/>
        <w:docPartUnique/>
      </w:docPartObj>
    </w:sdtPr>
    <w:sdtEndPr/>
    <w:sdtContent>
      <w:p w:rsidR="000355D4" w:rsidRDefault="000355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51">
          <w:rPr>
            <w:noProof/>
          </w:rPr>
          <w:t>2</w:t>
        </w:r>
        <w:r>
          <w:fldChar w:fldCharType="end"/>
        </w:r>
      </w:p>
    </w:sdtContent>
  </w:sdt>
  <w:p w:rsidR="000355D4" w:rsidRDefault="000355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B8" w:rsidRDefault="009A4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17"/>
    <w:rsid w:val="000355D4"/>
    <w:rsid w:val="00101404"/>
    <w:rsid w:val="001B2B0D"/>
    <w:rsid w:val="0026488D"/>
    <w:rsid w:val="00293091"/>
    <w:rsid w:val="00326D37"/>
    <w:rsid w:val="00461217"/>
    <w:rsid w:val="00483959"/>
    <w:rsid w:val="004C130A"/>
    <w:rsid w:val="006837C0"/>
    <w:rsid w:val="006C5051"/>
    <w:rsid w:val="00913559"/>
    <w:rsid w:val="009A42B8"/>
    <w:rsid w:val="009E3DCE"/>
    <w:rsid w:val="00AD6613"/>
    <w:rsid w:val="00D10034"/>
    <w:rsid w:val="00E65113"/>
    <w:rsid w:val="00E810D1"/>
    <w:rsid w:val="00E944AB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Бахирева</cp:lastModifiedBy>
  <cp:revision>2</cp:revision>
  <dcterms:created xsi:type="dcterms:W3CDTF">2018-10-22T11:08:00Z</dcterms:created>
  <dcterms:modified xsi:type="dcterms:W3CDTF">2018-10-22T11:08:00Z</dcterms:modified>
</cp:coreProperties>
</file>