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2A58" w14:textId="77777777" w:rsidR="00DD3D01" w:rsidRPr="003947B3" w:rsidRDefault="00DD3D01" w:rsidP="00DD3D01">
      <w:pPr>
        <w:autoSpaceDE w:val="0"/>
        <w:autoSpaceDN w:val="0"/>
        <w:adjustRightInd w:val="0"/>
        <w:jc w:val="center"/>
        <w:rPr>
          <w:b/>
          <w:bCs/>
        </w:rPr>
      </w:pPr>
      <w:r w:rsidRPr="003947B3">
        <w:rPr>
          <w:b/>
          <w:bCs/>
        </w:rPr>
        <w:t>МУНИЦИПАЛЬНЫЙ НОРМАТИВНЫЙ ПРАВОВОЙ АКТ</w:t>
      </w:r>
    </w:p>
    <w:p w14:paraId="0EAC509B" w14:textId="77777777" w:rsidR="00DD3D01" w:rsidRPr="003947B3" w:rsidRDefault="00DD3D01" w:rsidP="00DD3D01">
      <w:pPr>
        <w:autoSpaceDE w:val="0"/>
        <w:autoSpaceDN w:val="0"/>
        <w:adjustRightInd w:val="0"/>
        <w:jc w:val="center"/>
        <w:rPr>
          <w:b/>
          <w:bCs/>
        </w:rPr>
      </w:pPr>
    </w:p>
    <w:p w14:paraId="039D0D99" w14:textId="77777777" w:rsidR="00DD3D01" w:rsidRPr="00826C13" w:rsidRDefault="00DD3D01" w:rsidP="00DD3D01">
      <w:pPr>
        <w:autoSpaceDE w:val="0"/>
        <w:autoSpaceDN w:val="0"/>
        <w:adjustRightInd w:val="0"/>
        <w:jc w:val="center"/>
        <w:rPr>
          <w:b/>
          <w:bCs/>
        </w:rPr>
      </w:pPr>
      <w:r w:rsidRPr="003947B3">
        <w:rPr>
          <w:b/>
          <w:bCs/>
        </w:rPr>
        <w:t>______</w:t>
      </w:r>
      <w:r w:rsidRPr="00672D48">
        <w:rPr>
          <w:bCs/>
          <w:u w:val="single"/>
        </w:rPr>
        <w:t>27.03.2026</w:t>
      </w:r>
      <w:r w:rsidRPr="003947B3">
        <w:rPr>
          <w:b/>
          <w:bCs/>
        </w:rPr>
        <w:t>______ № _____</w:t>
      </w:r>
      <w:r w:rsidRPr="00672D48">
        <w:rPr>
          <w:bCs/>
          <w:u w:val="single"/>
        </w:rPr>
        <w:t>38/2026-МЗ</w:t>
      </w:r>
      <w:r w:rsidRPr="003947B3">
        <w:rPr>
          <w:b/>
          <w:bCs/>
        </w:rPr>
        <w:t>______</w:t>
      </w:r>
    </w:p>
    <w:p w14:paraId="3B1F5E67" w14:textId="77777777" w:rsidR="00DD3D01" w:rsidRDefault="00DD3D01" w:rsidP="00DD3D01">
      <w:pPr>
        <w:autoSpaceDE w:val="0"/>
        <w:autoSpaceDN w:val="0"/>
        <w:adjustRightInd w:val="0"/>
        <w:ind w:left="709"/>
        <w:jc w:val="both"/>
      </w:pPr>
    </w:p>
    <w:p w14:paraId="3D757B9F" w14:textId="77777777" w:rsidR="00DD3D01" w:rsidRDefault="00DD3D01" w:rsidP="00DD3D01">
      <w:pPr>
        <w:autoSpaceDE w:val="0"/>
        <w:autoSpaceDN w:val="0"/>
        <w:adjustRightInd w:val="0"/>
        <w:ind w:left="709"/>
        <w:jc w:val="both"/>
      </w:pPr>
    </w:p>
    <w:p w14:paraId="5F14534F" w14:textId="77777777" w:rsidR="00DD3D01" w:rsidRDefault="00DD3D01" w:rsidP="00DD3D01">
      <w:pPr>
        <w:autoSpaceDE w:val="0"/>
        <w:autoSpaceDN w:val="0"/>
        <w:adjustRightInd w:val="0"/>
        <w:jc w:val="center"/>
        <w:rPr>
          <w:b/>
        </w:rPr>
      </w:pPr>
      <w:r w:rsidRPr="005611B3">
        <w:rPr>
          <w:b/>
        </w:rPr>
        <w:t xml:space="preserve">О внесении изменений в </w:t>
      </w:r>
      <w:r w:rsidRPr="00762DEC">
        <w:rPr>
          <w:b/>
        </w:rPr>
        <w:t>Порядок предоставления лицом, поступающим</w:t>
      </w:r>
    </w:p>
    <w:p w14:paraId="29CCE1A8" w14:textId="77777777" w:rsidR="00DD3D01" w:rsidRPr="005611B3" w:rsidRDefault="00DD3D01" w:rsidP="00DD3D01">
      <w:pPr>
        <w:autoSpaceDE w:val="0"/>
        <w:autoSpaceDN w:val="0"/>
        <w:adjustRightInd w:val="0"/>
        <w:jc w:val="center"/>
        <w:rPr>
          <w:b/>
        </w:rPr>
      </w:pPr>
      <w:r w:rsidRPr="00762DEC">
        <w:rPr>
          <w:b/>
        </w:rPr>
        <w:t>на должность руководителя муниципального учреждения Сергиево-Посадского городского округа Московской области, а также руководителем муниципального учреждения Сергиево-Посадского городского округа Московской области сведений о своих доходах, об имуществе и обязательствах имущественного характера и о доходах, об имуществе и обязательствах имущественного характера своих супруга (супруги) и несовершеннолетних детей</w:t>
      </w:r>
    </w:p>
    <w:p w14:paraId="33F9A959" w14:textId="77777777" w:rsidR="00DD3D01" w:rsidRDefault="00DD3D01" w:rsidP="00DD3D01">
      <w:pPr>
        <w:autoSpaceDE w:val="0"/>
        <w:autoSpaceDN w:val="0"/>
        <w:adjustRightInd w:val="0"/>
        <w:ind w:left="360"/>
        <w:jc w:val="both"/>
      </w:pPr>
    </w:p>
    <w:p w14:paraId="0BE28178" w14:textId="77777777" w:rsidR="00DD3D01" w:rsidRDefault="00DD3D01" w:rsidP="00DD3D01">
      <w:pPr>
        <w:autoSpaceDE w:val="0"/>
        <w:autoSpaceDN w:val="0"/>
        <w:adjustRightInd w:val="0"/>
        <w:ind w:firstLine="709"/>
        <w:jc w:val="both"/>
      </w:pPr>
      <w:r>
        <w:t xml:space="preserve">Внести в Порядок </w:t>
      </w:r>
      <w:r w:rsidRPr="00531B15">
        <w:t xml:space="preserve">предоставления лицом, </w:t>
      </w:r>
      <w:r>
        <w:t xml:space="preserve">поступающим </w:t>
      </w:r>
      <w:r w:rsidRPr="00531B15">
        <w:t>на должность руководителя</w:t>
      </w:r>
      <w:r>
        <w:t xml:space="preserve"> муниципального учреждения Сергиево-Посадского </w:t>
      </w:r>
      <w:r w:rsidRPr="00531B15">
        <w:t>городского округа</w:t>
      </w:r>
      <w:r>
        <w:t xml:space="preserve"> </w:t>
      </w:r>
      <w:r w:rsidRPr="00531B15">
        <w:t>Московской области</w:t>
      </w:r>
      <w:r>
        <w:t xml:space="preserve">, </w:t>
      </w:r>
      <w:r w:rsidRPr="00531B15">
        <w:t>а также руководи</w:t>
      </w:r>
      <w:r>
        <w:t xml:space="preserve">телем </w:t>
      </w:r>
      <w:r w:rsidRPr="00531B15">
        <w:t>муниципального учреждения</w:t>
      </w:r>
      <w:r>
        <w:t xml:space="preserve"> Сергиево-Посадского </w:t>
      </w:r>
      <w:r w:rsidRPr="00531B15">
        <w:t>городского округа Московской области</w:t>
      </w:r>
      <w:r>
        <w:t xml:space="preserve"> </w:t>
      </w:r>
      <w:r w:rsidRPr="00531B15">
        <w:t>сведени</w:t>
      </w:r>
      <w:r>
        <w:t>й о своих доходах, об имуществе и </w:t>
      </w:r>
      <w:r w:rsidRPr="00531B15">
        <w:t>обязател</w:t>
      </w:r>
      <w:r>
        <w:t xml:space="preserve">ьствах имущественного характера </w:t>
      </w:r>
      <w:r w:rsidRPr="00531B15">
        <w:t>и о доходах</w:t>
      </w:r>
      <w:r>
        <w:t xml:space="preserve">, об имуществе и обязательствах имущественного характера </w:t>
      </w:r>
      <w:r w:rsidRPr="00531B15">
        <w:t>свои</w:t>
      </w:r>
      <w:r>
        <w:t>х супруга (супруги) и </w:t>
      </w:r>
      <w:r w:rsidRPr="00531B15">
        <w:t>несовершеннолетних детей</w:t>
      </w:r>
      <w:r>
        <w:t>, утвержденный решением Совета депутатов Сергиево-Посадского городского округа от 30.06.2020 № 23/05-МЗ, следующие изменения:</w:t>
      </w:r>
    </w:p>
    <w:p w14:paraId="0B8D8CAC" w14:textId="77777777" w:rsidR="00DD3D01" w:rsidRDefault="00DD3D01" w:rsidP="00DD3D01">
      <w:pPr>
        <w:autoSpaceDE w:val="0"/>
        <w:autoSpaceDN w:val="0"/>
        <w:adjustRightInd w:val="0"/>
        <w:ind w:left="709"/>
        <w:jc w:val="both"/>
      </w:pPr>
    </w:p>
    <w:p w14:paraId="505A5F2D" w14:textId="77777777" w:rsidR="00DD3D01" w:rsidRDefault="00DD3D01" w:rsidP="00DD3D01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>
        <w:t xml:space="preserve">В </w:t>
      </w:r>
      <w:hyperlink r:id="rId5" w:history="1">
        <w:r w:rsidRPr="00762DEC">
          <w:t>наименовании</w:t>
        </w:r>
      </w:hyperlink>
      <w:r w:rsidRPr="00762DEC">
        <w:t xml:space="preserve"> </w:t>
      </w:r>
      <w:r>
        <w:t>и в пункте 1 после слов «о своих доходах» дополнить словом «, расходах», после слов «и о доходах» дополнить словом «, расходах»;</w:t>
      </w:r>
    </w:p>
    <w:p w14:paraId="36022022" w14:textId="77777777" w:rsidR="00DD3D01" w:rsidRDefault="00DD3D01" w:rsidP="00DD3D01">
      <w:pPr>
        <w:autoSpaceDE w:val="0"/>
        <w:autoSpaceDN w:val="0"/>
        <w:adjustRightInd w:val="0"/>
        <w:ind w:firstLine="540"/>
        <w:jc w:val="both"/>
      </w:pPr>
    </w:p>
    <w:p w14:paraId="0A978994" w14:textId="77777777" w:rsidR="00DD3D01" w:rsidRDefault="00DD3D01" w:rsidP="00DD3D01">
      <w:pPr>
        <w:numPr>
          <w:ilvl w:val="0"/>
          <w:numId w:val="1"/>
        </w:numPr>
        <w:autoSpaceDE w:val="0"/>
        <w:autoSpaceDN w:val="0"/>
        <w:adjustRightInd w:val="0"/>
        <w:ind w:hanging="153"/>
        <w:jc w:val="both"/>
      </w:pPr>
      <w:r>
        <w:t>Пункт 3 изложить в новой редакции:</w:t>
      </w:r>
    </w:p>
    <w:p w14:paraId="7285A258" w14:textId="77777777" w:rsidR="00DD3D01" w:rsidRDefault="00DD3D01" w:rsidP="00DD3D01">
      <w:pPr>
        <w:autoSpaceDE w:val="0"/>
        <w:autoSpaceDN w:val="0"/>
        <w:adjustRightInd w:val="0"/>
        <w:ind w:firstLine="709"/>
        <w:jc w:val="both"/>
      </w:pPr>
      <w:r>
        <w:t>«3. В случае, если общая сумма сделок по приобретению земельного участка, другого объекта недвижимости, транспортного средства, ценных бумаг (долей участия, паев в уставных (складочных) капиталах организаций), цифровых финансовых активов, цифровой валюты, совершенных руководителем муниципального учреждения Сергиево-Посадского городского округа Московской области (далее – руководитель), его супругой (супругом) и (или) несовершеннолетними детьми в течение календарного года (с 1 января по 31 декабря), предшествующего году представления сведений (далее - отчетный период) превышает общий доход данного лица, его супруги (супруга) и несовершеннолетних детей за три последних года, предшествующих отчетному периоду, руководитель не позднее 30 апреля года, следующего за отчетным, представляет:</w:t>
      </w:r>
    </w:p>
    <w:p w14:paraId="0BB1F0EC" w14:textId="77777777" w:rsidR="00DD3D01" w:rsidRDefault="00DD3D01" w:rsidP="00DD3D01">
      <w:pPr>
        <w:autoSpaceDE w:val="0"/>
        <w:autoSpaceDN w:val="0"/>
        <w:adjustRightInd w:val="0"/>
        <w:ind w:firstLine="540"/>
        <w:jc w:val="both"/>
      </w:pPr>
      <w:r>
        <w:t>3.1. Сведения о своих доходах, полученных в отчетном периоде,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44745764" w14:textId="77777777" w:rsidR="00DD3D01" w:rsidRDefault="00DD3D01" w:rsidP="00DD3D01">
      <w:pPr>
        <w:autoSpaceDE w:val="0"/>
        <w:autoSpaceDN w:val="0"/>
        <w:adjustRightInd w:val="0"/>
        <w:spacing w:before="240"/>
        <w:ind w:firstLine="540"/>
        <w:jc w:val="both"/>
      </w:pPr>
      <w:r>
        <w:t>3.2. Сведения о доходах своих супруги (супруга) и несовершеннолетних детей, полученных в отчетном периоде, от всех источников (включая заработную плату, пенсии, пособия, иные выплаты), а также сведения об имуществе, принадлежащем им на праве собственности, и об их обязательствах имущественного характера по состоянию на конец отчетного периода;</w:t>
      </w:r>
    </w:p>
    <w:p w14:paraId="3E496002" w14:textId="77777777" w:rsidR="00DD3D01" w:rsidRDefault="00DD3D01" w:rsidP="00DD3D01">
      <w:pPr>
        <w:autoSpaceDE w:val="0"/>
        <w:autoSpaceDN w:val="0"/>
        <w:adjustRightInd w:val="0"/>
        <w:ind w:firstLine="567"/>
        <w:jc w:val="both"/>
      </w:pPr>
      <w:r>
        <w:t xml:space="preserve">3.3. Сведения о своих расходах, а также о расходах своих супруги (супруга) и 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ими, их супругами и (или) несовершеннолетними детьми в течение отчетного периода, если общая сумма таких сделок превышает общий доход </w:t>
      </w:r>
      <w:r>
        <w:lastRenderedPageBreak/>
        <w:t>данных лиц и их супругов за три последних года, предшествующих отчетному периоду, и об источниках получения средств, за счет которых совершены эти сделки.»;</w:t>
      </w:r>
    </w:p>
    <w:p w14:paraId="1FF50DE9" w14:textId="77777777" w:rsidR="00DD3D01" w:rsidRDefault="00DD3D01" w:rsidP="00DD3D01">
      <w:pPr>
        <w:autoSpaceDE w:val="0"/>
        <w:autoSpaceDN w:val="0"/>
        <w:adjustRightInd w:val="0"/>
        <w:ind w:left="709"/>
        <w:jc w:val="both"/>
      </w:pPr>
    </w:p>
    <w:p w14:paraId="17236DAD" w14:textId="77777777" w:rsidR="00DD3D01" w:rsidRDefault="00DD3D01" w:rsidP="00DD3D0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В пункте 6 после слов «сведениях о доходах,» дополнить словом «расходах,»;</w:t>
      </w:r>
    </w:p>
    <w:p w14:paraId="45334B02" w14:textId="77777777" w:rsidR="00DD3D01" w:rsidRDefault="00DD3D01" w:rsidP="00DD3D01">
      <w:pPr>
        <w:autoSpaceDE w:val="0"/>
        <w:autoSpaceDN w:val="0"/>
        <w:adjustRightInd w:val="0"/>
        <w:ind w:left="709"/>
        <w:jc w:val="both"/>
      </w:pPr>
    </w:p>
    <w:p w14:paraId="5BD1584D" w14:textId="77777777" w:rsidR="00DD3D01" w:rsidRDefault="00DD3D01" w:rsidP="00DD3D0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В пункте 7 после слов «сведений о доходах,» дополнить словом «расходах,»;</w:t>
      </w:r>
    </w:p>
    <w:p w14:paraId="0935743E" w14:textId="77777777" w:rsidR="00DD3D01" w:rsidRDefault="00DD3D01" w:rsidP="00DD3D01">
      <w:pPr>
        <w:pStyle w:val="a3"/>
      </w:pPr>
    </w:p>
    <w:p w14:paraId="62B92213" w14:textId="77777777" w:rsidR="00DD3D01" w:rsidRDefault="00DD3D01" w:rsidP="00DD3D0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В пункте 8 после слов «сведения о доходах,» дополнить словом «расходах,»;</w:t>
      </w:r>
    </w:p>
    <w:p w14:paraId="735D0B8A" w14:textId="77777777" w:rsidR="00DD3D01" w:rsidRDefault="00DD3D01" w:rsidP="00DD3D01">
      <w:pPr>
        <w:autoSpaceDE w:val="0"/>
        <w:autoSpaceDN w:val="0"/>
        <w:adjustRightInd w:val="0"/>
        <w:ind w:left="709"/>
        <w:jc w:val="both"/>
      </w:pPr>
    </w:p>
    <w:p w14:paraId="5390A8C3" w14:textId="77777777" w:rsidR="00DD3D01" w:rsidRDefault="00DD3D01" w:rsidP="00DD3D0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Пункты 12, 13, 14, 15 признать утратившими силу;</w:t>
      </w:r>
    </w:p>
    <w:p w14:paraId="6FA735F3" w14:textId="77777777" w:rsidR="00DD3D01" w:rsidRDefault="00DD3D01" w:rsidP="00DD3D01">
      <w:pPr>
        <w:pStyle w:val="a3"/>
      </w:pPr>
    </w:p>
    <w:p w14:paraId="7CCDA7CE" w14:textId="77777777" w:rsidR="00DD3D01" w:rsidRDefault="00DD3D01" w:rsidP="00DD3D0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Приложение №2 к настоящему Порядку исключить.</w:t>
      </w:r>
    </w:p>
    <w:p w14:paraId="78AB85D7" w14:textId="77777777" w:rsidR="00DD3D01" w:rsidRDefault="00DD3D01" w:rsidP="00DD3D01">
      <w:pPr>
        <w:autoSpaceDE w:val="0"/>
        <w:autoSpaceDN w:val="0"/>
        <w:adjustRightInd w:val="0"/>
        <w:ind w:firstLine="709"/>
        <w:jc w:val="right"/>
      </w:pPr>
    </w:p>
    <w:p w14:paraId="673A7A9F" w14:textId="77777777" w:rsidR="00DD3D01" w:rsidRDefault="00DD3D01" w:rsidP="00DD3D01">
      <w:pPr>
        <w:pStyle w:val="rtejustify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Настоящий </w:t>
      </w:r>
      <w:r>
        <w:t>муниципальный нормативный правовой акт вступает в силу после обнародования.</w:t>
      </w:r>
    </w:p>
    <w:p w14:paraId="497F06CB" w14:textId="77777777" w:rsidR="00DD3D01" w:rsidRPr="004157A3" w:rsidRDefault="00DD3D01" w:rsidP="00DD3D01">
      <w:pPr>
        <w:pStyle w:val="a3"/>
        <w:tabs>
          <w:tab w:val="left" w:pos="1134"/>
        </w:tabs>
        <w:ind w:left="698"/>
        <w:jc w:val="both"/>
        <w:rPr>
          <w:rFonts w:ascii="Times New Roman" w:hAnsi="Times New Roman" w:cs="Times New Roman"/>
        </w:rPr>
      </w:pPr>
    </w:p>
    <w:p w14:paraId="29347C34" w14:textId="77777777" w:rsidR="00DD3D01" w:rsidRDefault="00DD3D01" w:rsidP="00DD3D01">
      <w:pPr>
        <w:jc w:val="both"/>
      </w:pPr>
    </w:p>
    <w:p w14:paraId="5D8DA44A" w14:textId="77777777" w:rsidR="00DD3D01" w:rsidRDefault="00DD3D01" w:rsidP="00DD3D01">
      <w:pPr>
        <w:jc w:val="both"/>
      </w:pPr>
    </w:p>
    <w:p w14:paraId="1DE49D13" w14:textId="77777777" w:rsidR="00DD3D01" w:rsidRDefault="00DD3D01" w:rsidP="00DD3D01">
      <w:pPr>
        <w:jc w:val="both"/>
      </w:pPr>
    </w:p>
    <w:p w14:paraId="666AB4D9" w14:textId="77777777" w:rsidR="00DD3D01" w:rsidRDefault="00DD3D01" w:rsidP="00DD3D01">
      <w:pPr>
        <w:jc w:val="both"/>
      </w:pPr>
    </w:p>
    <w:p w14:paraId="26A8C598" w14:textId="77777777" w:rsidR="00DD3D01" w:rsidRPr="003947B3" w:rsidRDefault="00DD3D01" w:rsidP="00DD3D01">
      <w:pPr>
        <w:rPr>
          <w:color w:val="000000"/>
        </w:rPr>
      </w:pPr>
      <w:r>
        <w:rPr>
          <w:color w:val="000000"/>
        </w:rPr>
        <w:t>Глава</w:t>
      </w:r>
      <w:r w:rsidRPr="003947B3">
        <w:rPr>
          <w:color w:val="000000"/>
        </w:rPr>
        <w:t xml:space="preserve"> Сергиево-Посадского городского округа </w:t>
      </w:r>
      <w:r w:rsidRPr="003947B3">
        <w:rPr>
          <w:color w:val="000000"/>
        </w:rPr>
        <w:tab/>
      </w:r>
      <w:r w:rsidRPr="003947B3">
        <w:rPr>
          <w:color w:val="000000"/>
        </w:rPr>
        <w:tab/>
      </w:r>
      <w:r w:rsidRPr="003947B3">
        <w:rPr>
          <w:color w:val="000000"/>
        </w:rPr>
        <w:tab/>
      </w:r>
      <w:r>
        <w:rPr>
          <w:color w:val="000000"/>
        </w:rPr>
        <w:tab/>
        <w:t xml:space="preserve">      </w:t>
      </w:r>
      <w:r w:rsidRPr="003947B3">
        <w:rPr>
          <w:color w:val="000000"/>
        </w:rPr>
        <w:t xml:space="preserve">О.В. </w:t>
      </w:r>
      <w:proofErr w:type="spellStart"/>
      <w:r w:rsidRPr="003947B3">
        <w:rPr>
          <w:color w:val="000000"/>
        </w:rPr>
        <w:t>Ероханова</w:t>
      </w:r>
      <w:proofErr w:type="spellEnd"/>
    </w:p>
    <w:p w14:paraId="33B12D1D" w14:textId="77777777" w:rsidR="00DD3D01" w:rsidRDefault="00DD3D01" w:rsidP="00DD3D01">
      <w:pPr>
        <w:rPr>
          <w:color w:val="000000"/>
        </w:rPr>
      </w:pPr>
    </w:p>
    <w:p w14:paraId="2F1C83A8" w14:textId="77777777" w:rsidR="00DD3D01" w:rsidRDefault="00DD3D01" w:rsidP="00DD3D01">
      <w:pPr>
        <w:rPr>
          <w:color w:val="000000"/>
        </w:rPr>
      </w:pPr>
    </w:p>
    <w:p w14:paraId="73F3A0DD" w14:textId="77777777" w:rsidR="00DD3D01" w:rsidRDefault="00DD3D01" w:rsidP="00DD3D01">
      <w:pPr>
        <w:rPr>
          <w:color w:val="000000"/>
        </w:rPr>
      </w:pPr>
    </w:p>
    <w:p w14:paraId="646F4082" w14:textId="77777777" w:rsidR="00DD3D01" w:rsidRDefault="00DD3D01" w:rsidP="00DD3D01">
      <w:pPr>
        <w:rPr>
          <w:color w:val="000000"/>
        </w:rPr>
      </w:pPr>
    </w:p>
    <w:p w14:paraId="1B0AAFBE" w14:textId="77777777" w:rsidR="00DD3D01" w:rsidRDefault="00DD3D01" w:rsidP="00DD3D01">
      <w:pPr>
        <w:rPr>
          <w:color w:val="000000"/>
        </w:rPr>
      </w:pPr>
    </w:p>
    <w:p w14:paraId="0404D0D0" w14:textId="77777777" w:rsidR="00DD3D01" w:rsidRDefault="00DD3D01" w:rsidP="00DD3D01">
      <w:pPr>
        <w:rPr>
          <w:color w:val="000000"/>
        </w:rPr>
      </w:pPr>
    </w:p>
    <w:p w14:paraId="47CB654C" w14:textId="77777777" w:rsidR="00DD3D01" w:rsidRDefault="00DD3D01" w:rsidP="00DD3D01">
      <w:pPr>
        <w:rPr>
          <w:color w:val="000000"/>
        </w:rPr>
      </w:pPr>
    </w:p>
    <w:p w14:paraId="60F9F51E" w14:textId="77777777" w:rsidR="00DD3D01" w:rsidRDefault="00DD3D01" w:rsidP="00DD3D01">
      <w:pPr>
        <w:rPr>
          <w:color w:val="000000"/>
        </w:rPr>
      </w:pPr>
    </w:p>
    <w:p w14:paraId="703D57F0" w14:textId="77777777" w:rsidR="00DD3D01" w:rsidRPr="003947B3" w:rsidRDefault="00DD3D01" w:rsidP="00DD3D01">
      <w:pPr>
        <w:rPr>
          <w:color w:val="000000"/>
        </w:rPr>
      </w:pPr>
    </w:p>
    <w:p w14:paraId="7C637C6F" w14:textId="77777777" w:rsidR="00DD3D01" w:rsidRPr="003947B3" w:rsidRDefault="00DD3D01" w:rsidP="00DD3D01">
      <w:pPr>
        <w:rPr>
          <w:color w:val="000000"/>
        </w:rPr>
      </w:pPr>
    </w:p>
    <w:p w14:paraId="0FA99E0C" w14:textId="77777777" w:rsidR="00DD3D01" w:rsidRPr="003947B3" w:rsidRDefault="00DD3D01" w:rsidP="00DD3D01">
      <w:pPr>
        <w:rPr>
          <w:color w:val="000000"/>
        </w:rPr>
      </w:pPr>
      <w:r w:rsidRPr="003947B3">
        <w:rPr>
          <w:color w:val="000000"/>
        </w:rPr>
        <w:t>Принят</w:t>
      </w:r>
    </w:p>
    <w:p w14:paraId="7920DF3D" w14:textId="77777777" w:rsidR="00DD3D01" w:rsidRPr="003947B3" w:rsidRDefault="00DD3D01" w:rsidP="00DD3D01">
      <w:pPr>
        <w:rPr>
          <w:color w:val="000000"/>
        </w:rPr>
      </w:pPr>
      <w:r w:rsidRPr="003947B3">
        <w:rPr>
          <w:color w:val="000000"/>
        </w:rPr>
        <w:t xml:space="preserve">Решением Совета депутатов  </w:t>
      </w:r>
    </w:p>
    <w:p w14:paraId="7D211FCB" w14:textId="77777777" w:rsidR="00DD3D01" w:rsidRPr="003947B3" w:rsidRDefault="00DD3D01" w:rsidP="00DD3D01">
      <w:pPr>
        <w:rPr>
          <w:color w:val="000000"/>
        </w:rPr>
      </w:pPr>
      <w:r w:rsidRPr="003947B3">
        <w:rPr>
          <w:color w:val="000000"/>
        </w:rPr>
        <w:t>Сергиево-Посадского городского округа Московской области</w:t>
      </w:r>
    </w:p>
    <w:p w14:paraId="7ACD99AA" w14:textId="77777777" w:rsidR="00DD3D01" w:rsidRDefault="00DD3D01" w:rsidP="00DD3D01">
      <w:pPr>
        <w:rPr>
          <w:color w:val="000000"/>
        </w:rPr>
      </w:pPr>
      <w:r w:rsidRPr="003947B3">
        <w:rPr>
          <w:color w:val="000000"/>
        </w:rPr>
        <w:t xml:space="preserve">от </w:t>
      </w:r>
      <w:r>
        <w:rPr>
          <w:color w:val="000000"/>
        </w:rPr>
        <w:t>27.03.2026</w:t>
      </w:r>
      <w:r w:rsidRPr="003947B3">
        <w:rPr>
          <w:color w:val="000000"/>
        </w:rPr>
        <w:t xml:space="preserve"> №</w:t>
      </w:r>
      <w:r>
        <w:rPr>
          <w:color w:val="000000"/>
        </w:rPr>
        <w:t> 2-31/02-МЗ</w:t>
      </w:r>
      <w:r w:rsidRPr="003947B3">
        <w:rPr>
          <w:color w:val="000000"/>
        </w:rPr>
        <w:t xml:space="preserve">  </w:t>
      </w:r>
    </w:p>
    <w:p w14:paraId="3C8D16C1" w14:textId="77777777" w:rsidR="00DD3D01" w:rsidRDefault="00DD3D01" w:rsidP="00DD3D01"/>
    <w:p w14:paraId="0BAEB7AB" w14:textId="77777777" w:rsidR="00DD3D01" w:rsidRDefault="00DD3D01" w:rsidP="00DD3D01"/>
    <w:sectPr w:rsidR="00DD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2D91"/>
    <w:multiLevelType w:val="hybridMultilevel"/>
    <w:tmpl w:val="DAB296F8"/>
    <w:lvl w:ilvl="0" w:tplc="913C0F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A4"/>
    <w:rsid w:val="002661DD"/>
    <w:rsid w:val="008602A4"/>
    <w:rsid w:val="00D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57F95-4D8A-4F85-869E-F43302BE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D3D01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DD3D01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55059&amp;dst=10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2026-03-31T12:21:00Z</dcterms:created>
  <dcterms:modified xsi:type="dcterms:W3CDTF">2026-03-31T12:21:00Z</dcterms:modified>
</cp:coreProperties>
</file>