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7"/>
        <w:gridCol w:w="2051"/>
        <w:gridCol w:w="5027"/>
      </w:tblGrid>
      <w:tr w:rsidR="000D786D">
        <w:trPr>
          <w:trHeight w:val="283"/>
        </w:trPr>
        <w:tc>
          <w:tcPr>
            <w:tcW w:w="2903" w:type="dxa"/>
          </w:tcPr>
          <w:p w:rsidR="000D786D" w:rsidRDefault="000D786D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0D786D" w:rsidRDefault="000D786D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786D" w:rsidRDefault="00E479E7"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E479E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0D786D" w:rsidRDefault="00E479E7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FB13C6">
              <w:rPr>
                <w:rFonts w:ascii="Times New Roman" w:eastAsiaTheme="minorHAnsi" w:hAnsi="Times New Roman" w:cs="Times New Roman"/>
                <w:kern w:val="0"/>
                <w:sz w:val="28"/>
                <w:szCs w:val="28"/>
              </w:rPr>
              <w:t>Административному регламенту предоставления муниципальной услуги «Создание семейного (родового) захоронения»</w:t>
            </w: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0D786D" w:rsidRDefault="000D786D"/>
    <w:p w:rsidR="000D786D" w:rsidRDefault="000D786D">
      <w:pPr>
        <w:sectPr w:rsidR="000D786D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D786D" w:rsidRDefault="00E479E7" w:rsidP="00E479E7">
      <w:pPr>
        <w:pStyle w:val="a8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br/>
        <w:t>общих признаков, по которым объединяются</w:t>
      </w:r>
      <w:r>
        <w:rPr>
          <w:rFonts w:ascii="Times New Roman" w:hAnsi="Times New Roman"/>
          <w:sz w:val="28"/>
          <w:szCs w:val="28"/>
        </w:rPr>
        <w:br/>
        <w:t>категории заявителей, а также комбинации признаков заявителей,</w:t>
      </w:r>
      <w:r>
        <w:rPr>
          <w:rFonts w:ascii="Times New Roman" w:hAnsi="Times New Roman"/>
          <w:sz w:val="28"/>
          <w:szCs w:val="28"/>
        </w:rPr>
        <w:br/>
        <w:t>каждая из которых соответствует одному варианту предоставления муниципальной услуги «Создание семейного (родового) захоронения»</w:t>
      </w:r>
    </w:p>
    <w:p w:rsidR="000D786D" w:rsidRDefault="000D786D">
      <w:pPr>
        <w:sectPr w:rsidR="000D786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D786D" w:rsidRDefault="000D786D">
      <w:pPr>
        <w:pStyle w:val="a8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D786D" w:rsidRDefault="00E479E7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32"/>
        <w:gridCol w:w="4344"/>
        <w:gridCol w:w="4902"/>
      </w:tblGrid>
      <w:tr w:rsidR="000D786D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D786D" w:rsidRDefault="000D786D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D786D" w:rsidRDefault="00E479E7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86D" w:rsidRDefault="00E479E7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</w:tr>
      <w:tr w:rsidR="000D786D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0D786D" w:rsidRDefault="00E479E7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0D786D" w:rsidRDefault="00E479E7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86D" w:rsidRDefault="00E479E7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граждане Российской Федерации, иностранные граждане, лица без гражданства</w:t>
            </w:r>
          </w:p>
        </w:tc>
      </w:tr>
    </w:tbl>
    <w:p w:rsidR="000D786D" w:rsidRDefault="000D786D">
      <w:pPr>
        <w:pStyle w:val="a8"/>
        <w:widowControl w:val="0"/>
        <w:spacing w:line="276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0D786D" w:rsidRDefault="000D786D">
      <w:pPr>
        <w:sectPr w:rsidR="000D786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D786D" w:rsidRDefault="00E479E7" w:rsidP="00E479E7">
      <w:pPr>
        <w:pStyle w:val="a8"/>
        <w:widowControl w:val="0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Комбинации признаков заявителей,</w:t>
      </w:r>
      <w:r>
        <w:rPr>
          <w:rFonts w:ascii="Times New Roman" w:hAnsi="Times New Roman"/>
          <w:sz w:val="28"/>
          <w:szCs w:val="28"/>
        </w:rPr>
        <w:br/>
        <w:t>каждая из которых соответствует одному варианту</w:t>
      </w:r>
      <w:r>
        <w:rPr>
          <w:rFonts w:ascii="Times New Roman" w:hAnsi="Times New Roman"/>
          <w:sz w:val="28"/>
          <w:szCs w:val="28"/>
        </w:rPr>
        <w:br/>
        <w:t>предоставления муниципальной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370"/>
        <w:gridCol w:w="4843"/>
      </w:tblGrid>
      <w:tr w:rsidR="000D786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D786D" w:rsidRDefault="00E479E7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D786D" w:rsidRDefault="00E479E7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лица:  граждане Российской Федерации, иностранные граждане, лица без гражданства,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86D" w:rsidRDefault="00E479E7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E479E7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E479E7">
              <w:rPr>
                <w:rFonts w:ascii="Times New Roman" w:hAnsi="Times New Roman"/>
                <w:sz w:val="28"/>
                <w:szCs w:val="28"/>
              </w:rPr>
              <w:t xml:space="preserve">17.1.1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</w:tbl>
    <w:p w:rsidR="000D786D" w:rsidRDefault="000D786D">
      <w:pPr>
        <w:rPr>
          <w:sz w:val="4"/>
          <w:szCs w:val="4"/>
        </w:rPr>
      </w:pPr>
    </w:p>
    <w:sectPr w:rsidR="000D786D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roman"/>
    <w:pitch w:val="variable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F6480"/>
    <w:multiLevelType w:val="multilevel"/>
    <w:tmpl w:val="7C462790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34E32026"/>
    <w:multiLevelType w:val="multilevel"/>
    <w:tmpl w:val="3744854A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264297E"/>
    <w:multiLevelType w:val="multilevel"/>
    <w:tmpl w:val="FE3E3D76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AEF7427"/>
    <w:multiLevelType w:val="multilevel"/>
    <w:tmpl w:val="940CF63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6D"/>
    <w:rsid w:val="000D786D"/>
    <w:rsid w:val="00BA66E0"/>
    <w:rsid w:val="00E479E7"/>
    <w:rsid w:val="00FB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B8F9A-7E34-44EA-AA70-9836B294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VasiliyMalanin</dc:creator>
  <cp:lastModifiedBy>Матвеенко</cp:lastModifiedBy>
  <cp:revision>2</cp:revision>
  <dcterms:created xsi:type="dcterms:W3CDTF">2025-11-12T07:29:00Z</dcterms:created>
  <dcterms:modified xsi:type="dcterms:W3CDTF">2025-11-12T07:29:00Z</dcterms:modified>
  <dc:language>en-US</dc:language>
</cp:coreProperties>
</file>